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5C66" w14:textId="71FC31B2" w:rsidR="00723925" w:rsidRDefault="00873C93" w:rsidP="00723925">
      <w:pPr>
        <w:widowControl w:val="0"/>
        <w:autoSpaceDE w:val="0"/>
        <w:autoSpaceDN w:val="0"/>
        <w:spacing w:before="200" w:after="200" w:line="240" w:lineRule="auto"/>
        <w:ind w:left="-540"/>
        <w:jc w:val="center"/>
        <w:rPr>
          <w:rFonts w:ascii="Lucida Calligraphy" w:eastAsia="Times New Roman" w:hAnsi="Lucida Calligraphy" w:cstheme="minorHAnsi"/>
          <w:i/>
          <w:iCs/>
          <w:color w:val="808080" w:themeColor="background1" w:themeShade="80"/>
          <w:sz w:val="48"/>
          <w:szCs w:val="48"/>
        </w:rPr>
      </w:pPr>
      <w:r w:rsidRPr="00C316D1">
        <w:rPr>
          <w:rFonts w:ascii="Times New Roman" w:eastAsia="Times New Roman" w:hAnsi="Times New Roman" w:cs="Times New Roman"/>
          <w:b/>
          <w:bCs/>
          <w:noProof/>
          <w:color w:val="FF0000"/>
          <w:sz w:val="20"/>
          <w:szCs w:val="20"/>
        </w:rPr>
        <w:drawing>
          <wp:anchor distT="0" distB="0" distL="114300" distR="114300" simplePos="0" relativeHeight="251659264" behindDoc="1" locked="0" layoutInCell="1" allowOverlap="1" wp14:anchorId="6C474C76" wp14:editId="5E1B5488">
            <wp:simplePos x="0" y="0"/>
            <wp:positionH relativeFrom="column">
              <wp:align>left</wp:align>
            </wp:positionH>
            <wp:positionV relativeFrom="paragraph">
              <wp:posOffset>247650</wp:posOffset>
            </wp:positionV>
            <wp:extent cx="3905250" cy="1917700"/>
            <wp:effectExtent l="0" t="0" r="0" b="6350"/>
            <wp:wrapTight wrapText="bothSides">
              <wp:wrapPolygon edited="0">
                <wp:start x="0" y="0"/>
                <wp:lineTo x="0" y="21457"/>
                <wp:lineTo x="21495" y="21457"/>
                <wp:lineTo x="2149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19177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72171936"/>
      <w:bookmarkEnd w:id="0"/>
    </w:p>
    <w:p w14:paraId="345EB6DE" w14:textId="77777777" w:rsidR="00723925" w:rsidRDefault="00723925" w:rsidP="00723925">
      <w:pPr>
        <w:widowControl w:val="0"/>
        <w:autoSpaceDE w:val="0"/>
        <w:autoSpaceDN w:val="0"/>
        <w:spacing w:before="200" w:after="200" w:line="240" w:lineRule="auto"/>
        <w:ind w:left="-540"/>
        <w:jc w:val="center"/>
        <w:rPr>
          <w:rFonts w:ascii="Lucida Calligraphy" w:eastAsia="Times New Roman" w:hAnsi="Lucida Calligraphy" w:cstheme="minorHAnsi"/>
          <w:i/>
          <w:iCs/>
          <w:color w:val="808080" w:themeColor="background1" w:themeShade="80"/>
          <w:sz w:val="48"/>
          <w:szCs w:val="48"/>
        </w:rPr>
      </w:pPr>
    </w:p>
    <w:p w14:paraId="2760012C" w14:textId="1F67177F" w:rsidR="00C316D1" w:rsidRPr="00C316D1" w:rsidRDefault="00C316D1" w:rsidP="00723925">
      <w:pPr>
        <w:widowControl w:val="0"/>
        <w:autoSpaceDE w:val="0"/>
        <w:autoSpaceDN w:val="0"/>
        <w:spacing w:before="200" w:after="200" w:line="240" w:lineRule="auto"/>
        <w:ind w:left="-540"/>
        <w:jc w:val="center"/>
        <w:rPr>
          <w:rFonts w:eastAsia="Times New Roman" w:cstheme="minorHAnsi"/>
          <w:i/>
          <w:iCs/>
          <w:color w:val="FF0000"/>
          <w:sz w:val="28"/>
          <w:szCs w:val="28"/>
        </w:rPr>
      </w:pPr>
      <w:r w:rsidRPr="00C316D1">
        <w:rPr>
          <w:rFonts w:ascii="Lucida Calligraphy" w:eastAsia="Times New Roman" w:hAnsi="Lucida Calligraphy" w:cstheme="minorHAnsi"/>
          <w:i/>
          <w:iCs/>
          <w:color w:val="808080" w:themeColor="background1" w:themeShade="80"/>
          <w:sz w:val="48"/>
          <w:szCs w:val="48"/>
        </w:rPr>
        <w:t>“Achieving Excellence Together</w:t>
      </w:r>
      <w:r w:rsidRPr="00C316D1">
        <w:rPr>
          <w:rFonts w:ascii="Lucida Calligraphy" w:eastAsia="Times New Roman" w:hAnsi="Lucida Calligraphy" w:cstheme="minorHAnsi"/>
          <w:color w:val="808080" w:themeColor="background1" w:themeShade="80"/>
          <w:sz w:val="48"/>
          <w:szCs w:val="48"/>
        </w:rPr>
        <w:t xml:space="preserve"> “ </w:t>
      </w:r>
    </w:p>
    <w:p w14:paraId="58DF02D9" w14:textId="5AB40AB1" w:rsidR="00C316D1" w:rsidRPr="00C316D1" w:rsidRDefault="006932A2" w:rsidP="00C316D1">
      <w:pPr>
        <w:widowControl w:val="0"/>
        <w:autoSpaceDE w:val="0"/>
        <w:autoSpaceDN w:val="0"/>
        <w:spacing w:before="200" w:after="200" w:line="240" w:lineRule="auto"/>
        <w:ind w:left="1776" w:right="1851"/>
        <w:jc w:val="center"/>
        <w:rPr>
          <w:rFonts w:eastAsia="Times New Roman" w:cstheme="minorHAnsi"/>
          <w:color w:val="808080" w:themeColor="background1" w:themeShade="80"/>
          <w:sz w:val="40"/>
          <w:szCs w:val="40"/>
        </w:rPr>
      </w:pPr>
      <w:r>
        <w:rPr>
          <w:rFonts w:eastAsia="Times New Roman" w:cstheme="minorHAnsi"/>
          <w:color w:val="808080" w:themeColor="background1" w:themeShade="80"/>
          <w:sz w:val="40"/>
          <w:szCs w:val="40"/>
        </w:rPr>
        <w:t>Student Catalog and Handbook</w:t>
      </w:r>
    </w:p>
    <w:p w14:paraId="7E7D22B5" w14:textId="77777777" w:rsidR="00C316D1" w:rsidRPr="006932A2" w:rsidRDefault="00C316D1" w:rsidP="00C316D1">
      <w:pPr>
        <w:widowControl w:val="0"/>
        <w:autoSpaceDE w:val="0"/>
        <w:autoSpaceDN w:val="0"/>
        <w:spacing w:before="400" w:after="400" w:line="240" w:lineRule="auto"/>
        <w:ind w:left="1867" w:right="1950"/>
        <w:jc w:val="center"/>
        <w:rPr>
          <w:rFonts w:eastAsia="Times New Roman" w:cstheme="minorHAnsi"/>
          <w:color w:val="C00000"/>
          <w:w w:val="90"/>
          <w:sz w:val="40"/>
          <w:szCs w:val="40"/>
        </w:rPr>
      </w:pPr>
      <w:r w:rsidRPr="006932A2">
        <w:rPr>
          <w:rFonts w:eastAsia="Times New Roman" w:cstheme="minorHAnsi"/>
          <w:color w:val="C00000"/>
          <w:sz w:val="40"/>
          <w:szCs w:val="40"/>
        </w:rPr>
        <w:t>C</w:t>
      </w:r>
      <w:r w:rsidRPr="006932A2">
        <w:rPr>
          <w:rFonts w:eastAsia="Times New Roman" w:cstheme="minorHAnsi"/>
          <w:color w:val="C00000"/>
          <w:w w:val="90"/>
          <w:sz w:val="40"/>
          <w:szCs w:val="40"/>
        </w:rPr>
        <w:t>osmetology</w:t>
      </w:r>
    </w:p>
    <w:p w14:paraId="21A97ED4" w14:textId="77777777" w:rsidR="00C316D1" w:rsidRPr="006932A2" w:rsidRDefault="00C316D1" w:rsidP="00C316D1">
      <w:pPr>
        <w:widowControl w:val="0"/>
        <w:autoSpaceDE w:val="0"/>
        <w:autoSpaceDN w:val="0"/>
        <w:spacing w:before="400" w:after="400" w:line="240" w:lineRule="auto"/>
        <w:ind w:left="1867" w:right="1950"/>
        <w:jc w:val="center"/>
        <w:rPr>
          <w:rFonts w:eastAsia="Times New Roman" w:cstheme="minorHAnsi"/>
          <w:color w:val="C00000"/>
          <w:w w:val="90"/>
          <w:sz w:val="40"/>
          <w:szCs w:val="40"/>
        </w:rPr>
      </w:pPr>
      <w:r w:rsidRPr="006932A2">
        <w:rPr>
          <w:rFonts w:eastAsia="Times New Roman" w:cstheme="minorHAnsi"/>
          <w:color w:val="C00000"/>
          <w:w w:val="90"/>
          <w:sz w:val="40"/>
          <w:szCs w:val="40"/>
        </w:rPr>
        <w:t>Manicuring</w:t>
      </w:r>
    </w:p>
    <w:p w14:paraId="3D1362B7" w14:textId="16F3BE2F" w:rsidR="00C316D1" w:rsidRPr="006932A2" w:rsidRDefault="00C316D1" w:rsidP="00C316D1">
      <w:pPr>
        <w:widowControl w:val="0"/>
        <w:autoSpaceDE w:val="0"/>
        <w:autoSpaceDN w:val="0"/>
        <w:spacing w:before="400" w:after="400" w:line="240" w:lineRule="auto"/>
        <w:ind w:left="1867" w:right="1950"/>
        <w:jc w:val="center"/>
        <w:rPr>
          <w:rFonts w:eastAsia="Times New Roman" w:cstheme="minorHAnsi"/>
          <w:color w:val="C00000"/>
          <w:sz w:val="48"/>
          <w:szCs w:val="48"/>
        </w:rPr>
      </w:pPr>
      <w:r w:rsidRPr="006932A2">
        <w:rPr>
          <w:rFonts w:eastAsia="Times New Roman" w:cstheme="minorHAnsi"/>
          <w:color w:val="C00000"/>
          <w:sz w:val="40"/>
          <w:szCs w:val="40"/>
        </w:rPr>
        <w:t>Instructor</w:t>
      </w:r>
      <w:r w:rsidRPr="006932A2">
        <w:rPr>
          <w:rFonts w:eastAsia="Times New Roman" w:cstheme="minorHAnsi"/>
          <w:color w:val="C00000"/>
          <w:sz w:val="48"/>
          <w:szCs w:val="48"/>
        </w:rPr>
        <w:t xml:space="preserve"> </w:t>
      </w:r>
    </w:p>
    <w:p w14:paraId="1FD3C59A" w14:textId="4AB3EC06" w:rsidR="006932A2" w:rsidRPr="006932A2" w:rsidRDefault="006932A2" w:rsidP="00C316D1">
      <w:pPr>
        <w:widowControl w:val="0"/>
        <w:autoSpaceDE w:val="0"/>
        <w:autoSpaceDN w:val="0"/>
        <w:spacing w:before="400" w:after="400" w:line="240" w:lineRule="auto"/>
        <w:ind w:left="1867" w:right="1950"/>
        <w:jc w:val="center"/>
        <w:rPr>
          <w:rFonts w:eastAsia="Times New Roman" w:cstheme="minorHAnsi"/>
          <w:color w:val="C00000"/>
          <w:sz w:val="40"/>
          <w:szCs w:val="40"/>
        </w:rPr>
      </w:pPr>
      <w:r w:rsidRPr="006932A2">
        <w:rPr>
          <w:rFonts w:eastAsia="Times New Roman" w:cstheme="minorHAnsi"/>
          <w:color w:val="C00000"/>
          <w:sz w:val="40"/>
          <w:szCs w:val="40"/>
        </w:rPr>
        <w:t>Aesthetics</w:t>
      </w:r>
    </w:p>
    <w:p w14:paraId="73727160" w14:textId="28619F9B" w:rsidR="006932A2" w:rsidRPr="006932A2" w:rsidRDefault="006932A2" w:rsidP="00C316D1">
      <w:pPr>
        <w:widowControl w:val="0"/>
        <w:autoSpaceDE w:val="0"/>
        <w:autoSpaceDN w:val="0"/>
        <w:spacing w:before="400" w:after="400" w:line="240" w:lineRule="auto"/>
        <w:ind w:left="1867" w:right="1950"/>
        <w:jc w:val="center"/>
        <w:rPr>
          <w:rFonts w:eastAsia="Times New Roman" w:cstheme="minorHAnsi"/>
          <w:color w:val="C00000"/>
          <w:sz w:val="40"/>
          <w:szCs w:val="40"/>
        </w:rPr>
      </w:pPr>
      <w:r w:rsidRPr="006932A2">
        <w:rPr>
          <w:rFonts w:eastAsia="Times New Roman" w:cstheme="minorHAnsi"/>
          <w:color w:val="C00000"/>
          <w:sz w:val="40"/>
          <w:szCs w:val="40"/>
        </w:rPr>
        <w:t>Massage Therapy</w:t>
      </w:r>
    </w:p>
    <w:p w14:paraId="2BBEE172" w14:textId="3D80AFE7" w:rsidR="00C316D1" w:rsidRPr="00C316D1" w:rsidRDefault="00C316D1" w:rsidP="00C316D1">
      <w:pPr>
        <w:widowControl w:val="0"/>
        <w:autoSpaceDE w:val="0"/>
        <w:autoSpaceDN w:val="0"/>
        <w:spacing w:after="0" w:line="240" w:lineRule="auto"/>
        <w:ind w:left="1867" w:right="1950"/>
        <w:jc w:val="center"/>
        <w:rPr>
          <w:rFonts w:eastAsia="Times New Roman" w:cstheme="minorHAnsi"/>
          <w:color w:val="FF0000"/>
          <w:sz w:val="28"/>
          <w:szCs w:val="28"/>
        </w:rPr>
      </w:pPr>
      <w:r w:rsidRPr="00C316D1">
        <w:rPr>
          <w:rFonts w:eastAsia="Times New Roman" w:cstheme="minorHAnsi"/>
          <w:sz w:val="28"/>
          <w:szCs w:val="28"/>
        </w:rPr>
        <w:t xml:space="preserve">           211 West Coffee Street       </w:t>
      </w:r>
    </w:p>
    <w:p w14:paraId="54DB9985" w14:textId="77777777" w:rsidR="00C316D1" w:rsidRPr="00C316D1" w:rsidRDefault="00C316D1" w:rsidP="00C316D1">
      <w:pPr>
        <w:widowControl w:val="0"/>
        <w:autoSpaceDE w:val="0"/>
        <w:autoSpaceDN w:val="0"/>
        <w:spacing w:after="0" w:line="240" w:lineRule="auto"/>
        <w:ind w:left="1867" w:right="1950"/>
        <w:jc w:val="center"/>
        <w:rPr>
          <w:rFonts w:eastAsia="Times New Roman" w:cstheme="minorHAnsi"/>
          <w:sz w:val="28"/>
          <w:szCs w:val="28"/>
        </w:rPr>
      </w:pPr>
      <w:r w:rsidRPr="00C316D1">
        <w:rPr>
          <w:rFonts w:eastAsia="Times New Roman" w:cstheme="minorHAnsi"/>
          <w:sz w:val="28"/>
          <w:szCs w:val="28"/>
        </w:rPr>
        <w:t>Tullahoma  TN 37388</w:t>
      </w:r>
    </w:p>
    <w:p w14:paraId="079D6B9F" w14:textId="77777777" w:rsidR="00C316D1" w:rsidRDefault="00C316D1" w:rsidP="00C316D1">
      <w:pPr>
        <w:widowControl w:val="0"/>
        <w:autoSpaceDE w:val="0"/>
        <w:autoSpaceDN w:val="0"/>
        <w:spacing w:after="0" w:line="240" w:lineRule="auto"/>
        <w:jc w:val="center"/>
        <w:rPr>
          <w:rFonts w:eastAsia="Times New Roman" w:cstheme="minorHAnsi"/>
          <w:sz w:val="28"/>
          <w:szCs w:val="28"/>
        </w:rPr>
      </w:pPr>
      <w:r w:rsidRPr="00C316D1">
        <w:rPr>
          <w:rFonts w:eastAsia="Times New Roman" w:cstheme="minorHAnsi"/>
          <w:sz w:val="28"/>
          <w:szCs w:val="28"/>
        </w:rPr>
        <w:t>Main Line: 931-222-4360</w:t>
      </w:r>
    </w:p>
    <w:p w14:paraId="6F63DAEF" w14:textId="77777777" w:rsidR="00CD45CE" w:rsidRPr="00C316D1" w:rsidRDefault="00CD45CE" w:rsidP="00C316D1">
      <w:pPr>
        <w:widowControl w:val="0"/>
        <w:autoSpaceDE w:val="0"/>
        <w:autoSpaceDN w:val="0"/>
        <w:spacing w:after="0" w:line="240" w:lineRule="auto"/>
        <w:jc w:val="center"/>
        <w:rPr>
          <w:rFonts w:eastAsia="Times New Roman" w:cstheme="minorHAnsi"/>
          <w:sz w:val="28"/>
          <w:szCs w:val="28"/>
        </w:rPr>
      </w:pPr>
    </w:p>
    <w:p w14:paraId="0EF01A5A" w14:textId="1CDF008D" w:rsidR="00CD45CE" w:rsidRPr="00C316D1" w:rsidRDefault="00CD45CE" w:rsidP="00CD45CE">
      <w:pPr>
        <w:widowControl w:val="0"/>
        <w:autoSpaceDE w:val="0"/>
        <w:autoSpaceDN w:val="0"/>
        <w:spacing w:after="0" w:line="240" w:lineRule="auto"/>
        <w:jc w:val="center"/>
        <w:rPr>
          <w:rFonts w:eastAsia="Times New Roman" w:cstheme="minorHAnsi"/>
          <w:sz w:val="28"/>
          <w:szCs w:val="28"/>
        </w:rPr>
      </w:pPr>
      <w:r>
        <w:rPr>
          <w:rFonts w:eastAsia="Times New Roman" w:cstheme="minorHAnsi"/>
          <w:sz w:val="28"/>
          <w:szCs w:val="28"/>
        </w:rPr>
        <w:t>Published Date -</w:t>
      </w:r>
      <w:r w:rsidR="00485067">
        <w:rPr>
          <w:rFonts w:eastAsia="Times New Roman" w:cstheme="minorHAnsi"/>
          <w:sz w:val="28"/>
          <w:szCs w:val="28"/>
        </w:rPr>
        <w:t>April 1,2023 to March 31, 2024</w:t>
      </w:r>
      <w:r>
        <w:rPr>
          <w:rFonts w:eastAsia="Times New Roman" w:cstheme="minorHAnsi"/>
          <w:sz w:val="28"/>
          <w:szCs w:val="28"/>
        </w:rPr>
        <w:t xml:space="preserve">-Volume </w:t>
      </w:r>
      <w:r w:rsidR="00485067">
        <w:rPr>
          <w:rFonts w:eastAsia="Times New Roman" w:cstheme="minorHAnsi"/>
          <w:sz w:val="28"/>
          <w:szCs w:val="28"/>
        </w:rPr>
        <w:t>1</w:t>
      </w:r>
    </w:p>
    <w:p w14:paraId="0DDA58B6" w14:textId="51D7EBA2" w:rsidR="00CD45CE" w:rsidRDefault="00CD45CE" w:rsidP="00CD45CE">
      <w:pPr>
        <w:widowControl w:val="0"/>
        <w:autoSpaceDE w:val="0"/>
        <w:autoSpaceDN w:val="0"/>
        <w:spacing w:after="0" w:line="240" w:lineRule="auto"/>
        <w:jc w:val="center"/>
        <w:rPr>
          <w:rFonts w:eastAsia="Times New Roman" w:cstheme="minorHAnsi"/>
          <w:sz w:val="28"/>
          <w:szCs w:val="28"/>
        </w:rPr>
      </w:pPr>
      <w:r w:rsidRPr="00C316D1">
        <w:rPr>
          <w:rFonts w:eastAsia="Times New Roman" w:cstheme="minorHAnsi"/>
          <w:sz w:val="28"/>
          <w:szCs w:val="28"/>
        </w:rPr>
        <w:t xml:space="preserve">                     </w:t>
      </w:r>
      <w:r>
        <w:rPr>
          <w:rFonts w:eastAsia="Times New Roman" w:cstheme="minorHAnsi"/>
          <w:sz w:val="28"/>
          <w:szCs w:val="28"/>
        </w:rPr>
        <w:t xml:space="preserve">Effective Dates: </w:t>
      </w:r>
      <w:r w:rsidRPr="00C316D1">
        <w:rPr>
          <w:rFonts w:eastAsia="Times New Roman" w:cstheme="minorHAnsi"/>
          <w:sz w:val="28"/>
          <w:szCs w:val="28"/>
        </w:rPr>
        <w:t xml:space="preserve"> </w:t>
      </w:r>
      <w:r w:rsidR="00485067">
        <w:rPr>
          <w:rFonts w:eastAsia="Times New Roman" w:cstheme="minorHAnsi"/>
          <w:sz w:val="28"/>
          <w:szCs w:val="28"/>
        </w:rPr>
        <w:t>April 1, 2023</w:t>
      </w:r>
      <w:r>
        <w:rPr>
          <w:rFonts w:eastAsia="Times New Roman" w:cstheme="minorHAnsi"/>
          <w:sz w:val="28"/>
          <w:szCs w:val="28"/>
        </w:rPr>
        <w:t xml:space="preserve"> to March 31, 2024</w:t>
      </w:r>
      <w:r w:rsidRPr="00C316D1">
        <w:rPr>
          <w:rFonts w:eastAsia="Times New Roman" w:cstheme="minorHAnsi"/>
          <w:sz w:val="28"/>
          <w:szCs w:val="28"/>
        </w:rPr>
        <w:t xml:space="preserve">            </w:t>
      </w:r>
      <w:r w:rsidRPr="00C316D1">
        <w:rPr>
          <w:rFonts w:eastAsia="Times New Roman" w:cstheme="minorHAnsi"/>
          <w:sz w:val="28"/>
          <w:szCs w:val="28"/>
        </w:rPr>
        <w:tab/>
      </w:r>
    </w:p>
    <w:p w14:paraId="22624D44" w14:textId="77777777" w:rsidR="00CD45CE" w:rsidRDefault="00CD45CE">
      <w:pPr>
        <w:rPr>
          <w:rFonts w:eastAsia="Times New Roman" w:cstheme="minorHAnsi"/>
          <w:sz w:val="28"/>
          <w:szCs w:val="28"/>
        </w:rPr>
      </w:pPr>
      <w:r>
        <w:rPr>
          <w:rFonts w:eastAsia="Times New Roman" w:cstheme="minorHAnsi"/>
          <w:sz w:val="28"/>
          <w:szCs w:val="28"/>
        </w:rPr>
        <w:br w:type="page"/>
      </w:r>
    </w:p>
    <w:sdt>
      <w:sdtPr>
        <w:rPr>
          <w:rFonts w:asciiTheme="minorHAnsi" w:eastAsiaTheme="minorHAnsi" w:hAnsiTheme="minorHAnsi" w:cstheme="minorBidi"/>
          <w:sz w:val="22"/>
          <w:szCs w:val="22"/>
        </w:rPr>
        <w:id w:val="-244027905"/>
        <w:docPartObj>
          <w:docPartGallery w:val="Table of Contents"/>
          <w:docPartUnique/>
        </w:docPartObj>
      </w:sdtPr>
      <w:sdtEndPr>
        <w:rPr>
          <w:b/>
          <w:bCs/>
          <w:noProof/>
        </w:rPr>
      </w:sdtEndPr>
      <w:sdtContent>
        <w:p w14:paraId="3AB59AD5" w14:textId="7616C8DF" w:rsidR="00762171" w:rsidRDefault="006932A2">
          <w:pPr>
            <w:pStyle w:val="TOC1"/>
            <w:tabs>
              <w:tab w:val="right" w:leader="dot" w:pos="1003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41351059" w:history="1">
            <w:r w:rsidR="00762171" w:rsidRPr="00B8226F">
              <w:rPr>
                <w:rStyle w:val="Hyperlink"/>
                <w:rFonts w:ascii="Calibri" w:hAnsi="Calibri" w:cs="Calibri"/>
                <w:b/>
                <w:bCs/>
                <w:noProof/>
              </w:rPr>
              <w:t>Licensed Status</w:t>
            </w:r>
            <w:r w:rsidR="00762171">
              <w:rPr>
                <w:noProof/>
                <w:webHidden/>
              </w:rPr>
              <w:tab/>
            </w:r>
            <w:r w:rsidR="00762171">
              <w:rPr>
                <w:noProof/>
                <w:webHidden/>
              </w:rPr>
              <w:fldChar w:fldCharType="begin"/>
            </w:r>
            <w:r w:rsidR="00762171">
              <w:rPr>
                <w:noProof/>
                <w:webHidden/>
              </w:rPr>
              <w:instrText xml:space="preserve"> PAGEREF _Toc141351059 \h </w:instrText>
            </w:r>
            <w:r w:rsidR="00762171">
              <w:rPr>
                <w:noProof/>
                <w:webHidden/>
              </w:rPr>
            </w:r>
            <w:r w:rsidR="00762171">
              <w:rPr>
                <w:noProof/>
                <w:webHidden/>
              </w:rPr>
              <w:fldChar w:fldCharType="separate"/>
            </w:r>
            <w:r w:rsidR="00AF58C6">
              <w:rPr>
                <w:noProof/>
                <w:webHidden/>
              </w:rPr>
              <w:t>3</w:t>
            </w:r>
            <w:r w:rsidR="00762171">
              <w:rPr>
                <w:noProof/>
                <w:webHidden/>
              </w:rPr>
              <w:fldChar w:fldCharType="end"/>
            </w:r>
          </w:hyperlink>
        </w:p>
        <w:p w14:paraId="6401B14C" w14:textId="21A1073A"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060" w:history="1">
            <w:r w:rsidR="00762171" w:rsidRPr="00B8226F">
              <w:rPr>
                <w:rStyle w:val="Hyperlink"/>
                <w:rFonts w:ascii="Calibri" w:hAnsi="Calibri" w:cs="Calibri"/>
                <w:b/>
                <w:bCs/>
                <w:noProof/>
              </w:rPr>
              <w:t>The History of Signature Design Beauty Academy</w:t>
            </w:r>
            <w:r w:rsidR="00762171">
              <w:rPr>
                <w:noProof/>
                <w:webHidden/>
              </w:rPr>
              <w:tab/>
            </w:r>
            <w:r w:rsidR="00762171">
              <w:rPr>
                <w:noProof/>
                <w:webHidden/>
              </w:rPr>
              <w:fldChar w:fldCharType="begin"/>
            </w:r>
            <w:r w:rsidR="00762171">
              <w:rPr>
                <w:noProof/>
                <w:webHidden/>
              </w:rPr>
              <w:instrText xml:space="preserve"> PAGEREF _Toc141351060 \h </w:instrText>
            </w:r>
            <w:r w:rsidR="00762171">
              <w:rPr>
                <w:noProof/>
                <w:webHidden/>
              </w:rPr>
            </w:r>
            <w:r w:rsidR="00762171">
              <w:rPr>
                <w:noProof/>
                <w:webHidden/>
              </w:rPr>
              <w:fldChar w:fldCharType="separate"/>
            </w:r>
            <w:r w:rsidR="00AF58C6">
              <w:rPr>
                <w:noProof/>
                <w:webHidden/>
              </w:rPr>
              <w:t>4</w:t>
            </w:r>
            <w:r w:rsidR="00762171">
              <w:rPr>
                <w:noProof/>
                <w:webHidden/>
              </w:rPr>
              <w:fldChar w:fldCharType="end"/>
            </w:r>
          </w:hyperlink>
        </w:p>
        <w:p w14:paraId="2FFB9B3C" w14:textId="22BFEF5E"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061" w:history="1">
            <w:r w:rsidR="00762171" w:rsidRPr="00B8226F">
              <w:rPr>
                <w:rStyle w:val="Hyperlink"/>
                <w:rFonts w:cstheme="minorHAnsi"/>
                <w:b/>
                <w:bCs/>
                <w:noProof/>
              </w:rPr>
              <w:t>Ownership</w:t>
            </w:r>
            <w:r w:rsidR="00762171">
              <w:rPr>
                <w:noProof/>
                <w:webHidden/>
              </w:rPr>
              <w:tab/>
            </w:r>
            <w:r w:rsidR="00762171">
              <w:rPr>
                <w:noProof/>
                <w:webHidden/>
              </w:rPr>
              <w:fldChar w:fldCharType="begin"/>
            </w:r>
            <w:r w:rsidR="00762171">
              <w:rPr>
                <w:noProof/>
                <w:webHidden/>
              </w:rPr>
              <w:instrText xml:space="preserve"> PAGEREF _Toc141351061 \h </w:instrText>
            </w:r>
            <w:r w:rsidR="00762171">
              <w:rPr>
                <w:noProof/>
                <w:webHidden/>
              </w:rPr>
            </w:r>
            <w:r w:rsidR="00762171">
              <w:rPr>
                <w:noProof/>
                <w:webHidden/>
              </w:rPr>
              <w:fldChar w:fldCharType="separate"/>
            </w:r>
            <w:r w:rsidR="00AF58C6">
              <w:rPr>
                <w:noProof/>
                <w:webHidden/>
              </w:rPr>
              <w:t>4</w:t>
            </w:r>
            <w:r w:rsidR="00762171">
              <w:rPr>
                <w:noProof/>
                <w:webHidden/>
              </w:rPr>
              <w:fldChar w:fldCharType="end"/>
            </w:r>
          </w:hyperlink>
        </w:p>
        <w:p w14:paraId="627F127A" w14:textId="3E1472AE"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062" w:history="1">
            <w:r w:rsidR="00762171" w:rsidRPr="00B8226F">
              <w:rPr>
                <w:rStyle w:val="Hyperlink"/>
                <w:rFonts w:eastAsiaTheme="majorEastAsia" w:cstheme="minorHAnsi"/>
                <w:b/>
                <w:bCs/>
                <w:noProof/>
              </w:rPr>
              <w:t>Executive Offices of the President</w:t>
            </w:r>
            <w:r w:rsidR="00762171">
              <w:rPr>
                <w:noProof/>
                <w:webHidden/>
              </w:rPr>
              <w:tab/>
            </w:r>
            <w:r w:rsidR="00762171">
              <w:rPr>
                <w:noProof/>
                <w:webHidden/>
              </w:rPr>
              <w:fldChar w:fldCharType="begin"/>
            </w:r>
            <w:r w:rsidR="00762171">
              <w:rPr>
                <w:noProof/>
                <w:webHidden/>
              </w:rPr>
              <w:instrText xml:space="preserve"> PAGEREF _Toc141351062 \h </w:instrText>
            </w:r>
            <w:r w:rsidR="00762171">
              <w:rPr>
                <w:noProof/>
                <w:webHidden/>
              </w:rPr>
            </w:r>
            <w:r w:rsidR="00762171">
              <w:rPr>
                <w:noProof/>
                <w:webHidden/>
              </w:rPr>
              <w:fldChar w:fldCharType="separate"/>
            </w:r>
            <w:r w:rsidR="00AF58C6">
              <w:rPr>
                <w:noProof/>
                <w:webHidden/>
              </w:rPr>
              <w:t>4</w:t>
            </w:r>
            <w:r w:rsidR="00762171">
              <w:rPr>
                <w:noProof/>
                <w:webHidden/>
              </w:rPr>
              <w:fldChar w:fldCharType="end"/>
            </w:r>
          </w:hyperlink>
        </w:p>
        <w:p w14:paraId="3FF4CFAD" w14:textId="248134EC" w:rsidR="00762171" w:rsidRDefault="00000000">
          <w:pPr>
            <w:pStyle w:val="TOC3"/>
            <w:tabs>
              <w:tab w:val="right" w:leader="dot" w:pos="10030"/>
            </w:tabs>
            <w:rPr>
              <w:rFonts w:asciiTheme="minorHAnsi" w:eastAsiaTheme="minorEastAsia" w:hAnsiTheme="minorHAnsi" w:cstheme="minorBidi"/>
              <w:noProof/>
              <w:kern w:val="2"/>
              <w:sz w:val="22"/>
              <w:szCs w:val="22"/>
              <w14:ligatures w14:val="standardContextual"/>
            </w:rPr>
          </w:pPr>
          <w:hyperlink w:anchor="_Toc141351063" w:history="1">
            <w:r w:rsidR="00762171" w:rsidRPr="00B8226F">
              <w:rPr>
                <w:rStyle w:val="Hyperlink"/>
                <w:rFonts w:eastAsiaTheme="majorEastAsia" w:cstheme="minorHAnsi"/>
                <w:noProof/>
              </w:rPr>
              <w:t>Administration-Public Relations</w:t>
            </w:r>
            <w:r w:rsidR="00762171">
              <w:rPr>
                <w:noProof/>
                <w:webHidden/>
              </w:rPr>
              <w:tab/>
            </w:r>
            <w:r w:rsidR="00762171">
              <w:rPr>
                <w:noProof/>
                <w:webHidden/>
              </w:rPr>
              <w:fldChar w:fldCharType="begin"/>
            </w:r>
            <w:r w:rsidR="00762171">
              <w:rPr>
                <w:noProof/>
                <w:webHidden/>
              </w:rPr>
              <w:instrText xml:space="preserve"> PAGEREF _Toc141351063 \h </w:instrText>
            </w:r>
            <w:r w:rsidR="00762171">
              <w:rPr>
                <w:noProof/>
                <w:webHidden/>
              </w:rPr>
            </w:r>
            <w:r w:rsidR="00762171">
              <w:rPr>
                <w:noProof/>
                <w:webHidden/>
              </w:rPr>
              <w:fldChar w:fldCharType="separate"/>
            </w:r>
            <w:r w:rsidR="00AF58C6">
              <w:rPr>
                <w:noProof/>
                <w:webHidden/>
              </w:rPr>
              <w:t>5</w:t>
            </w:r>
            <w:r w:rsidR="00762171">
              <w:rPr>
                <w:noProof/>
                <w:webHidden/>
              </w:rPr>
              <w:fldChar w:fldCharType="end"/>
            </w:r>
          </w:hyperlink>
        </w:p>
        <w:p w14:paraId="2DCFF544" w14:textId="788D7746"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064" w:history="1">
            <w:r w:rsidR="00762171" w:rsidRPr="00B8226F">
              <w:rPr>
                <w:rStyle w:val="Hyperlink"/>
                <w:rFonts w:eastAsiaTheme="majorEastAsia" w:cstheme="minorHAnsi"/>
                <w:b/>
                <w:bCs/>
                <w:noProof/>
              </w:rPr>
              <w:t>Instructors</w:t>
            </w:r>
            <w:r w:rsidR="00762171">
              <w:rPr>
                <w:noProof/>
                <w:webHidden/>
              </w:rPr>
              <w:tab/>
            </w:r>
            <w:r w:rsidR="00762171">
              <w:rPr>
                <w:noProof/>
                <w:webHidden/>
              </w:rPr>
              <w:fldChar w:fldCharType="begin"/>
            </w:r>
            <w:r w:rsidR="00762171">
              <w:rPr>
                <w:noProof/>
                <w:webHidden/>
              </w:rPr>
              <w:instrText xml:space="preserve"> PAGEREF _Toc141351064 \h </w:instrText>
            </w:r>
            <w:r w:rsidR="00762171">
              <w:rPr>
                <w:noProof/>
                <w:webHidden/>
              </w:rPr>
            </w:r>
            <w:r w:rsidR="00762171">
              <w:rPr>
                <w:noProof/>
                <w:webHidden/>
              </w:rPr>
              <w:fldChar w:fldCharType="separate"/>
            </w:r>
            <w:r w:rsidR="00AF58C6">
              <w:rPr>
                <w:noProof/>
                <w:webHidden/>
              </w:rPr>
              <w:t>6</w:t>
            </w:r>
            <w:r w:rsidR="00762171">
              <w:rPr>
                <w:noProof/>
                <w:webHidden/>
              </w:rPr>
              <w:fldChar w:fldCharType="end"/>
            </w:r>
          </w:hyperlink>
        </w:p>
        <w:p w14:paraId="1E010E3E" w14:textId="514B4376"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065" w:history="1">
            <w:r w:rsidR="00762171" w:rsidRPr="00B8226F">
              <w:rPr>
                <w:rStyle w:val="Hyperlink"/>
                <w:rFonts w:eastAsiaTheme="majorEastAsia" w:cstheme="minorHAnsi"/>
                <w:b/>
                <w:bCs/>
                <w:noProof/>
              </w:rPr>
              <w:t>Instructors</w:t>
            </w:r>
            <w:r w:rsidR="00762171">
              <w:rPr>
                <w:noProof/>
                <w:webHidden/>
              </w:rPr>
              <w:tab/>
            </w:r>
            <w:r w:rsidR="00762171">
              <w:rPr>
                <w:noProof/>
                <w:webHidden/>
              </w:rPr>
              <w:fldChar w:fldCharType="begin"/>
            </w:r>
            <w:r w:rsidR="00762171">
              <w:rPr>
                <w:noProof/>
                <w:webHidden/>
              </w:rPr>
              <w:instrText xml:space="preserve"> PAGEREF _Toc141351065 \h </w:instrText>
            </w:r>
            <w:r w:rsidR="00762171">
              <w:rPr>
                <w:noProof/>
                <w:webHidden/>
              </w:rPr>
            </w:r>
            <w:r w:rsidR="00762171">
              <w:rPr>
                <w:noProof/>
                <w:webHidden/>
              </w:rPr>
              <w:fldChar w:fldCharType="separate"/>
            </w:r>
            <w:r w:rsidR="00AF58C6">
              <w:rPr>
                <w:noProof/>
                <w:webHidden/>
              </w:rPr>
              <w:t>6</w:t>
            </w:r>
            <w:r w:rsidR="00762171">
              <w:rPr>
                <w:noProof/>
                <w:webHidden/>
              </w:rPr>
              <w:fldChar w:fldCharType="end"/>
            </w:r>
          </w:hyperlink>
        </w:p>
        <w:p w14:paraId="298C2084" w14:textId="5FCA0B3E"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066" w:history="1">
            <w:r w:rsidR="00762171" w:rsidRPr="00B8226F">
              <w:rPr>
                <w:rStyle w:val="Hyperlink"/>
                <w:rFonts w:eastAsiaTheme="majorEastAsia" w:cstheme="minorHAnsi"/>
                <w:b/>
                <w:bCs/>
                <w:noProof/>
              </w:rPr>
              <w:t>Substitute Educators</w:t>
            </w:r>
            <w:r w:rsidR="00762171">
              <w:rPr>
                <w:noProof/>
                <w:webHidden/>
              </w:rPr>
              <w:tab/>
            </w:r>
            <w:r w:rsidR="00762171">
              <w:rPr>
                <w:noProof/>
                <w:webHidden/>
              </w:rPr>
              <w:fldChar w:fldCharType="begin"/>
            </w:r>
            <w:r w:rsidR="00762171">
              <w:rPr>
                <w:noProof/>
                <w:webHidden/>
              </w:rPr>
              <w:instrText xml:space="preserve"> PAGEREF _Toc141351066 \h </w:instrText>
            </w:r>
            <w:r w:rsidR="00762171">
              <w:rPr>
                <w:noProof/>
                <w:webHidden/>
              </w:rPr>
            </w:r>
            <w:r w:rsidR="00762171">
              <w:rPr>
                <w:noProof/>
                <w:webHidden/>
              </w:rPr>
              <w:fldChar w:fldCharType="separate"/>
            </w:r>
            <w:r w:rsidR="00AF58C6">
              <w:rPr>
                <w:noProof/>
                <w:webHidden/>
              </w:rPr>
              <w:t>6</w:t>
            </w:r>
            <w:r w:rsidR="00762171">
              <w:rPr>
                <w:noProof/>
                <w:webHidden/>
              </w:rPr>
              <w:fldChar w:fldCharType="end"/>
            </w:r>
          </w:hyperlink>
        </w:p>
        <w:p w14:paraId="7FC82012" w14:textId="52534088"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067" w:history="1">
            <w:r w:rsidR="00762171" w:rsidRPr="00B8226F">
              <w:rPr>
                <w:rStyle w:val="Hyperlink"/>
                <w:rFonts w:cstheme="minorHAnsi"/>
                <w:b/>
                <w:bCs/>
                <w:noProof/>
              </w:rPr>
              <w:t>Mission</w:t>
            </w:r>
            <w:r w:rsidR="00762171">
              <w:rPr>
                <w:noProof/>
                <w:webHidden/>
              </w:rPr>
              <w:tab/>
            </w:r>
            <w:r w:rsidR="00762171">
              <w:rPr>
                <w:noProof/>
                <w:webHidden/>
              </w:rPr>
              <w:fldChar w:fldCharType="begin"/>
            </w:r>
            <w:r w:rsidR="00762171">
              <w:rPr>
                <w:noProof/>
                <w:webHidden/>
              </w:rPr>
              <w:instrText xml:space="preserve"> PAGEREF _Toc141351067 \h </w:instrText>
            </w:r>
            <w:r w:rsidR="00762171">
              <w:rPr>
                <w:noProof/>
                <w:webHidden/>
              </w:rPr>
            </w:r>
            <w:r w:rsidR="00762171">
              <w:rPr>
                <w:noProof/>
                <w:webHidden/>
              </w:rPr>
              <w:fldChar w:fldCharType="separate"/>
            </w:r>
            <w:r w:rsidR="00AF58C6">
              <w:rPr>
                <w:noProof/>
                <w:webHidden/>
              </w:rPr>
              <w:t>6</w:t>
            </w:r>
            <w:r w:rsidR="00762171">
              <w:rPr>
                <w:noProof/>
                <w:webHidden/>
              </w:rPr>
              <w:fldChar w:fldCharType="end"/>
            </w:r>
          </w:hyperlink>
        </w:p>
        <w:p w14:paraId="3B83549D" w14:textId="3F3189EE"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068" w:history="1">
            <w:r w:rsidR="00762171" w:rsidRPr="00B8226F">
              <w:rPr>
                <w:rStyle w:val="Hyperlink"/>
                <w:rFonts w:eastAsiaTheme="majorEastAsia" w:cstheme="minorHAnsi"/>
                <w:b/>
                <w:bCs/>
                <w:noProof/>
              </w:rPr>
              <w:t>Admissions Requirements and Procedures</w:t>
            </w:r>
            <w:r w:rsidR="00762171">
              <w:rPr>
                <w:noProof/>
                <w:webHidden/>
              </w:rPr>
              <w:tab/>
            </w:r>
            <w:r w:rsidR="00762171">
              <w:rPr>
                <w:noProof/>
                <w:webHidden/>
              </w:rPr>
              <w:fldChar w:fldCharType="begin"/>
            </w:r>
            <w:r w:rsidR="00762171">
              <w:rPr>
                <w:noProof/>
                <w:webHidden/>
              </w:rPr>
              <w:instrText xml:space="preserve"> PAGEREF _Toc141351068 \h </w:instrText>
            </w:r>
            <w:r w:rsidR="00762171">
              <w:rPr>
                <w:noProof/>
                <w:webHidden/>
              </w:rPr>
            </w:r>
            <w:r w:rsidR="00762171">
              <w:rPr>
                <w:noProof/>
                <w:webHidden/>
              </w:rPr>
              <w:fldChar w:fldCharType="separate"/>
            </w:r>
            <w:r w:rsidR="00AF58C6">
              <w:rPr>
                <w:noProof/>
                <w:webHidden/>
              </w:rPr>
              <w:t>6</w:t>
            </w:r>
            <w:r w:rsidR="00762171">
              <w:rPr>
                <w:noProof/>
                <w:webHidden/>
              </w:rPr>
              <w:fldChar w:fldCharType="end"/>
            </w:r>
          </w:hyperlink>
        </w:p>
        <w:p w14:paraId="3851F177" w14:textId="145757CC"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069" w:history="1">
            <w:r w:rsidR="00762171" w:rsidRPr="00B8226F">
              <w:rPr>
                <w:rStyle w:val="Hyperlink"/>
                <w:rFonts w:eastAsiaTheme="majorEastAsia" w:cstheme="minorHAnsi"/>
                <w:b/>
                <w:bCs/>
                <w:noProof/>
              </w:rPr>
              <w:t>Disclosure</w:t>
            </w:r>
            <w:r w:rsidR="00762171">
              <w:rPr>
                <w:noProof/>
                <w:webHidden/>
              </w:rPr>
              <w:tab/>
            </w:r>
            <w:r w:rsidR="00762171">
              <w:rPr>
                <w:noProof/>
                <w:webHidden/>
              </w:rPr>
              <w:fldChar w:fldCharType="begin"/>
            </w:r>
            <w:r w:rsidR="00762171">
              <w:rPr>
                <w:noProof/>
                <w:webHidden/>
              </w:rPr>
              <w:instrText xml:space="preserve"> PAGEREF _Toc141351069 \h </w:instrText>
            </w:r>
            <w:r w:rsidR="00762171">
              <w:rPr>
                <w:noProof/>
                <w:webHidden/>
              </w:rPr>
            </w:r>
            <w:r w:rsidR="00762171">
              <w:rPr>
                <w:noProof/>
                <w:webHidden/>
              </w:rPr>
              <w:fldChar w:fldCharType="separate"/>
            </w:r>
            <w:r w:rsidR="00AF58C6">
              <w:rPr>
                <w:noProof/>
                <w:webHidden/>
              </w:rPr>
              <w:t>7</w:t>
            </w:r>
            <w:r w:rsidR="00762171">
              <w:rPr>
                <w:noProof/>
                <w:webHidden/>
              </w:rPr>
              <w:fldChar w:fldCharType="end"/>
            </w:r>
          </w:hyperlink>
        </w:p>
        <w:p w14:paraId="3AA92152" w14:textId="4426BDCF"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070" w:history="1">
            <w:r w:rsidR="00762171" w:rsidRPr="00B8226F">
              <w:rPr>
                <w:rStyle w:val="Hyperlink"/>
                <w:rFonts w:eastAsiaTheme="majorEastAsia" w:cstheme="minorHAnsi"/>
                <w:b/>
                <w:bCs/>
                <w:noProof/>
              </w:rPr>
              <w:t>Civil Rights Policy</w:t>
            </w:r>
            <w:r w:rsidR="00762171">
              <w:rPr>
                <w:noProof/>
                <w:webHidden/>
              </w:rPr>
              <w:tab/>
            </w:r>
            <w:r w:rsidR="00762171">
              <w:rPr>
                <w:noProof/>
                <w:webHidden/>
              </w:rPr>
              <w:fldChar w:fldCharType="begin"/>
            </w:r>
            <w:r w:rsidR="00762171">
              <w:rPr>
                <w:noProof/>
                <w:webHidden/>
              </w:rPr>
              <w:instrText xml:space="preserve"> PAGEREF _Toc141351070 \h </w:instrText>
            </w:r>
            <w:r w:rsidR="00762171">
              <w:rPr>
                <w:noProof/>
                <w:webHidden/>
              </w:rPr>
            </w:r>
            <w:r w:rsidR="00762171">
              <w:rPr>
                <w:noProof/>
                <w:webHidden/>
              </w:rPr>
              <w:fldChar w:fldCharType="separate"/>
            </w:r>
            <w:r w:rsidR="00AF58C6">
              <w:rPr>
                <w:noProof/>
                <w:webHidden/>
              </w:rPr>
              <w:t>8</w:t>
            </w:r>
            <w:r w:rsidR="00762171">
              <w:rPr>
                <w:noProof/>
                <w:webHidden/>
              </w:rPr>
              <w:fldChar w:fldCharType="end"/>
            </w:r>
          </w:hyperlink>
        </w:p>
        <w:p w14:paraId="05701E62" w14:textId="1C6D74E9"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071" w:history="1">
            <w:r w:rsidR="00762171" w:rsidRPr="00B8226F">
              <w:rPr>
                <w:rStyle w:val="Hyperlink"/>
                <w:rFonts w:eastAsiaTheme="majorEastAsia" w:cstheme="minorHAnsi"/>
                <w:b/>
                <w:bCs/>
                <w:noProof/>
              </w:rPr>
              <w:t>Orientation</w:t>
            </w:r>
            <w:r w:rsidR="00762171">
              <w:rPr>
                <w:noProof/>
                <w:webHidden/>
              </w:rPr>
              <w:tab/>
            </w:r>
            <w:r w:rsidR="00762171">
              <w:rPr>
                <w:noProof/>
                <w:webHidden/>
              </w:rPr>
              <w:fldChar w:fldCharType="begin"/>
            </w:r>
            <w:r w:rsidR="00762171">
              <w:rPr>
                <w:noProof/>
                <w:webHidden/>
              </w:rPr>
              <w:instrText xml:space="preserve"> PAGEREF _Toc141351071 \h </w:instrText>
            </w:r>
            <w:r w:rsidR="00762171">
              <w:rPr>
                <w:noProof/>
                <w:webHidden/>
              </w:rPr>
            </w:r>
            <w:r w:rsidR="00762171">
              <w:rPr>
                <w:noProof/>
                <w:webHidden/>
              </w:rPr>
              <w:fldChar w:fldCharType="separate"/>
            </w:r>
            <w:r w:rsidR="00AF58C6">
              <w:rPr>
                <w:noProof/>
                <w:webHidden/>
              </w:rPr>
              <w:t>8</w:t>
            </w:r>
            <w:r w:rsidR="00762171">
              <w:rPr>
                <w:noProof/>
                <w:webHidden/>
              </w:rPr>
              <w:fldChar w:fldCharType="end"/>
            </w:r>
          </w:hyperlink>
        </w:p>
        <w:p w14:paraId="394A560A" w14:textId="3B545AB1"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072" w:history="1">
            <w:r w:rsidR="00762171" w:rsidRPr="00B8226F">
              <w:rPr>
                <w:rStyle w:val="Hyperlink"/>
                <w:rFonts w:eastAsiaTheme="majorEastAsia" w:cstheme="minorHAnsi"/>
                <w:b/>
                <w:bCs/>
                <w:noProof/>
              </w:rPr>
              <w:t>Class Size</w:t>
            </w:r>
            <w:r w:rsidR="00762171">
              <w:rPr>
                <w:noProof/>
                <w:webHidden/>
              </w:rPr>
              <w:tab/>
            </w:r>
            <w:r w:rsidR="00762171">
              <w:rPr>
                <w:noProof/>
                <w:webHidden/>
              </w:rPr>
              <w:fldChar w:fldCharType="begin"/>
            </w:r>
            <w:r w:rsidR="00762171">
              <w:rPr>
                <w:noProof/>
                <w:webHidden/>
              </w:rPr>
              <w:instrText xml:space="preserve"> PAGEREF _Toc141351072 \h </w:instrText>
            </w:r>
            <w:r w:rsidR="00762171">
              <w:rPr>
                <w:noProof/>
                <w:webHidden/>
              </w:rPr>
            </w:r>
            <w:r w:rsidR="00762171">
              <w:rPr>
                <w:noProof/>
                <w:webHidden/>
              </w:rPr>
              <w:fldChar w:fldCharType="separate"/>
            </w:r>
            <w:r w:rsidR="00AF58C6">
              <w:rPr>
                <w:noProof/>
                <w:webHidden/>
              </w:rPr>
              <w:t>8</w:t>
            </w:r>
            <w:r w:rsidR="00762171">
              <w:rPr>
                <w:noProof/>
                <w:webHidden/>
              </w:rPr>
              <w:fldChar w:fldCharType="end"/>
            </w:r>
          </w:hyperlink>
        </w:p>
        <w:p w14:paraId="73D39F90" w14:textId="4F7E2115"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073" w:history="1">
            <w:r w:rsidR="00762171" w:rsidRPr="00B8226F">
              <w:rPr>
                <w:rStyle w:val="Hyperlink"/>
                <w:rFonts w:ascii="Calibri" w:hAnsi="Calibri" w:cs="Calibri"/>
                <w:b/>
                <w:bCs/>
                <w:noProof/>
              </w:rPr>
              <w:t>School Culture</w:t>
            </w:r>
            <w:r w:rsidR="00762171">
              <w:rPr>
                <w:noProof/>
                <w:webHidden/>
              </w:rPr>
              <w:tab/>
            </w:r>
            <w:r w:rsidR="00762171">
              <w:rPr>
                <w:noProof/>
                <w:webHidden/>
              </w:rPr>
              <w:fldChar w:fldCharType="begin"/>
            </w:r>
            <w:r w:rsidR="00762171">
              <w:rPr>
                <w:noProof/>
                <w:webHidden/>
              </w:rPr>
              <w:instrText xml:space="preserve"> PAGEREF _Toc141351073 \h </w:instrText>
            </w:r>
            <w:r w:rsidR="00762171">
              <w:rPr>
                <w:noProof/>
                <w:webHidden/>
              </w:rPr>
            </w:r>
            <w:r w:rsidR="00762171">
              <w:rPr>
                <w:noProof/>
                <w:webHidden/>
              </w:rPr>
              <w:fldChar w:fldCharType="separate"/>
            </w:r>
            <w:r w:rsidR="00AF58C6">
              <w:rPr>
                <w:noProof/>
                <w:webHidden/>
              </w:rPr>
              <w:t>8</w:t>
            </w:r>
            <w:r w:rsidR="00762171">
              <w:rPr>
                <w:noProof/>
                <w:webHidden/>
              </w:rPr>
              <w:fldChar w:fldCharType="end"/>
            </w:r>
          </w:hyperlink>
        </w:p>
        <w:p w14:paraId="189D40AA" w14:textId="7647639C"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074" w:history="1">
            <w:r w:rsidR="00762171" w:rsidRPr="00B8226F">
              <w:rPr>
                <w:rStyle w:val="Hyperlink"/>
                <w:rFonts w:cstheme="minorHAnsi"/>
                <w:b/>
                <w:bCs/>
                <w:noProof/>
              </w:rPr>
              <w:t>Extra-Curricular Activities</w:t>
            </w:r>
            <w:r w:rsidR="00762171">
              <w:rPr>
                <w:noProof/>
                <w:webHidden/>
              </w:rPr>
              <w:tab/>
            </w:r>
            <w:r w:rsidR="00762171">
              <w:rPr>
                <w:noProof/>
                <w:webHidden/>
              </w:rPr>
              <w:fldChar w:fldCharType="begin"/>
            </w:r>
            <w:r w:rsidR="00762171">
              <w:rPr>
                <w:noProof/>
                <w:webHidden/>
              </w:rPr>
              <w:instrText xml:space="preserve"> PAGEREF _Toc141351074 \h </w:instrText>
            </w:r>
            <w:r w:rsidR="00762171">
              <w:rPr>
                <w:noProof/>
                <w:webHidden/>
              </w:rPr>
            </w:r>
            <w:r w:rsidR="00762171">
              <w:rPr>
                <w:noProof/>
                <w:webHidden/>
              </w:rPr>
              <w:fldChar w:fldCharType="separate"/>
            </w:r>
            <w:r w:rsidR="00AF58C6">
              <w:rPr>
                <w:noProof/>
                <w:webHidden/>
              </w:rPr>
              <w:t>8</w:t>
            </w:r>
            <w:r w:rsidR="00762171">
              <w:rPr>
                <w:noProof/>
                <w:webHidden/>
              </w:rPr>
              <w:fldChar w:fldCharType="end"/>
            </w:r>
          </w:hyperlink>
        </w:p>
        <w:p w14:paraId="63C67C38" w14:textId="4A61D9CC"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075" w:history="1">
            <w:r w:rsidR="00762171" w:rsidRPr="00B8226F">
              <w:rPr>
                <w:rStyle w:val="Hyperlink"/>
                <w:rFonts w:cstheme="minorHAnsi"/>
                <w:b/>
                <w:bCs/>
                <w:noProof/>
              </w:rPr>
              <w:t>Transfer Student Policy</w:t>
            </w:r>
            <w:r w:rsidR="00762171">
              <w:rPr>
                <w:noProof/>
                <w:webHidden/>
              </w:rPr>
              <w:tab/>
            </w:r>
            <w:r w:rsidR="00762171">
              <w:rPr>
                <w:noProof/>
                <w:webHidden/>
              </w:rPr>
              <w:fldChar w:fldCharType="begin"/>
            </w:r>
            <w:r w:rsidR="00762171">
              <w:rPr>
                <w:noProof/>
                <w:webHidden/>
              </w:rPr>
              <w:instrText xml:space="preserve"> PAGEREF _Toc141351075 \h </w:instrText>
            </w:r>
            <w:r w:rsidR="00762171">
              <w:rPr>
                <w:noProof/>
                <w:webHidden/>
              </w:rPr>
            </w:r>
            <w:r w:rsidR="00762171">
              <w:rPr>
                <w:noProof/>
                <w:webHidden/>
              </w:rPr>
              <w:fldChar w:fldCharType="separate"/>
            </w:r>
            <w:r w:rsidR="00AF58C6">
              <w:rPr>
                <w:noProof/>
                <w:webHidden/>
              </w:rPr>
              <w:t>9</w:t>
            </w:r>
            <w:r w:rsidR="00762171">
              <w:rPr>
                <w:noProof/>
                <w:webHidden/>
              </w:rPr>
              <w:fldChar w:fldCharType="end"/>
            </w:r>
          </w:hyperlink>
        </w:p>
        <w:p w14:paraId="50984E9A" w14:textId="77CA5179"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076" w:history="1">
            <w:r w:rsidR="00762171" w:rsidRPr="00B8226F">
              <w:rPr>
                <w:rStyle w:val="Hyperlink"/>
                <w:rFonts w:cstheme="minorHAnsi"/>
                <w:b/>
                <w:bCs/>
                <w:noProof/>
              </w:rPr>
              <w:t>Transfer of Credit to another Institution Student Policy</w:t>
            </w:r>
            <w:r w:rsidR="00762171">
              <w:rPr>
                <w:noProof/>
                <w:webHidden/>
              </w:rPr>
              <w:tab/>
            </w:r>
            <w:r w:rsidR="00762171">
              <w:rPr>
                <w:noProof/>
                <w:webHidden/>
              </w:rPr>
              <w:fldChar w:fldCharType="begin"/>
            </w:r>
            <w:r w:rsidR="00762171">
              <w:rPr>
                <w:noProof/>
                <w:webHidden/>
              </w:rPr>
              <w:instrText xml:space="preserve"> PAGEREF _Toc141351076 \h </w:instrText>
            </w:r>
            <w:r w:rsidR="00762171">
              <w:rPr>
                <w:noProof/>
                <w:webHidden/>
              </w:rPr>
            </w:r>
            <w:r w:rsidR="00762171">
              <w:rPr>
                <w:noProof/>
                <w:webHidden/>
              </w:rPr>
              <w:fldChar w:fldCharType="separate"/>
            </w:r>
            <w:r w:rsidR="00AF58C6">
              <w:rPr>
                <w:noProof/>
                <w:webHidden/>
              </w:rPr>
              <w:t>9</w:t>
            </w:r>
            <w:r w:rsidR="00762171">
              <w:rPr>
                <w:noProof/>
                <w:webHidden/>
              </w:rPr>
              <w:fldChar w:fldCharType="end"/>
            </w:r>
          </w:hyperlink>
        </w:p>
        <w:p w14:paraId="7E0C571D" w14:textId="6AFBB8EB"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077" w:history="1">
            <w:r w:rsidR="00762171" w:rsidRPr="00B8226F">
              <w:rPr>
                <w:rStyle w:val="Hyperlink"/>
                <w:rFonts w:eastAsiaTheme="majorEastAsia" w:cstheme="minorHAnsi"/>
                <w:b/>
                <w:bCs/>
                <w:noProof/>
              </w:rPr>
              <w:t>Apprenticeship Programs</w:t>
            </w:r>
            <w:r w:rsidR="00762171">
              <w:rPr>
                <w:noProof/>
                <w:webHidden/>
              </w:rPr>
              <w:tab/>
            </w:r>
            <w:r w:rsidR="00762171">
              <w:rPr>
                <w:noProof/>
                <w:webHidden/>
              </w:rPr>
              <w:fldChar w:fldCharType="begin"/>
            </w:r>
            <w:r w:rsidR="00762171">
              <w:rPr>
                <w:noProof/>
                <w:webHidden/>
              </w:rPr>
              <w:instrText xml:space="preserve"> PAGEREF _Toc141351077 \h </w:instrText>
            </w:r>
            <w:r w:rsidR="00762171">
              <w:rPr>
                <w:noProof/>
                <w:webHidden/>
              </w:rPr>
            </w:r>
            <w:r w:rsidR="00762171">
              <w:rPr>
                <w:noProof/>
                <w:webHidden/>
              </w:rPr>
              <w:fldChar w:fldCharType="separate"/>
            </w:r>
            <w:r w:rsidR="00AF58C6">
              <w:rPr>
                <w:noProof/>
                <w:webHidden/>
              </w:rPr>
              <w:t>9</w:t>
            </w:r>
            <w:r w:rsidR="00762171">
              <w:rPr>
                <w:noProof/>
                <w:webHidden/>
              </w:rPr>
              <w:fldChar w:fldCharType="end"/>
            </w:r>
          </w:hyperlink>
        </w:p>
        <w:p w14:paraId="3A76E653" w14:textId="3FC58953" w:rsidR="00762171" w:rsidRDefault="00000000">
          <w:pPr>
            <w:pStyle w:val="TOC3"/>
            <w:tabs>
              <w:tab w:val="right" w:leader="dot" w:pos="10030"/>
            </w:tabs>
            <w:rPr>
              <w:rFonts w:asciiTheme="minorHAnsi" w:eastAsiaTheme="minorEastAsia" w:hAnsiTheme="minorHAnsi" w:cstheme="minorBidi"/>
              <w:noProof/>
              <w:kern w:val="2"/>
              <w:sz w:val="22"/>
              <w:szCs w:val="22"/>
              <w14:ligatures w14:val="standardContextual"/>
            </w:rPr>
          </w:pPr>
          <w:hyperlink w:anchor="_Toc141351078" w:history="1">
            <w:r w:rsidR="00762171" w:rsidRPr="00B8226F">
              <w:rPr>
                <w:rStyle w:val="Hyperlink"/>
                <w:rFonts w:eastAsiaTheme="majorEastAsia" w:cstheme="minorHAnsi"/>
                <w:b/>
                <w:bCs/>
                <w:noProof/>
              </w:rPr>
              <w:t>Transfer Between Programs:</w:t>
            </w:r>
            <w:r w:rsidR="00762171">
              <w:rPr>
                <w:noProof/>
                <w:webHidden/>
              </w:rPr>
              <w:tab/>
            </w:r>
            <w:r w:rsidR="00762171">
              <w:rPr>
                <w:noProof/>
                <w:webHidden/>
              </w:rPr>
              <w:fldChar w:fldCharType="begin"/>
            </w:r>
            <w:r w:rsidR="00762171">
              <w:rPr>
                <w:noProof/>
                <w:webHidden/>
              </w:rPr>
              <w:instrText xml:space="preserve"> PAGEREF _Toc141351078 \h </w:instrText>
            </w:r>
            <w:r w:rsidR="00762171">
              <w:rPr>
                <w:noProof/>
                <w:webHidden/>
              </w:rPr>
            </w:r>
            <w:r w:rsidR="00762171">
              <w:rPr>
                <w:noProof/>
                <w:webHidden/>
              </w:rPr>
              <w:fldChar w:fldCharType="separate"/>
            </w:r>
            <w:r w:rsidR="00AF58C6">
              <w:rPr>
                <w:noProof/>
                <w:webHidden/>
              </w:rPr>
              <w:t>9</w:t>
            </w:r>
            <w:r w:rsidR="00762171">
              <w:rPr>
                <w:noProof/>
                <w:webHidden/>
              </w:rPr>
              <w:fldChar w:fldCharType="end"/>
            </w:r>
          </w:hyperlink>
        </w:p>
        <w:p w14:paraId="7E6EE27A" w14:textId="50B5B7A1"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079" w:history="1">
            <w:r w:rsidR="00762171" w:rsidRPr="00B8226F">
              <w:rPr>
                <w:rStyle w:val="Hyperlink"/>
                <w:rFonts w:cstheme="minorHAnsi"/>
                <w:b/>
                <w:bCs/>
                <w:noProof/>
              </w:rPr>
              <w:t>Re-Enrolling Student Policy</w:t>
            </w:r>
            <w:r w:rsidR="00762171">
              <w:rPr>
                <w:noProof/>
                <w:webHidden/>
              </w:rPr>
              <w:tab/>
            </w:r>
            <w:r w:rsidR="00762171">
              <w:rPr>
                <w:noProof/>
                <w:webHidden/>
              </w:rPr>
              <w:fldChar w:fldCharType="begin"/>
            </w:r>
            <w:r w:rsidR="00762171">
              <w:rPr>
                <w:noProof/>
                <w:webHidden/>
              </w:rPr>
              <w:instrText xml:space="preserve"> PAGEREF _Toc141351079 \h </w:instrText>
            </w:r>
            <w:r w:rsidR="00762171">
              <w:rPr>
                <w:noProof/>
                <w:webHidden/>
              </w:rPr>
            </w:r>
            <w:r w:rsidR="00762171">
              <w:rPr>
                <w:noProof/>
                <w:webHidden/>
              </w:rPr>
              <w:fldChar w:fldCharType="separate"/>
            </w:r>
            <w:r w:rsidR="00AF58C6">
              <w:rPr>
                <w:noProof/>
                <w:webHidden/>
              </w:rPr>
              <w:t>10</w:t>
            </w:r>
            <w:r w:rsidR="00762171">
              <w:rPr>
                <w:noProof/>
                <w:webHidden/>
              </w:rPr>
              <w:fldChar w:fldCharType="end"/>
            </w:r>
          </w:hyperlink>
        </w:p>
        <w:p w14:paraId="7EF36AD6" w14:textId="062F34E3"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080" w:history="1">
            <w:r w:rsidR="00762171" w:rsidRPr="00B8226F">
              <w:rPr>
                <w:rStyle w:val="Hyperlink"/>
                <w:rFonts w:cstheme="minorHAnsi"/>
                <w:b/>
                <w:bCs/>
                <w:noProof/>
              </w:rPr>
              <w:t>Placement and Student Kits for Transfer or Re-Enrolling Students</w:t>
            </w:r>
            <w:r w:rsidR="00762171">
              <w:rPr>
                <w:noProof/>
                <w:webHidden/>
              </w:rPr>
              <w:tab/>
            </w:r>
            <w:r w:rsidR="00762171">
              <w:rPr>
                <w:noProof/>
                <w:webHidden/>
              </w:rPr>
              <w:fldChar w:fldCharType="begin"/>
            </w:r>
            <w:r w:rsidR="00762171">
              <w:rPr>
                <w:noProof/>
                <w:webHidden/>
              </w:rPr>
              <w:instrText xml:space="preserve"> PAGEREF _Toc141351080 \h </w:instrText>
            </w:r>
            <w:r w:rsidR="00762171">
              <w:rPr>
                <w:noProof/>
                <w:webHidden/>
              </w:rPr>
            </w:r>
            <w:r w:rsidR="00762171">
              <w:rPr>
                <w:noProof/>
                <w:webHidden/>
              </w:rPr>
              <w:fldChar w:fldCharType="separate"/>
            </w:r>
            <w:r w:rsidR="00AF58C6">
              <w:rPr>
                <w:noProof/>
                <w:webHidden/>
              </w:rPr>
              <w:t>10</w:t>
            </w:r>
            <w:r w:rsidR="00762171">
              <w:rPr>
                <w:noProof/>
                <w:webHidden/>
              </w:rPr>
              <w:fldChar w:fldCharType="end"/>
            </w:r>
          </w:hyperlink>
        </w:p>
        <w:p w14:paraId="5B569225" w14:textId="6B7C5613"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081" w:history="1">
            <w:r w:rsidR="00762171" w:rsidRPr="00B8226F">
              <w:rPr>
                <w:rStyle w:val="Hyperlink"/>
                <w:rFonts w:cstheme="minorHAnsi"/>
                <w:b/>
                <w:bCs/>
                <w:noProof/>
              </w:rPr>
              <w:t>Facilities and Equipment</w:t>
            </w:r>
            <w:r w:rsidR="00762171">
              <w:rPr>
                <w:noProof/>
                <w:webHidden/>
              </w:rPr>
              <w:tab/>
            </w:r>
            <w:r w:rsidR="00762171">
              <w:rPr>
                <w:noProof/>
                <w:webHidden/>
              </w:rPr>
              <w:fldChar w:fldCharType="begin"/>
            </w:r>
            <w:r w:rsidR="00762171">
              <w:rPr>
                <w:noProof/>
                <w:webHidden/>
              </w:rPr>
              <w:instrText xml:space="preserve"> PAGEREF _Toc141351081 \h </w:instrText>
            </w:r>
            <w:r w:rsidR="00762171">
              <w:rPr>
                <w:noProof/>
                <w:webHidden/>
              </w:rPr>
            </w:r>
            <w:r w:rsidR="00762171">
              <w:rPr>
                <w:noProof/>
                <w:webHidden/>
              </w:rPr>
              <w:fldChar w:fldCharType="separate"/>
            </w:r>
            <w:r w:rsidR="00AF58C6">
              <w:rPr>
                <w:noProof/>
                <w:webHidden/>
              </w:rPr>
              <w:t>10</w:t>
            </w:r>
            <w:r w:rsidR="00762171">
              <w:rPr>
                <w:noProof/>
                <w:webHidden/>
              </w:rPr>
              <w:fldChar w:fldCharType="end"/>
            </w:r>
          </w:hyperlink>
        </w:p>
        <w:p w14:paraId="23317FC4" w14:textId="1FAB4C15"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082" w:history="1">
            <w:r w:rsidR="00762171" w:rsidRPr="00B8226F">
              <w:rPr>
                <w:rStyle w:val="Hyperlink"/>
                <w:rFonts w:cstheme="minorHAnsi"/>
                <w:b/>
                <w:bCs/>
                <w:noProof/>
              </w:rPr>
              <w:t>Job Placement Policy</w:t>
            </w:r>
            <w:r w:rsidR="00762171">
              <w:rPr>
                <w:noProof/>
                <w:webHidden/>
              </w:rPr>
              <w:tab/>
            </w:r>
            <w:r w:rsidR="00762171">
              <w:rPr>
                <w:noProof/>
                <w:webHidden/>
              </w:rPr>
              <w:fldChar w:fldCharType="begin"/>
            </w:r>
            <w:r w:rsidR="00762171">
              <w:rPr>
                <w:noProof/>
                <w:webHidden/>
              </w:rPr>
              <w:instrText xml:space="preserve"> PAGEREF _Toc141351082 \h </w:instrText>
            </w:r>
            <w:r w:rsidR="00762171">
              <w:rPr>
                <w:noProof/>
                <w:webHidden/>
              </w:rPr>
            </w:r>
            <w:r w:rsidR="00762171">
              <w:rPr>
                <w:noProof/>
                <w:webHidden/>
              </w:rPr>
              <w:fldChar w:fldCharType="separate"/>
            </w:r>
            <w:r w:rsidR="00AF58C6">
              <w:rPr>
                <w:noProof/>
                <w:webHidden/>
              </w:rPr>
              <w:t>11</w:t>
            </w:r>
            <w:r w:rsidR="00762171">
              <w:rPr>
                <w:noProof/>
                <w:webHidden/>
              </w:rPr>
              <w:fldChar w:fldCharType="end"/>
            </w:r>
          </w:hyperlink>
        </w:p>
        <w:p w14:paraId="3CFF5260" w14:textId="5785C639" w:rsidR="00762171" w:rsidRDefault="00000000">
          <w:pPr>
            <w:pStyle w:val="TOC1"/>
            <w:tabs>
              <w:tab w:val="left" w:pos="1019"/>
              <w:tab w:val="right" w:leader="dot" w:pos="10030"/>
            </w:tabs>
            <w:rPr>
              <w:rFonts w:asciiTheme="minorHAnsi" w:eastAsiaTheme="minorEastAsia" w:hAnsiTheme="minorHAnsi" w:cstheme="minorBidi"/>
              <w:noProof/>
              <w:kern w:val="2"/>
              <w:sz w:val="22"/>
              <w:szCs w:val="22"/>
              <w14:ligatures w14:val="standardContextual"/>
            </w:rPr>
          </w:pPr>
          <w:hyperlink w:anchor="_Toc141351083" w:history="1">
            <w:r w:rsidR="00762171" w:rsidRPr="00B8226F">
              <w:rPr>
                <w:rStyle w:val="Hyperlink"/>
                <w:rFonts w:ascii="Symbol" w:hAnsi="Symbol" w:cstheme="minorHAnsi"/>
                <w:noProof/>
              </w:rPr>
              <w:t></w:t>
            </w:r>
            <w:r w:rsidR="00762171">
              <w:rPr>
                <w:rFonts w:asciiTheme="minorHAnsi" w:eastAsiaTheme="minorEastAsia" w:hAnsiTheme="minorHAnsi" w:cstheme="minorBidi"/>
                <w:noProof/>
                <w:kern w:val="2"/>
                <w:sz w:val="22"/>
                <w:szCs w:val="22"/>
                <w14:ligatures w14:val="standardContextual"/>
              </w:rPr>
              <w:tab/>
            </w:r>
            <w:r w:rsidR="00762171" w:rsidRPr="00B8226F">
              <w:rPr>
                <w:rStyle w:val="Hyperlink"/>
                <w:rFonts w:cstheme="minorHAnsi"/>
                <w:noProof/>
              </w:rPr>
              <w:t>Career  services are available by appointment  with the Placement Office.</w:t>
            </w:r>
            <w:r w:rsidR="00762171">
              <w:rPr>
                <w:noProof/>
                <w:webHidden/>
              </w:rPr>
              <w:tab/>
            </w:r>
            <w:r w:rsidR="00762171">
              <w:rPr>
                <w:noProof/>
                <w:webHidden/>
              </w:rPr>
              <w:fldChar w:fldCharType="begin"/>
            </w:r>
            <w:r w:rsidR="00762171">
              <w:rPr>
                <w:noProof/>
                <w:webHidden/>
              </w:rPr>
              <w:instrText xml:space="preserve"> PAGEREF _Toc141351083 \h </w:instrText>
            </w:r>
            <w:r w:rsidR="00762171">
              <w:rPr>
                <w:noProof/>
                <w:webHidden/>
              </w:rPr>
            </w:r>
            <w:r w:rsidR="00762171">
              <w:rPr>
                <w:noProof/>
                <w:webHidden/>
              </w:rPr>
              <w:fldChar w:fldCharType="separate"/>
            </w:r>
            <w:r w:rsidR="00AF58C6">
              <w:rPr>
                <w:noProof/>
                <w:webHidden/>
              </w:rPr>
              <w:t>11</w:t>
            </w:r>
            <w:r w:rsidR="00762171">
              <w:rPr>
                <w:noProof/>
                <w:webHidden/>
              </w:rPr>
              <w:fldChar w:fldCharType="end"/>
            </w:r>
          </w:hyperlink>
        </w:p>
        <w:p w14:paraId="2A08145A" w14:textId="5573E554" w:rsidR="00762171" w:rsidRDefault="00000000">
          <w:pPr>
            <w:pStyle w:val="TOC1"/>
            <w:tabs>
              <w:tab w:val="left" w:pos="1019"/>
              <w:tab w:val="right" w:leader="dot" w:pos="10030"/>
            </w:tabs>
            <w:rPr>
              <w:rFonts w:asciiTheme="minorHAnsi" w:eastAsiaTheme="minorEastAsia" w:hAnsiTheme="minorHAnsi" w:cstheme="minorBidi"/>
              <w:noProof/>
              <w:kern w:val="2"/>
              <w:sz w:val="22"/>
              <w:szCs w:val="22"/>
              <w14:ligatures w14:val="standardContextual"/>
            </w:rPr>
          </w:pPr>
          <w:hyperlink w:anchor="_Toc141351084" w:history="1">
            <w:r w:rsidR="00762171" w:rsidRPr="00B8226F">
              <w:rPr>
                <w:rStyle w:val="Hyperlink"/>
                <w:rFonts w:ascii="Symbol" w:hAnsi="Symbol" w:cstheme="minorHAnsi"/>
                <w:bCs/>
                <w:noProof/>
              </w:rPr>
              <w:t></w:t>
            </w:r>
            <w:r w:rsidR="00762171">
              <w:rPr>
                <w:rFonts w:asciiTheme="minorHAnsi" w:eastAsiaTheme="minorEastAsia" w:hAnsiTheme="minorHAnsi" w:cstheme="minorBidi"/>
                <w:noProof/>
                <w:kern w:val="2"/>
                <w:sz w:val="22"/>
                <w:szCs w:val="22"/>
                <w14:ligatures w14:val="standardContextual"/>
              </w:rPr>
              <w:tab/>
            </w:r>
            <w:r w:rsidR="00762171" w:rsidRPr="00B8226F">
              <w:rPr>
                <w:rStyle w:val="Hyperlink"/>
                <w:rFonts w:cstheme="minorHAnsi"/>
                <w:b/>
                <w:bCs/>
                <w:noProof/>
              </w:rPr>
              <w:t>School Closure Dates</w:t>
            </w:r>
            <w:r w:rsidR="00762171">
              <w:rPr>
                <w:noProof/>
                <w:webHidden/>
              </w:rPr>
              <w:tab/>
            </w:r>
            <w:r w:rsidR="00762171">
              <w:rPr>
                <w:noProof/>
                <w:webHidden/>
              </w:rPr>
              <w:fldChar w:fldCharType="begin"/>
            </w:r>
            <w:r w:rsidR="00762171">
              <w:rPr>
                <w:noProof/>
                <w:webHidden/>
              </w:rPr>
              <w:instrText xml:space="preserve"> PAGEREF _Toc141351084 \h </w:instrText>
            </w:r>
            <w:r w:rsidR="00762171">
              <w:rPr>
                <w:noProof/>
                <w:webHidden/>
              </w:rPr>
            </w:r>
            <w:r w:rsidR="00762171">
              <w:rPr>
                <w:noProof/>
                <w:webHidden/>
              </w:rPr>
              <w:fldChar w:fldCharType="separate"/>
            </w:r>
            <w:r w:rsidR="00AF58C6">
              <w:rPr>
                <w:noProof/>
                <w:webHidden/>
              </w:rPr>
              <w:t>12</w:t>
            </w:r>
            <w:r w:rsidR="00762171">
              <w:rPr>
                <w:noProof/>
                <w:webHidden/>
              </w:rPr>
              <w:fldChar w:fldCharType="end"/>
            </w:r>
          </w:hyperlink>
        </w:p>
        <w:p w14:paraId="1301949E" w14:textId="410FE34D"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085" w:history="1">
            <w:r w:rsidR="00762171" w:rsidRPr="00B8226F">
              <w:rPr>
                <w:rStyle w:val="Hyperlink"/>
                <w:rFonts w:ascii="Calibri" w:hAnsi="Calibri" w:cs="Calibri"/>
                <w:b/>
                <w:bCs/>
                <w:noProof/>
              </w:rPr>
              <w:t>Programs Offered</w:t>
            </w:r>
            <w:r w:rsidR="00762171">
              <w:rPr>
                <w:noProof/>
                <w:webHidden/>
              </w:rPr>
              <w:tab/>
            </w:r>
            <w:r w:rsidR="00762171">
              <w:rPr>
                <w:noProof/>
                <w:webHidden/>
              </w:rPr>
              <w:fldChar w:fldCharType="begin"/>
            </w:r>
            <w:r w:rsidR="00762171">
              <w:rPr>
                <w:noProof/>
                <w:webHidden/>
              </w:rPr>
              <w:instrText xml:space="preserve"> PAGEREF _Toc141351085 \h </w:instrText>
            </w:r>
            <w:r w:rsidR="00762171">
              <w:rPr>
                <w:noProof/>
                <w:webHidden/>
              </w:rPr>
            </w:r>
            <w:r w:rsidR="00762171">
              <w:rPr>
                <w:noProof/>
                <w:webHidden/>
              </w:rPr>
              <w:fldChar w:fldCharType="separate"/>
            </w:r>
            <w:r w:rsidR="00AF58C6">
              <w:rPr>
                <w:noProof/>
                <w:webHidden/>
              </w:rPr>
              <w:t>12</w:t>
            </w:r>
            <w:r w:rsidR="00762171">
              <w:rPr>
                <w:noProof/>
                <w:webHidden/>
              </w:rPr>
              <w:fldChar w:fldCharType="end"/>
            </w:r>
          </w:hyperlink>
        </w:p>
        <w:p w14:paraId="3EAF35A9" w14:textId="4139F32C"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086" w:history="1">
            <w:r w:rsidR="00762171" w:rsidRPr="00B8226F">
              <w:rPr>
                <w:rStyle w:val="Hyperlink"/>
                <w:rFonts w:asciiTheme="majorHAnsi" w:eastAsiaTheme="majorEastAsia" w:hAnsiTheme="majorHAnsi" w:cstheme="majorBidi"/>
                <w:noProof/>
              </w:rPr>
              <w:t>Program Schedules &amp; Start Dates</w:t>
            </w:r>
            <w:r w:rsidR="00762171">
              <w:rPr>
                <w:noProof/>
                <w:webHidden/>
              </w:rPr>
              <w:tab/>
            </w:r>
            <w:r w:rsidR="00762171">
              <w:rPr>
                <w:noProof/>
                <w:webHidden/>
              </w:rPr>
              <w:fldChar w:fldCharType="begin"/>
            </w:r>
            <w:r w:rsidR="00762171">
              <w:rPr>
                <w:noProof/>
                <w:webHidden/>
              </w:rPr>
              <w:instrText xml:space="preserve"> PAGEREF _Toc141351086 \h </w:instrText>
            </w:r>
            <w:r w:rsidR="00762171">
              <w:rPr>
                <w:noProof/>
                <w:webHidden/>
              </w:rPr>
            </w:r>
            <w:r w:rsidR="00762171">
              <w:rPr>
                <w:noProof/>
                <w:webHidden/>
              </w:rPr>
              <w:fldChar w:fldCharType="separate"/>
            </w:r>
            <w:r w:rsidR="00AF58C6">
              <w:rPr>
                <w:noProof/>
                <w:webHidden/>
              </w:rPr>
              <w:t>12</w:t>
            </w:r>
            <w:r w:rsidR="00762171">
              <w:rPr>
                <w:noProof/>
                <w:webHidden/>
              </w:rPr>
              <w:fldChar w:fldCharType="end"/>
            </w:r>
          </w:hyperlink>
        </w:p>
        <w:p w14:paraId="62AA5A13" w14:textId="1E0EFDAA" w:rsidR="00762171" w:rsidRDefault="00000000">
          <w:pPr>
            <w:pStyle w:val="TOC3"/>
            <w:tabs>
              <w:tab w:val="right" w:leader="dot" w:pos="10030"/>
            </w:tabs>
            <w:rPr>
              <w:rFonts w:asciiTheme="minorHAnsi" w:eastAsiaTheme="minorEastAsia" w:hAnsiTheme="minorHAnsi" w:cstheme="minorBidi"/>
              <w:noProof/>
              <w:kern w:val="2"/>
              <w:sz w:val="22"/>
              <w:szCs w:val="22"/>
              <w14:ligatures w14:val="standardContextual"/>
            </w:rPr>
          </w:pPr>
          <w:hyperlink w:anchor="_Toc141351087" w:history="1">
            <w:r w:rsidR="00762171" w:rsidRPr="00B8226F">
              <w:rPr>
                <w:rStyle w:val="Hyperlink"/>
                <w:rFonts w:asciiTheme="majorHAnsi" w:eastAsiaTheme="majorEastAsia" w:hAnsiTheme="majorHAnsi" w:cstheme="majorBidi"/>
                <w:b/>
                <w:bCs/>
                <w:noProof/>
              </w:rPr>
              <w:t>Cosmetology Program Schedule &amp; Start Dates</w:t>
            </w:r>
            <w:r w:rsidR="00762171">
              <w:rPr>
                <w:noProof/>
                <w:webHidden/>
              </w:rPr>
              <w:tab/>
            </w:r>
            <w:r w:rsidR="00762171">
              <w:rPr>
                <w:noProof/>
                <w:webHidden/>
              </w:rPr>
              <w:fldChar w:fldCharType="begin"/>
            </w:r>
            <w:r w:rsidR="00762171">
              <w:rPr>
                <w:noProof/>
                <w:webHidden/>
              </w:rPr>
              <w:instrText xml:space="preserve"> PAGEREF _Toc141351087 \h </w:instrText>
            </w:r>
            <w:r w:rsidR="00762171">
              <w:rPr>
                <w:noProof/>
                <w:webHidden/>
              </w:rPr>
            </w:r>
            <w:r w:rsidR="00762171">
              <w:rPr>
                <w:noProof/>
                <w:webHidden/>
              </w:rPr>
              <w:fldChar w:fldCharType="separate"/>
            </w:r>
            <w:r w:rsidR="00AF58C6">
              <w:rPr>
                <w:noProof/>
                <w:webHidden/>
              </w:rPr>
              <w:t>13</w:t>
            </w:r>
            <w:r w:rsidR="00762171">
              <w:rPr>
                <w:noProof/>
                <w:webHidden/>
              </w:rPr>
              <w:fldChar w:fldCharType="end"/>
            </w:r>
          </w:hyperlink>
        </w:p>
        <w:p w14:paraId="3C4E8842" w14:textId="1448FE45" w:rsidR="00762171" w:rsidRDefault="00000000">
          <w:pPr>
            <w:pStyle w:val="TOC3"/>
            <w:tabs>
              <w:tab w:val="right" w:leader="dot" w:pos="10030"/>
            </w:tabs>
            <w:rPr>
              <w:rFonts w:asciiTheme="minorHAnsi" w:eastAsiaTheme="minorEastAsia" w:hAnsiTheme="minorHAnsi" w:cstheme="minorBidi"/>
              <w:noProof/>
              <w:kern w:val="2"/>
              <w:sz w:val="22"/>
              <w:szCs w:val="22"/>
              <w14:ligatures w14:val="standardContextual"/>
            </w:rPr>
          </w:pPr>
          <w:hyperlink w:anchor="_Toc141351088" w:history="1">
            <w:r w:rsidR="00762171" w:rsidRPr="00B8226F">
              <w:rPr>
                <w:rStyle w:val="Hyperlink"/>
                <w:rFonts w:asciiTheme="majorHAnsi" w:eastAsiaTheme="majorEastAsia" w:hAnsiTheme="majorHAnsi" w:cstheme="majorBidi"/>
                <w:noProof/>
              </w:rPr>
              <w:t>Manicuring  Program Schedule &amp; Start Dates</w:t>
            </w:r>
            <w:r w:rsidR="00762171">
              <w:rPr>
                <w:noProof/>
                <w:webHidden/>
              </w:rPr>
              <w:tab/>
            </w:r>
            <w:r w:rsidR="00762171">
              <w:rPr>
                <w:noProof/>
                <w:webHidden/>
              </w:rPr>
              <w:fldChar w:fldCharType="begin"/>
            </w:r>
            <w:r w:rsidR="00762171">
              <w:rPr>
                <w:noProof/>
                <w:webHidden/>
              </w:rPr>
              <w:instrText xml:space="preserve"> PAGEREF _Toc141351088 \h </w:instrText>
            </w:r>
            <w:r w:rsidR="00762171">
              <w:rPr>
                <w:noProof/>
                <w:webHidden/>
              </w:rPr>
            </w:r>
            <w:r w:rsidR="00762171">
              <w:rPr>
                <w:noProof/>
                <w:webHidden/>
              </w:rPr>
              <w:fldChar w:fldCharType="separate"/>
            </w:r>
            <w:r w:rsidR="00AF58C6">
              <w:rPr>
                <w:noProof/>
                <w:webHidden/>
              </w:rPr>
              <w:t>13</w:t>
            </w:r>
            <w:r w:rsidR="00762171">
              <w:rPr>
                <w:noProof/>
                <w:webHidden/>
              </w:rPr>
              <w:fldChar w:fldCharType="end"/>
            </w:r>
          </w:hyperlink>
        </w:p>
        <w:p w14:paraId="2BCE2165" w14:textId="2F8CE4C8" w:rsidR="00762171" w:rsidRDefault="00000000">
          <w:pPr>
            <w:pStyle w:val="TOC3"/>
            <w:tabs>
              <w:tab w:val="right" w:leader="dot" w:pos="10030"/>
            </w:tabs>
            <w:rPr>
              <w:rFonts w:asciiTheme="minorHAnsi" w:eastAsiaTheme="minorEastAsia" w:hAnsiTheme="minorHAnsi" w:cstheme="minorBidi"/>
              <w:noProof/>
              <w:kern w:val="2"/>
              <w:sz w:val="22"/>
              <w:szCs w:val="22"/>
              <w14:ligatures w14:val="standardContextual"/>
            </w:rPr>
          </w:pPr>
          <w:hyperlink w:anchor="_Toc141351089" w:history="1">
            <w:r w:rsidR="00762171" w:rsidRPr="00B8226F">
              <w:rPr>
                <w:rStyle w:val="Hyperlink"/>
                <w:rFonts w:asciiTheme="majorHAnsi" w:eastAsiaTheme="majorEastAsia" w:hAnsiTheme="majorHAnsi" w:cstheme="majorBidi"/>
                <w:noProof/>
              </w:rPr>
              <w:t>Instructor Program Schedule &amp; Start Dates</w:t>
            </w:r>
            <w:r w:rsidR="00762171">
              <w:rPr>
                <w:noProof/>
                <w:webHidden/>
              </w:rPr>
              <w:tab/>
            </w:r>
            <w:r w:rsidR="00762171">
              <w:rPr>
                <w:noProof/>
                <w:webHidden/>
              </w:rPr>
              <w:fldChar w:fldCharType="begin"/>
            </w:r>
            <w:r w:rsidR="00762171">
              <w:rPr>
                <w:noProof/>
                <w:webHidden/>
              </w:rPr>
              <w:instrText xml:space="preserve"> PAGEREF _Toc141351089 \h </w:instrText>
            </w:r>
            <w:r w:rsidR="00762171">
              <w:rPr>
                <w:noProof/>
                <w:webHidden/>
              </w:rPr>
            </w:r>
            <w:r w:rsidR="00762171">
              <w:rPr>
                <w:noProof/>
                <w:webHidden/>
              </w:rPr>
              <w:fldChar w:fldCharType="separate"/>
            </w:r>
            <w:r w:rsidR="00AF58C6">
              <w:rPr>
                <w:noProof/>
                <w:webHidden/>
              </w:rPr>
              <w:t>13</w:t>
            </w:r>
            <w:r w:rsidR="00762171">
              <w:rPr>
                <w:noProof/>
                <w:webHidden/>
              </w:rPr>
              <w:fldChar w:fldCharType="end"/>
            </w:r>
          </w:hyperlink>
        </w:p>
        <w:p w14:paraId="1DE3FC3B" w14:textId="4B87FF67" w:rsidR="00762171" w:rsidRDefault="00000000">
          <w:pPr>
            <w:pStyle w:val="TOC3"/>
            <w:tabs>
              <w:tab w:val="right" w:leader="dot" w:pos="10030"/>
            </w:tabs>
            <w:rPr>
              <w:rFonts w:asciiTheme="minorHAnsi" w:eastAsiaTheme="minorEastAsia" w:hAnsiTheme="minorHAnsi" w:cstheme="minorBidi"/>
              <w:noProof/>
              <w:kern w:val="2"/>
              <w:sz w:val="22"/>
              <w:szCs w:val="22"/>
              <w14:ligatures w14:val="standardContextual"/>
            </w:rPr>
          </w:pPr>
          <w:hyperlink w:anchor="_Toc141351090" w:history="1">
            <w:r w:rsidR="00762171" w:rsidRPr="00B8226F">
              <w:rPr>
                <w:rStyle w:val="Hyperlink"/>
                <w:rFonts w:asciiTheme="majorHAnsi" w:eastAsiaTheme="majorEastAsia" w:hAnsiTheme="majorHAnsi" w:cstheme="majorBidi"/>
                <w:noProof/>
              </w:rPr>
              <w:t>Aesthetics Program Schedule &amp; Start Dates</w:t>
            </w:r>
            <w:r w:rsidR="00762171">
              <w:rPr>
                <w:noProof/>
                <w:webHidden/>
              </w:rPr>
              <w:tab/>
            </w:r>
            <w:r w:rsidR="00762171">
              <w:rPr>
                <w:noProof/>
                <w:webHidden/>
              </w:rPr>
              <w:fldChar w:fldCharType="begin"/>
            </w:r>
            <w:r w:rsidR="00762171">
              <w:rPr>
                <w:noProof/>
                <w:webHidden/>
              </w:rPr>
              <w:instrText xml:space="preserve"> PAGEREF _Toc141351090 \h </w:instrText>
            </w:r>
            <w:r w:rsidR="00762171">
              <w:rPr>
                <w:noProof/>
                <w:webHidden/>
              </w:rPr>
            </w:r>
            <w:r w:rsidR="00762171">
              <w:rPr>
                <w:noProof/>
                <w:webHidden/>
              </w:rPr>
              <w:fldChar w:fldCharType="separate"/>
            </w:r>
            <w:r w:rsidR="00AF58C6">
              <w:rPr>
                <w:noProof/>
                <w:webHidden/>
              </w:rPr>
              <w:t>13</w:t>
            </w:r>
            <w:r w:rsidR="00762171">
              <w:rPr>
                <w:noProof/>
                <w:webHidden/>
              </w:rPr>
              <w:fldChar w:fldCharType="end"/>
            </w:r>
          </w:hyperlink>
        </w:p>
        <w:p w14:paraId="4E50236C" w14:textId="1D461143" w:rsidR="00762171" w:rsidRDefault="00000000">
          <w:pPr>
            <w:pStyle w:val="TOC3"/>
            <w:tabs>
              <w:tab w:val="right" w:leader="dot" w:pos="10030"/>
            </w:tabs>
            <w:rPr>
              <w:rFonts w:asciiTheme="minorHAnsi" w:eastAsiaTheme="minorEastAsia" w:hAnsiTheme="minorHAnsi" w:cstheme="minorBidi"/>
              <w:noProof/>
              <w:kern w:val="2"/>
              <w:sz w:val="22"/>
              <w:szCs w:val="22"/>
              <w14:ligatures w14:val="standardContextual"/>
            </w:rPr>
          </w:pPr>
          <w:hyperlink w:anchor="_Toc141351091" w:history="1">
            <w:r w:rsidR="00762171" w:rsidRPr="00B8226F">
              <w:rPr>
                <w:rStyle w:val="Hyperlink"/>
                <w:rFonts w:eastAsiaTheme="majorEastAsia" w:cstheme="minorHAnsi"/>
                <w:b/>
                <w:bCs/>
                <w:noProof/>
              </w:rPr>
              <w:t>Massage Therapy Schedule &amp; Start Dates</w:t>
            </w:r>
            <w:r w:rsidR="00762171">
              <w:rPr>
                <w:noProof/>
                <w:webHidden/>
              </w:rPr>
              <w:tab/>
            </w:r>
            <w:r w:rsidR="00762171">
              <w:rPr>
                <w:noProof/>
                <w:webHidden/>
              </w:rPr>
              <w:fldChar w:fldCharType="begin"/>
            </w:r>
            <w:r w:rsidR="00762171">
              <w:rPr>
                <w:noProof/>
                <w:webHidden/>
              </w:rPr>
              <w:instrText xml:space="preserve"> PAGEREF _Toc141351091 \h </w:instrText>
            </w:r>
            <w:r w:rsidR="00762171">
              <w:rPr>
                <w:noProof/>
                <w:webHidden/>
              </w:rPr>
            </w:r>
            <w:r w:rsidR="00762171">
              <w:rPr>
                <w:noProof/>
                <w:webHidden/>
              </w:rPr>
              <w:fldChar w:fldCharType="separate"/>
            </w:r>
            <w:r w:rsidR="00AF58C6">
              <w:rPr>
                <w:noProof/>
                <w:webHidden/>
              </w:rPr>
              <w:t>13</w:t>
            </w:r>
            <w:r w:rsidR="00762171">
              <w:rPr>
                <w:noProof/>
                <w:webHidden/>
              </w:rPr>
              <w:fldChar w:fldCharType="end"/>
            </w:r>
          </w:hyperlink>
        </w:p>
        <w:p w14:paraId="736BC4B7" w14:textId="3BE15980"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092" w:history="1">
            <w:r w:rsidR="00762171" w:rsidRPr="00B8226F">
              <w:rPr>
                <w:rStyle w:val="Hyperlink"/>
                <w:rFonts w:ascii="Wingdings" w:hAnsi="Wingdings" w:cstheme="minorHAnsi"/>
                <w:noProof/>
              </w:rPr>
              <w:t></w:t>
            </w:r>
            <w:r w:rsidR="00762171">
              <w:rPr>
                <w:rFonts w:asciiTheme="minorHAnsi" w:eastAsiaTheme="minorEastAsia" w:hAnsiTheme="minorHAnsi" w:cstheme="minorBidi"/>
                <w:noProof/>
                <w:kern w:val="2"/>
                <w:sz w:val="22"/>
                <w:szCs w:val="22"/>
                <w14:ligatures w14:val="standardContextual"/>
              </w:rPr>
              <w:tab/>
            </w:r>
            <w:r w:rsidR="00762171" w:rsidRPr="00B8226F">
              <w:rPr>
                <w:rStyle w:val="Hyperlink"/>
                <w:noProof/>
              </w:rPr>
              <w:t>Instructor PT-est. 4 months</w:t>
            </w:r>
            <w:r w:rsidR="00762171">
              <w:rPr>
                <w:noProof/>
                <w:webHidden/>
              </w:rPr>
              <w:tab/>
            </w:r>
            <w:r w:rsidR="00762171">
              <w:rPr>
                <w:noProof/>
                <w:webHidden/>
              </w:rPr>
              <w:fldChar w:fldCharType="begin"/>
            </w:r>
            <w:r w:rsidR="00762171">
              <w:rPr>
                <w:noProof/>
                <w:webHidden/>
              </w:rPr>
              <w:instrText xml:space="preserve"> PAGEREF _Toc141351092 \h </w:instrText>
            </w:r>
            <w:r w:rsidR="00762171">
              <w:rPr>
                <w:noProof/>
                <w:webHidden/>
              </w:rPr>
            </w:r>
            <w:r w:rsidR="00762171">
              <w:rPr>
                <w:noProof/>
                <w:webHidden/>
              </w:rPr>
              <w:fldChar w:fldCharType="separate"/>
            </w:r>
            <w:r w:rsidR="00AF58C6">
              <w:rPr>
                <w:noProof/>
                <w:webHidden/>
              </w:rPr>
              <w:t>14</w:t>
            </w:r>
            <w:r w:rsidR="00762171">
              <w:rPr>
                <w:noProof/>
                <w:webHidden/>
              </w:rPr>
              <w:fldChar w:fldCharType="end"/>
            </w:r>
          </w:hyperlink>
        </w:p>
        <w:p w14:paraId="0866A28F" w14:textId="7CDEEED2"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093" w:history="1">
            <w:r w:rsidR="00762171" w:rsidRPr="00B8226F">
              <w:rPr>
                <w:rStyle w:val="Hyperlink"/>
                <w:rFonts w:asciiTheme="majorHAnsi" w:eastAsiaTheme="majorEastAsia" w:hAnsiTheme="majorHAnsi" w:cstheme="majorBidi"/>
                <w:b/>
                <w:bCs/>
                <w:noProof/>
              </w:rPr>
              <w:t xml:space="preserve">Cosmetology Program Course of Study -1500 Hour Program  </w:t>
            </w:r>
            <w:r w:rsidR="00762171" w:rsidRPr="00B8226F">
              <w:rPr>
                <w:rStyle w:val="Hyperlink"/>
                <w:rFonts w:eastAsiaTheme="majorEastAsia" w:cstheme="minorHAnsi"/>
                <w:b/>
                <w:bCs/>
                <w:noProof/>
              </w:rPr>
              <w:t xml:space="preserve">  </w:t>
            </w:r>
            <w:r w:rsidR="00762171" w:rsidRPr="00B8226F">
              <w:rPr>
                <w:rStyle w:val="Hyperlink"/>
                <w:rFonts w:ascii="Goudy Old Style" w:eastAsiaTheme="majorEastAsia" w:hAnsi="Goudy Old Style" w:cstheme="majorBidi"/>
                <w:b/>
                <w:bCs/>
                <w:noProof/>
              </w:rPr>
              <w:t>CIP Code:12.0401</w:t>
            </w:r>
            <w:r w:rsidR="00762171">
              <w:rPr>
                <w:noProof/>
                <w:webHidden/>
              </w:rPr>
              <w:tab/>
            </w:r>
            <w:r w:rsidR="00762171">
              <w:rPr>
                <w:noProof/>
                <w:webHidden/>
              </w:rPr>
              <w:fldChar w:fldCharType="begin"/>
            </w:r>
            <w:r w:rsidR="00762171">
              <w:rPr>
                <w:noProof/>
                <w:webHidden/>
              </w:rPr>
              <w:instrText xml:space="preserve"> PAGEREF _Toc141351093 \h </w:instrText>
            </w:r>
            <w:r w:rsidR="00762171">
              <w:rPr>
                <w:noProof/>
                <w:webHidden/>
              </w:rPr>
            </w:r>
            <w:r w:rsidR="00762171">
              <w:rPr>
                <w:noProof/>
                <w:webHidden/>
              </w:rPr>
              <w:fldChar w:fldCharType="separate"/>
            </w:r>
            <w:r w:rsidR="00AF58C6">
              <w:rPr>
                <w:noProof/>
                <w:webHidden/>
              </w:rPr>
              <w:t>14</w:t>
            </w:r>
            <w:r w:rsidR="00762171">
              <w:rPr>
                <w:noProof/>
                <w:webHidden/>
              </w:rPr>
              <w:fldChar w:fldCharType="end"/>
            </w:r>
          </w:hyperlink>
        </w:p>
        <w:p w14:paraId="64770803" w14:textId="48BBF397"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094" w:history="1">
            <w:r w:rsidR="00762171" w:rsidRPr="00B8226F">
              <w:rPr>
                <w:rStyle w:val="Hyperlink"/>
                <w:rFonts w:asciiTheme="majorHAnsi" w:eastAsiaTheme="majorEastAsia" w:hAnsiTheme="majorHAnsi" w:cstheme="majorBidi"/>
                <w:b/>
                <w:bCs/>
                <w:noProof/>
              </w:rPr>
              <w:t xml:space="preserve">Instructor Training Course of Study –300 Hour Program  </w:t>
            </w:r>
            <w:r w:rsidR="00762171" w:rsidRPr="00B8226F">
              <w:rPr>
                <w:rStyle w:val="Hyperlink"/>
                <w:rFonts w:eastAsiaTheme="majorEastAsia" w:cstheme="minorHAnsi"/>
                <w:b/>
                <w:bCs/>
                <w:noProof/>
              </w:rPr>
              <w:t xml:space="preserve">  </w:t>
            </w:r>
            <w:r w:rsidR="00762171" w:rsidRPr="00B8226F">
              <w:rPr>
                <w:rStyle w:val="Hyperlink"/>
                <w:rFonts w:ascii="Goudy Old Style" w:eastAsiaTheme="majorEastAsia" w:hAnsi="Goudy Old Style" w:cstheme="majorBidi"/>
                <w:b/>
                <w:bCs/>
                <w:noProof/>
              </w:rPr>
              <w:t>CIP Code:12.0413</w:t>
            </w:r>
            <w:r w:rsidR="00762171">
              <w:rPr>
                <w:noProof/>
                <w:webHidden/>
              </w:rPr>
              <w:tab/>
            </w:r>
            <w:r w:rsidR="00762171">
              <w:rPr>
                <w:noProof/>
                <w:webHidden/>
              </w:rPr>
              <w:fldChar w:fldCharType="begin"/>
            </w:r>
            <w:r w:rsidR="00762171">
              <w:rPr>
                <w:noProof/>
                <w:webHidden/>
              </w:rPr>
              <w:instrText xml:space="preserve"> PAGEREF _Toc141351094 \h </w:instrText>
            </w:r>
            <w:r w:rsidR="00762171">
              <w:rPr>
                <w:noProof/>
                <w:webHidden/>
              </w:rPr>
            </w:r>
            <w:r w:rsidR="00762171">
              <w:rPr>
                <w:noProof/>
                <w:webHidden/>
              </w:rPr>
              <w:fldChar w:fldCharType="separate"/>
            </w:r>
            <w:r w:rsidR="00AF58C6">
              <w:rPr>
                <w:noProof/>
                <w:webHidden/>
              </w:rPr>
              <w:t>16</w:t>
            </w:r>
            <w:r w:rsidR="00762171">
              <w:rPr>
                <w:noProof/>
                <w:webHidden/>
              </w:rPr>
              <w:fldChar w:fldCharType="end"/>
            </w:r>
          </w:hyperlink>
        </w:p>
        <w:p w14:paraId="457B408B" w14:textId="652B4654"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095" w:history="1">
            <w:r w:rsidR="00762171" w:rsidRPr="00B8226F">
              <w:rPr>
                <w:rStyle w:val="Hyperlink"/>
                <w:rFonts w:asciiTheme="majorHAnsi" w:eastAsiaTheme="majorEastAsia" w:hAnsiTheme="majorHAnsi" w:cstheme="majorBidi"/>
                <w:b/>
                <w:bCs/>
                <w:noProof/>
              </w:rPr>
              <w:t xml:space="preserve">Aesthetics Course of Study - 750 Hour Program  </w:t>
            </w:r>
            <w:r w:rsidR="00762171" w:rsidRPr="00B8226F">
              <w:rPr>
                <w:rStyle w:val="Hyperlink"/>
                <w:rFonts w:eastAsiaTheme="majorEastAsia" w:cstheme="minorHAnsi"/>
                <w:b/>
                <w:bCs/>
                <w:noProof/>
              </w:rPr>
              <w:t xml:space="preserve">  CIP Code:12.0409</w:t>
            </w:r>
            <w:r w:rsidR="00762171">
              <w:rPr>
                <w:noProof/>
                <w:webHidden/>
              </w:rPr>
              <w:tab/>
            </w:r>
            <w:r w:rsidR="00762171">
              <w:rPr>
                <w:noProof/>
                <w:webHidden/>
              </w:rPr>
              <w:fldChar w:fldCharType="begin"/>
            </w:r>
            <w:r w:rsidR="00762171">
              <w:rPr>
                <w:noProof/>
                <w:webHidden/>
              </w:rPr>
              <w:instrText xml:space="preserve"> PAGEREF _Toc141351095 \h </w:instrText>
            </w:r>
            <w:r w:rsidR="00762171">
              <w:rPr>
                <w:noProof/>
                <w:webHidden/>
              </w:rPr>
            </w:r>
            <w:r w:rsidR="00762171">
              <w:rPr>
                <w:noProof/>
                <w:webHidden/>
              </w:rPr>
              <w:fldChar w:fldCharType="separate"/>
            </w:r>
            <w:r w:rsidR="00AF58C6">
              <w:rPr>
                <w:noProof/>
                <w:webHidden/>
              </w:rPr>
              <w:t>16</w:t>
            </w:r>
            <w:r w:rsidR="00762171">
              <w:rPr>
                <w:noProof/>
                <w:webHidden/>
              </w:rPr>
              <w:fldChar w:fldCharType="end"/>
            </w:r>
          </w:hyperlink>
        </w:p>
        <w:p w14:paraId="2467EC17" w14:textId="565252B6"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096" w:history="1">
            <w:r w:rsidR="00762171" w:rsidRPr="00B8226F">
              <w:rPr>
                <w:rStyle w:val="Hyperlink"/>
                <w:rFonts w:asciiTheme="majorHAnsi" w:eastAsiaTheme="majorEastAsia" w:hAnsiTheme="majorHAnsi" w:cstheme="majorBidi"/>
                <w:noProof/>
              </w:rPr>
              <w:t xml:space="preserve">Massage Therapy Course of Study - 650 Hour Program  </w:t>
            </w:r>
            <w:r w:rsidR="00762171" w:rsidRPr="00B8226F">
              <w:rPr>
                <w:rStyle w:val="Hyperlink"/>
                <w:rFonts w:eastAsiaTheme="majorEastAsia" w:cstheme="minorHAnsi"/>
                <w:noProof/>
              </w:rPr>
              <w:t xml:space="preserve">  CIP Code: 51-3501</w:t>
            </w:r>
            <w:r w:rsidR="00762171">
              <w:rPr>
                <w:noProof/>
                <w:webHidden/>
              </w:rPr>
              <w:tab/>
            </w:r>
            <w:r w:rsidR="00762171">
              <w:rPr>
                <w:noProof/>
                <w:webHidden/>
              </w:rPr>
              <w:fldChar w:fldCharType="begin"/>
            </w:r>
            <w:r w:rsidR="00762171">
              <w:rPr>
                <w:noProof/>
                <w:webHidden/>
              </w:rPr>
              <w:instrText xml:space="preserve"> PAGEREF _Toc141351096 \h </w:instrText>
            </w:r>
            <w:r w:rsidR="00762171">
              <w:rPr>
                <w:noProof/>
                <w:webHidden/>
              </w:rPr>
            </w:r>
            <w:r w:rsidR="00762171">
              <w:rPr>
                <w:noProof/>
                <w:webHidden/>
              </w:rPr>
              <w:fldChar w:fldCharType="separate"/>
            </w:r>
            <w:r w:rsidR="00AF58C6">
              <w:rPr>
                <w:noProof/>
                <w:webHidden/>
              </w:rPr>
              <w:t>18</w:t>
            </w:r>
            <w:r w:rsidR="00762171">
              <w:rPr>
                <w:noProof/>
                <w:webHidden/>
              </w:rPr>
              <w:fldChar w:fldCharType="end"/>
            </w:r>
          </w:hyperlink>
        </w:p>
        <w:p w14:paraId="41D8EECB" w14:textId="2A6E17F3"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097" w:history="1">
            <w:r w:rsidR="00762171" w:rsidRPr="00B8226F">
              <w:rPr>
                <w:rStyle w:val="Hyperlink"/>
                <w:rFonts w:eastAsiaTheme="majorEastAsia" w:cstheme="minorHAnsi"/>
                <w:b/>
                <w:bCs/>
                <w:noProof/>
              </w:rPr>
              <w:t>Manicuring Course of Study -600 Hour Program    CIP Code:12.0410</w:t>
            </w:r>
            <w:r w:rsidR="00762171">
              <w:rPr>
                <w:noProof/>
                <w:webHidden/>
              </w:rPr>
              <w:tab/>
            </w:r>
            <w:r w:rsidR="00762171">
              <w:rPr>
                <w:noProof/>
                <w:webHidden/>
              </w:rPr>
              <w:fldChar w:fldCharType="begin"/>
            </w:r>
            <w:r w:rsidR="00762171">
              <w:rPr>
                <w:noProof/>
                <w:webHidden/>
              </w:rPr>
              <w:instrText xml:space="preserve"> PAGEREF _Toc141351097 \h </w:instrText>
            </w:r>
            <w:r w:rsidR="00762171">
              <w:rPr>
                <w:noProof/>
                <w:webHidden/>
              </w:rPr>
            </w:r>
            <w:r w:rsidR="00762171">
              <w:rPr>
                <w:noProof/>
                <w:webHidden/>
              </w:rPr>
              <w:fldChar w:fldCharType="separate"/>
            </w:r>
            <w:r w:rsidR="00AF58C6">
              <w:rPr>
                <w:noProof/>
                <w:webHidden/>
              </w:rPr>
              <w:t>20</w:t>
            </w:r>
            <w:r w:rsidR="00762171">
              <w:rPr>
                <w:noProof/>
                <w:webHidden/>
              </w:rPr>
              <w:fldChar w:fldCharType="end"/>
            </w:r>
          </w:hyperlink>
        </w:p>
        <w:p w14:paraId="3A4DC3AE" w14:textId="0C23D774"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098" w:history="1">
            <w:r w:rsidR="00762171" w:rsidRPr="00B8226F">
              <w:rPr>
                <w:rStyle w:val="Hyperlink"/>
                <w:rFonts w:ascii="Calibri" w:hAnsi="Calibri" w:cs="Calibri"/>
                <w:b/>
                <w:bCs/>
                <w:noProof/>
              </w:rPr>
              <w:t>Graduation</w:t>
            </w:r>
            <w:r w:rsidR="00762171" w:rsidRPr="00B8226F">
              <w:rPr>
                <w:rStyle w:val="Hyperlink"/>
                <w:rFonts w:asciiTheme="majorHAnsi" w:hAnsiTheme="majorHAnsi" w:cstheme="majorBidi"/>
                <w:b/>
                <w:bCs/>
                <w:noProof/>
              </w:rPr>
              <w:t xml:space="preserve"> Requirements – </w:t>
            </w:r>
            <w:r w:rsidR="00762171" w:rsidRPr="00B8226F">
              <w:rPr>
                <w:rStyle w:val="Hyperlink"/>
                <w:rFonts w:ascii="Calibri" w:hAnsi="Calibri" w:cs="Calibri"/>
                <w:b/>
                <w:bCs/>
                <w:noProof/>
              </w:rPr>
              <w:t>Cosmetology</w:t>
            </w:r>
            <w:r w:rsidR="00762171" w:rsidRPr="00B8226F">
              <w:rPr>
                <w:rStyle w:val="Hyperlink"/>
                <w:rFonts w:asciiTheme="majorHAnsi" w:hAnsiTheme="majorHAnsi" w:cstheme="majorBidi"/>
                <w:b/>
                <w:bCs/>
                <w:noProof/>
              </w:rPr>
              <w:t xml:space="preserve"> Program</w:t>
            </w:r>
            <w:r w:rsidR="00762171">
              <w:rPr>
                <w:noProof/>
                <w:webHidden/>
              </w:rPr>
              <w:tab/>
            </w:r>
            <w:r w:rsidR="00762171">
              <w:rPr>
                <w:noProof/>
                <w:webHidden/>
              </w:rPr>
              <w:fldChar w:fldCharType="begin"/>
            </w:r>
            <w:r w:rsidR="00762171">
              <w:rPr>
                <w:noProof/>
                <w:webHidden/>
              </w:rPr>
              <w:instrText xml:space="preserve"> PAGEREF _Toc141351098 \h </w:instrText>
            </w:r>
            <w:r w:rsidR="00762171">
              <w:rPr>
                <w:noProof/>
                <w:webHidden/>
              </w:rPr>
            </w:r>
            <w:r w:rsidR="00762171">
              <w:rPr>
                <w:noProof/>
                <w:webHidden/>
              </w:rPr>
              <w:fldChar w:fldCharType="separate"/>
            </w:r>
            <w:r w:rsidR="00AF58C6">
              <w:rPr>
                <w:noProof/>
                <w:webHidden/>
              </w:rPr>
              <w:t>22</w:t>
            </w:r>
            <w:r w:rsidR="00762171">
              <w:rPr>
                <w:noProof/>
                <w:webHidden/>
              </w:rPr>
              <w:fldChar w:fldCharType="end"/>
            </w:r>
          </w:hyperlink>
        </w:p>
        <w:p w14:paraId="5458AD32" w14:textId="5445611A"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099" w:history="1">
            <w:r w:rsidR="00762171" w:rsidRPr="00B8226F">
              <w:rPr>
                <w:rStyle w:val="Hyperlink"/>
                <w:rFonts w:asciiTheme="majorHAnsi" w:hAnsiTheme="majorHAnsi" w:cstheme="majorBidi"/>
                <w:b/>
                <w:bCs/>
                <w:noProof/>
              </w:rPr>
              <w:t>Graduation Requirements – Instructor Program</w:t>
            </w:r>
            <w:r w:rsidR="00762171">
              <w:rPr>
                <w:noProof/>
                <w:webHidden/>
              </w:rPr>
              <w:tab/>
            </w:r>
            <w:r w:rsidR="00762171">
              <w:rPr>
                <w:noProof/>
                <w:webHidden/>
              </w:rPr>
              <w:fldChar w:fldCharType="begin"/>
            </w:r>
            <w:r w:rsidR="00762171">
              <w:rPr>
                <w:noProof/>
                <w:webHidden/>
              </w:rPr>
              <w:instrText xml:space="preserve"> PAGEREF _Toc141351099 \h </w:instrText>
            </w:r>
            <w:r w:rsidR="00762171">
              <w:rPr>
                <w:noProof/>
                <w:webHidden/>
              </w:rPr>
            </w:r>
            <w:r w:rsidR="00762171">
              <w:rPr>
                <w:noProof/>
                <w:webHidden/>
              </w:rPr>
              <w:fldChar w:fldCharType="separate"/>
            </w:r>
            <w:r w:rsidR="00AF58C6">
              <w:rPr>
                <w:noProof/>
                <w:webHidden/>
              </w:rPr>
              <w:t>22</w:t>
            </w:r>
            <w:r w:rsidR="00762171">
              <w:rPr>
                <w:noProof/>
                <w:webHidden/>
              </w:rPr>
              <w:fldChar w:fldCharType="end"/>
            </w:r>
          </w:hyperlink>
        </w:p>
        <w:p w14:paraId="68F93FD6" w14:textId="30D67496"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00" w:history="1">
            <w:r w:rsidR="00762171" w:rsidRPr="00B8226F">
              <w:rPr>
                <w:rStyle w:val="Hyperlink"/>
                <w:rFonts w:ascii="Calibri" w:eastAsiaTheme="majorEastAsia" w:hAnsi="Calibri" w:cs="Calibri"/>
                <w:b/>
                <w:bCs/>
                <w:noProof/>
              </w:rPr>
              <w:t>Instructor</w:t>
            </w:r>
            <w:r w:rsidR="00762171" w:rsidRPr="00B8226F">
              <w:rPr>
                <w:rStyle w:val="Hyperlink"/>
                <w:rFonts w:eastAsiaTheme="majorEastAsia" w:cstheme="minorHAnsi"/>
                <w:b/>
                <w:bCs/>
                <w:noProof/>
              </w:rPr>
              <w:t xml:space="preserve"> Course of Study –300 Hour Program    CIP Code:12.0413</w:t>
            </w:r>
            <w:r w:rsidR="00762171">
              <w:rPr>
                <w:noProof/>
                <w:webHidden/>
              </w:rPr>
              <w:tab/>
            </w:r>
            <w:r w:rsidR="00762171">
              <w:rPr>
                <w:noProof/>
                <w:webHidden/>
              </w:rPr>
              <w:fldChar w:fldCharType="begin"/>
            </w:r>
            <w:r w:rsidR="00762171">
              <w:rPr>
                <w:noProof/>
                <w:webHidden/>
              </w:rPr>
              <w:instrText xml:space="preserve"> PAGEREF _Toc141351100 \h </w:instrText>
            </w:r>
            <w:r w:rsidR="00762171">
              <w:rPr>
                <w:noProof/>
                <w:webHidden/>
              </w:rPr>
            </w:r>
            <w:r w:rsidR="00762171">
              <w:rPr>
                <w:noProof/>
                <w:webHidden/>
              </w:rPr>
              <w:fldChar w:fldCharType="separate"/>
            </w:r>
            <w:r w:rsidR="00AF58C6">
              <w:rPr>
                <w:noProof/>
                <w:webHidden/>
              </w:rPr>
              <w:t>22</w:t>
            </w:r>
            <w:r w:rsidR="00762171">
              <w:rPr>
                <w:noProof/>
                <w:webHidden/>
              </w:rPr>
              <w:fldChar w:fldCharType="end"/>
            </w:r>
          </w:hyperlink>
        </w:p>
        <w:p w14:paraId="3D12EB6E" w14:textId="6BCE392C"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01" w:history="1">
            <w:r w:rsidR="00762171" w:rsidRPr="00B8226F">
              <w:rPr>
                <w:rStyle w:val="Hyperlink"/>
                <w:rFonts w:asciiTheme="majorHAnsi" w:hAnsiTheme="majorHAnsi" w:cstheme="majorBidi"/>
                <w:b/>
                <w:bCs/>
                <w:noProof/>
              </w:rPr>
              <w:t>Graduation Requirements – Manicuring Program</w:t>
            </w:r>
            <w:r w:rsidR="00762171">
              <w:rPr>
                <w:noProof/>
                <w:webHidden/>
              </w:rPr>
              <w:tab/>
            </w:r>
            <w:r w:rsidR="00762171">
              <w:rPr>
                <w:noProof/>
                <w:webHidden/>
              </w:rPr>
              <w:fldChar w:fldCharType="begin"/>
            </w:r>
            <w:r w:rsidR="00762171">
              <w:rPr>
                <w:noProof/>
                <w:webHidden/>
              </w:rPr>
              <w:instrText xml:space="preserve"> PAGEREF _Toc141351101 \h </w:instrText>
            </w:r>
            <w:r w:rsidR="00762171">
              <w:rPr>
                <w:noProof/>
                <w:webHidden/>
              </w:rPr>
            </w:r>
            <w:r w:rsidR="00762171">
              <w:rPr>
                <w:noProof/>
                <w:webHidden/>
              </w:rPr>
              <w:fldChar w:fldCharType="separate"/>
            </w:r>
            <w:r w:rsidR="00AF58C6">
              <w:rPr>
                <w:noProof/>
                <w:webHidden/>
              </w:rPr>
              <w:t>23</w:t>
            </w:r>
            <w:r w:rsidR="00762171">
              <w:rPr>
                <w:noProof/>
                <w:webHidden/>
              </w:rPr>
              <w:fldChar w:fldCharType="end"/>
            </w:r>
          </w:hyperlink>
        </w:p>
        <w:p w14:paraId="19DEAA03" w14:textId="42A2E023"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02" w:history="1">
            <w:r w:rsidR="00762171" w:rsidRPr="00B8226F">
              <w:rPr>
                <w:rStyle w:val="Hyperlink"/>
                <w:rFonts w:asciiTheme="majorHAnsi" w:hAnsiTheme="majorHAnsi" w:cstheme="majorBidi"/>
                <w:b/>
                <w:bCs/>
                <w:noProof/>
              </w:rPr>
              <w:t>G</w:t>
            </w:r>
            <w:r w:rsidR="00762171" w:rsidRPr="00B8226F">
              <w:rPr>
                <w:rStyle w:val="Hyperlink"/>
                <w:rFonts w:ascii="Calibri" w:hAnsi="Calibri" w:cs="Calibri"/>
                <w:b/>
                <w:bCs/>
                <w:noProof/>
              </w:rPr>
              <w:t>ra</w:t>
            </w:r>
            <w:r w:rsidR="00762171" w:rsidRPr="00B8226F">
              <w:rPr>
                <w:rStyle w:val="Hyperlink"/>
                <w:rFonts w:asciiTheme="majorHAnsi" w:hAnsiTheme="majorHAnsi" w:cstheme="majorBidi"/>
                <w:b/>
                <w:bCs/>
                <w:noProof/>
              </w:rPr>
              <w:t>duation Requirements – Massage Therapy</w:t>
            </w:r>
            <w:r w:rsidR="00762171">
              <w:rPr>
                <w:noProof/>
                <w:webHidden/>
              </w:rPr>
              <w:tab/>
            </w:r>
            <w:r w:rsidR="00762171">
              <w:rPr>
                <w:noProof/>
                <w:webHidden/>
              </w:rPr>
              <w:fldChar w:fldCharType="begin"/>
            </w:r>
            <w:r w:rsidR="00762171">
              <w:rPr>
                <w:noProof/>
                <w:webHidden/>
              </w:rPr>
              <w:instrText xml:space="preserve"> PAGEREF _Toc141351102 \h </w:instrText>
            </w:r>
            <w:r w:rsidR="00762171">
              <w:rPr>
                <w:noProof/>
                <w:webHidden/>
              </w:rPr>
            </w:r>
            <w:r w:rsidR="00762171">
              <w:rPr>
                <w:noProof/>
                <w:webHidden/>
              </w:rPr>
              <w:fldChar w:fldCharType="separate"/>
            </w:r>
            <w:r w:rsidR="00AF58C6">
              <w:rPr>
                <w:noProof/>
                <w:webHidden/>
              </w:rPr>
              <w:t>24</w:t>
            </w:r>
            <w:r w:rsidR="00762171">
              <w:rPr>
                <w:noProof/>
                <w:webHidden/>
              </w:rPr>
              <w:fldChar w:fldCharType="end"/>
            </w:r>
          </w:hyperlink>
        </w:p>
        <w:p w14:paraId="0E2D00C5" w14:textId="51B78F0F"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03" w:history="1">
            <w:r w:rsidR="00762171" w:rsidRPr="00B8226F">
              <w:rPr>
                <w:rStyle w:val="Hyperlink"/>
                <w:rFonts w:asciiTheme="majorHAnsi" w:hAnsiTheme="majorHAnsi" w:cstheme="majorBidi"/>
                <w:b/>
                <w:bCs/>
                <w:noProof/>
              </w:rPr>
              <w:t>Requirements – Aesthetics Program</w:t>
            </w:r>
            <w:r w:rsidR="00762171">
              <w:rPr>
                <w:noProof/>
                <w:webHidden/>
              </w:rPr>
              <w:tab/>
            </w:r>
            <w:r w:rsidR="00762171">
              <w:rPr>
                <w:noProof/>
                <w:webHidden/>
              </w:rPr>
              <w:fldChar w:fldCharType="begin"/>
            </w:r>
            <w:r w:rsidR="00762171">
              <w:rPr>
                <w:noProof/>
                <w:webHidden/>
              </w:rPr>
              <w:instrText xml:space="preserve"> PAGEREF _Toc141351103 \h </w:instrText>
            </w:r>
            <w:r w:rsidR="00762171">
              <w:rPr>
                <w:noProof/>
                <w:webHidden/>
              </w:rPr>
            </w:r>
            <w:r w:rsidR="00762171">
              <w:rPr>
                <w:noProof/>
                <w:webHidden/>
              </w:rPr>
              <w:fldChar w:fldCharType="separate"/>
            </w:r>
            <w:r w:rsidR="00AF58C6">
              <w:rPr>
                <w:noProof/>
                <w:webHidden/>
              </w:rPr>
              <w:t>24</w:t>
            </w:r>
            <w:r w:rsidR="00762171">
              <w:rPr>
                <w:noProof/>
                <w:webHidden/>
              </w:rPr>
              <w:fldChar w:fldCharType="end"/>
            </w:r>
          </w:hyperlink>
        </w:p>
        <w:p w14:paraId="6F834A93" w14:textId="0CEDB9B2"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04" w:history="1">
            <w:r w:rsidR="00762171" w:rsidRPr="00B8226F">
              <w:rPr>
                <w:rStyle w:val="Hyperlink"/>
                <w:rFonts w:cstheme="minorHAnsi"/>
                <w:b/>
                <w:bCs/>
                <w:noProof/>
              </w:rPr>
              <w:t>Cost of Programs</w:t>
            </w:r>
            <w:r w:rsidR="00762171">
              <w:rPr>
                <w:noProof/>
                <w:webHidden/>
              </w:rPr>
              <w:tab/>
            </w:r>
            <w:r w:rsidR="00762171">
              <w:rPr>
                <w:noProof/>
                <w:webHidden/>
              </w:rPr>
              <w:fldChar w:fldCharType="begin"/>
            </w:r>
            <w:r w:rsidR="00762171">
              <w:rPr>
                <w:noProof/>
                <w:webHidden/>
              </w:rPr>
              <w:instrText xml:space="preserve"> PAGEREF _Toc141351104 \h </w:instrText>
            </w:r>
            <w:r w:rsidR="00762171">
              <w:rPr>
                <w:noProof/>
                <w:webHidden/>
              </w:rPr>
            </w:r>
            <w:r w:rsidR="00762171">
              <w:rPr>
                <w:noProof/>
                <w:webHidden/>
              </w:rPr>
              <w:fldChar w:fldCharType="separate"/>
            </w:r>
            <w:r w:rsidR="00AF58C6">
              <w:rPr>
                <w:noProof/>
                <w:webHidden/>
              </w:rPr>
              <w:t>25</w:t>
            </w:r>
            <w:r w:rsidR="00762171">
              <w:rPr>
                <w:noProof/>
                <w:webHidden/>
              </w:rPr>
              <w:fldChar w:fldCharType="end"/>
            </w:r>
          </w:hyperlink>
        </w:p>
        <w:p w14:paraId="1AD0CE69" w14:textId="7FA79A13"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05" w:history="1">
            <w:r w:rsidR="00762171" w:rsidRPr="00B8226F">
              <w:rPr>
                <w:rStyle w:val="Hyperlink"/>
                <w:rFonts w:asciiTheme="majorHAnsi" w:eastAsiaTheme="majorEastAsia" w:hAnsiTheme="majorHAnsi" w:cstheme="majorBidi"/>
                <w:b/>
                <w:bCs/>
                <w:noProof/>
              </w:rPr>
              <w:t>Payment Plans</w:t>
            </w:r>
            <w:r w:rsidR="00762171">
              <w:rPr>
                <w:noProof/>
                <w:webHidden/>
              </w:rPr>
              <w:tab/>
            </w:r>
            <w:r w:rsidR="00762171">
              <w:rPr>
                <w:noProof/>
                <w:webHidden/>
              </w:rPr>
              <w:fldChar w:fldCharType="begin"/>
            </w:r>
            <w:r w:rsidR="00762171">
              <w:rPr>
                <w:noProof/>
                <w:webHidden/>
              </w:rPr>
              <w:instrText xml:space="preserve"> PAGEREF _Toc141351105 \h </w:instrText>
            </w:r>
            <w:r w:rsidR="00762171">
              <w:rPr>
                <w:noProof/>
                <w:webHidden/>
              </w:rPr>
            </w:r>
            <w:r w:rsidR="00762171">
              <w:rPr>
                <w:noProof/>
                <w:webHidden/>
              </w:rPr>
              <w:fldChar w:fldCharType="separate"/>
            </w:r>
            <w:r w:rsidR="00AF58C6">
              <w:rPr>
                <w:noProof/>
                <w:webHidden/>
              </w:rPr>
              <w:t>26</w:t>
            </w:r>
            <w:r w:rsidR="00762171">
              <w:rPr>
                <w:noProof/>
                <w:webHidden/>
              </w:rPr>
              <w:fldChar w:fldCharType="end"/>
            </w:r>
          </w:hyperlink>
        </w:p>
        <w:p w14:paraId="578B3FED" w14:textId="26DFA1BB" w:rsidR="00762171" w:rsidRDefault="00000000">
          <w:pPr>
            <w:pStyle w:val="TOC3"/>
            <w:tabs>
              <w:tab w:val="right" w:leader="dot" w:pos="10030"/>
            </w:tabs>
            <w:rPr>
              <w:rFonts w:asciiTheme="minorHAnsi" w:eastAsiaTheme="minorEastAsia" w:hAnsiTheme="minorHAnsi" w:cstheme="minorBidi"/>
              <w:noProof/>
              <w:kern w:val="2"/>
              <w:sz w:val="22"/>
              <w:szCs w:val="22"/>
              <w14:ligatures w14:val="standardContextual"/>
            </w:rPr>
          </w:pPr>
          <w:hyperlink w:anchor="_Toc141351106" w:history="1">
            <w:r w:rsidR="00762171" w:rsidRPr="00B8226F">
              <w:rPr>
                <w:rStyle w:val="Hyperlink"/>
                <w:rFonts w:ascii="Calibri" w:eastAsiaTheme="majorEastAsia" w:hAnsi="Calibri" w:cs="Calibri"/>
                <w:b/>
                <w:bCs/>
                <w:noProof/>
              </w:rPr>
              <w:t>Facility</w:t>
            </w:r>
            <w:r w:rsidR="00762171" w:rsidRPr="00B8226F">
              <w:rPr>
                <w:rStyle w:val="Hyperlink"/>
                <w:rFonts w:asciiTheme="majorHAnsi" w:eastAsiaTheme="majorEastAsia" w:hAnsiTheme="majorHAnsi" w:cstheme="majorBidi"/>
                <w:b/>
                <w:bCs/>
                <w:noProof/>
              </w:rPr>
              <w:t xml:space="preserve"> Fees / Over Contract Charges</w:t>
            </w:r>
            <w:r w:rsidR="00762171">
              <w:rPr>
                <w:noProof/>
                <w:webHidden/>
              </w:rPr>
              <w:tab/>
            </w:r>
            <w:r w:rsidR="00762171">
              <w:rPr>
                <w:noProof/>
                <w:webHidden/>
              </w:rPr>
              <w:fldChar w:fldCharType="begin"/>
            </w:r>
            <w:r w:rsidR="00762171">
              <w:rPr>
                <w:noProof/>
                <w:webHidden/>
              </w:rPr>
              <w:instrText xml:space="preserve"> PAGEREF _Toc141351106 \h </w:instrText>
            </w:r>
            <w:r w:rsidR="00762171">
              <w:rPr>
                <w:noProof/>
                <w:webHidden/>
              </w:rPr>
            </w:r>
            <w:r w:rsidR="00762171">
              <w:rPr>
                <w:noProof/>
                <w:webHidden/>
              </w:rPr>
              <w:fldChar w:fldCharType="separate"/>
            </w:r>
            <w:r w:rsidR="00AF58C6">
              <w:rPr>
                <w:noProof/>
                <w:webHidden/>
              </w:rPr>
              <w:t>27</w:t>
            </w:r>
            <w:r w:rsidR="00762171">
              <w:rPr>
                <w:noProof/>
                <w:webHidden/>
              </w:rPr>
              <w:fldChar w:fldCharType="end"/>
            </w:r>
          </w:hyperlink>
        </w:p>
        <w:p w14:paraId="14204044" w14:textId="457F2CE8" w:rsidR="00762171" w:rsidRDefault="00000000">
          <w:pPr>
            <w:pStyle w:val="TOC3"/>
            <w:tabs>
              <w:tab w:val="right" w:leader="dot" w:pos="10030"/>
            </w:tabs>
            <w:rPr>
              <w:rFonts w:asciiTheme="minorHAnsi" w:eastAsiaTheme="minorEastAsia" w:hAnsiTheme="minorHAnsi" w:cstheme="minorBidi"/>
              <w:noProof/>
              <w:kern w:val="2"/>
              <w:sz w:val="22"/>
              <w:szCs w:val="22"/>
              <w14:ligatures w14:val="standardContextual"/>
            </w:rPr>
          </w:pPr>
          <w:hyperlink w:anchor="_Toc141351107" w:history="1">
            <w:r w:rsidR="00762171" w:rsidRPr="00B8226F">
              <w:rPr>
                <w:rStyle w:val="Hyperlink"/>
                <w:rFonts w:asciiTheme="majorHAnsi" w:eastAsiaTheme="majorEastAsia" w:hAnsiTheme="majorHAnsi" w:cstheme="majorBidi"/>
                <w:noProof/>
              </w:rPr>
              <w:t>Early Completion</w:t>
            </w:r>
            <w:r w:rsidR="00762171">
              <w:rPr>
                <w:noProof/>
                <w:webHidden/>
              </w:rPr>
              <w:tab/>
            </w:r>
            <w:r w:rsidR="00762171">
              <w:rPr>
                <w:noProof/>
                <w:webHidden/>
              </w:rPr>
              <w:fldChar w:fldCharType="begin"/>
            </w:r>
            <w:r w:rsidR="00762171">
              <w:rPr>
                <w:noProof/>
                <w:webHidden/>
              </w:rPr>
              <w:instrText xml:space="preserve"> PAGEREF _Toc141351107 \h </w:instrText>
            </w:r>
            <w:r w:rsidR="00762171">
              <w:rPr>
                <w:noProof/>
                <w:webHidden/>
              </w:rPr>
            </w:r>
            <w:r w:rsidR="00762171">
              <w:rPr>
                <w:noProof/>
                <w:webHidden/>
              </w:rPr>
              <w:fldChar w:fldCharType="separate"/>
            </w:r>
            <w:r w:rsidR="00AF58C6">
              <w:rPr>
                <w:noProof/>
                <w:webHidden/>
              </w:rPr>
              <w:t>27</w:t>
            </w:r>
            <w:r w:rsidR="00762171">
              <w:rPr>
                <w:noProof/>
                <w:webHidden/>
              </w:rPr>
              <w:fldChar w:fldCharType="end"/>
            </w:r>
          </w:hyperlink>
        </w:p>
        <w:p w14:paraId="344E2A06" w14:textId="56F913FB"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108" w:history="1">
            <w:r w:rsidR="00762171" w:rsidRPr="00B8226F">
              <w:rPr>
                <w:rStyle w:val="Hyperlink"/>
                <w:rFonts w:cstheme="minorHAnsi"/>
                <w:b/>
                <w:bCs/>
                <w:noProof/>
              </w:rPr>
              <w:t>Enrollment Agreement</w:t>
            </w:r>
            <w:r w:rsidR="00762171">
              <w:rPr>
                <w:noProof/>
                <w:webHidden/>
              </w:rPr>
              <w:tab/>
            </w:r>
            <w:r w:rsidR="00762171">
              <w:rPr>
                <w:noProof/>
                <w:webHidden/>
              </w:rPr>
              <w:fldChar w:fldCharType="begin"/>
            </w:r>
            <w:r w:rsidR="00762171">
              <w:rPr>
                <w:noProof/>
                <w:webHidden/>
              </w:rPr>
              <w:instrText xml:space="preserve"> PAGEREF _Toc141351108 \h </w:instrText>
            </w:r>
            <w:r w:rsidR="00762171">
              <w:rPr>
                <w:noProof/>
                <w:webHidden/>
              </w:rPr>
            </w:r>
            <w:r w:rsidR="00762171">
              <w:rPr>
                <w:noProof/>
                <w:webHidden/>
              </w:rPr>
              <w:fldChar w:fldCharType="separate"/>
            </w:r>
            <w:r w:rsidR="00AF58C6">
              <w:rPr>
                <w:noProof/>
                <w:webHidden/>
              </w:rPr>
              <w:t>27</w:t>
            </w:r>
            <w:r w:rsidR="00762171">
              <w:rPr>
                <w:noProof/>
                <w:webHidden/>
              </w:rPr>
              <w:fldChar w:fldCharType="end"/>
            </w:r>
          </w:hyperlink>
        </w:p>
        <w:p w14:paraId="35AF004C" w14:textId="5702370D"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09" w:history="1">
            <w:r w:rsidR="00762171" w:rsidRPr="00B8226F">
              <w:rPr>
                <w:rStyle w:val="Hyperlink"/>
                <w:rFonts w:ascii="Calibri" w:eastAsiaTheme="majorEastAsia" w:hAnsi="Calibri" w:cs="Calibri"/>
                <w:b/>
                <w:bCs/>
                <w:noProof/>
              </w:rPr>
              <w:t>Retention</w:t>
            </w:r>
            <w:r w:rsidR="00762171" w:rsidRPr="00B8226F">
              <w:rPr>
                <w:rStyle w:val="Hyperlink"/>
                <w:rFonts w:asciiTheme="majorHAnsi" w:eastAsiaTheme="majorEastAsia" w:hAnsiTheme="majorHAnsi" w:cstheme="majorBidi"/>
                <w:b/>
                <w:bCs/>
                <w:noProof/>
              </w:rPr>
              <w:t xml:space="preserve"> of Student Records</w:t>
            </w:r>
            <w:r w:rsidR="00762171">
              <w:rPr>
                <w:noProof/>
                <w:webHidden/>
              </w:rPr>
              <w:tab/>
            </w:r>
            <w:r w:rsidR="00762171">
              <w:rPr>
                <w:noProof/>
                <w:webHidden/>
              </w:rPr>
              <w:fldChar w:fldCharType="begin"/>
            </w:r>
            <w:r w:rsidR="00762171">
              <w:rPr>
                <w:noProof/>
                <w:webHidden/>
              </w:rPr>
              <w:instrText xml:space="preserve"> PAGEREF _Toc141351109 \h </w:instrText>
            </w:r>
            <w:r w:rsidR="00762171">
              <w:rPr>
                <w:noProof/>
                <w:webHidden/>
              </w:rPr>
            </w:r>
            <w:r w:rsidR="00762171">
              <w:rPr>
                <w:noProof/>
                <w:webHidden/>
              </w:rPr>
              <w:fldChar w:fldCharType="separate"/>
            </w:r>
            <w:r w:rsidR="00AF58C6">
              <w:rPr>
                <w:noProof/>
                <w:webHidden/>
              </w:rPr>
              <w:t>27</w:t>
            </w:r>
            <w:r w:rsidR="00762171">
              <w:rPr>
                <w:noProof/>
                <w:webHidden/>
              </w:rPr>
              <w:fldChar w:fldCharType="end"/>
            </w:r>
          </w:hyperlink>
        </w:p>
        <w:p w14:paraId="15AB2E77" w14:textId="2283BE8D"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110" w:history="1">
            <w:r w:rsidR="00762171" w:rsidRPr="00B8226F">
              <w:rPr>
                <w:rStyle w:val="Hyperlink"/>
                <w:rFonts w:cstheme="minorHAnsi"/>
                <w:b/>
                <w:bCs/>
                <w:noProof/>
              </w:rPr>
              <w:t>School Policies</w:t>
            </w:r>
            <w:r w:rsidR="00762171">
              <w:rPr>
                <w:noProof/>
                <w:webHidden/>
              </w:rPr>
              <w:tab/>
            </w:r>
            <w:r w:rsidR="00762171">
              <w:rPr>
                <w:noProof/>
                <w:webHidden/>
              </w:rPr>
              <w:fldChar w:fldCharType="begin"/>
            </w:r>
            <w:r w:rsidR="00762171">
              <w:rPr>
                <w:noProof/>
                <w:webHidden/>
              </w:rPr>
              <w:instrText xml:space="preserve"> PAGEREF _Toc141351110 \h </w:instrText>
            </w:r>
            <w:r w:rsidR="00762171">
              <w:rPr>
                <w:noProof/>
                <w:webHidden/>
              </w:rPr>
            </w:r>
            <w:r w:rsidR="00762171">
              <w:rPr>
                <w:noProof/>
                <w:webHidden/>
              </w:rPr>
              <w:fldChar w:fldCharType="separate"/>
            </w:r>
            <w:r w:rsidR="00AF58C6">
              <w:rPr>
                <w:noProof/>
                <w:webHidden/>
              </w:rPr>
              <w:t>27</w:t>
            </w:r>
            <w:r w:rsidR="00762171">
              <w:rPr>
                <w:noProof/>
                <w:webHidden/>
              </w:rPr>
              <w:fldChar w:fldCharType="end"/>
            </w:r>
          </w:hyperlink>
        </w:p>
        <w:p w14:paraId="63225050" w14:textId="1B29D07E"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11" w:history="1">
            <w:r w:rsidR="00762171" w:rsidRPr="00B8226F">
              <w:rPr>
                <w:rStyle w:val="Hyperlink"/>
                <w:rFonts w:asciiTheme="majorHAnsi" w:eastAsiaTheme="majorEastAsia" w:hAnsiTheme="majorHAnsi" w:cstheme="majorBidi"/>
                <w:b/>
                <w:bCs/>
                <w:noProof/>
              </w:rPr>
              <w:t>Conduct Policy</w:t>
            </w:r>
            <w:r w:rsidR="00762171">
              <w:rPr>
                <w:noProof/>
                <w:webHidden/>
              </w:rPr>
              <w:tab/>
            </w:r>
            <w:r w:rsidR="00762171">
              <w:rPr>
                <w:noProof/>
                <w:webHidden/>
              </w:rPr>
              <w:fldChar w:fldCharType="begin"/>
            </w:r>
            <w:r w:rsidR="00762171">
              <w:rPr>
                <w:noProof/>
                <w:webHidden/>
              </w:rPr>
              <w:instrText xml:space="preserve"> PAGEREF _Toc141351111 \h </w:instrText>
            </w:r>
            <w:r w:rsidR="00762171">
              <w:rPr>
                <w:noProof/>
                <w:webHidden/>
              </w:rPr>
            </w:r>
            <w:r w:rsidR="00762171">
              <w:rPr>
                <w:noProof/>
                <w:webHidden/>
              </w:rPr>
              <w:fldChar w:fldCharType="separate"/>
            </w:r>
            <w:r w:rsidR="00AF58C6">
              <w:rPr>
                <w:noProof/>
                <w:webHidden/>
              </w:rPr>
              <w:t>29</w:t>
            </w:r>
            <w:r w:rsidR="00762171">
              <w:rPr>
                <w:noProof/>
                <w:webHidden/>
              </w:rPr>
              <w:fldChar w:fldCharType="end"/>
            </w:r>
          </w:hyperlink>
        </w:p>
        <w:p w14:paraId="366FF909" w14:textId="0CDA62D5"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12" w:history="1">
            <w:r w:rsidR="00762171" w:rsidRPr="00B8226F">
              <w:rPr>
                <w:rStyle w:val="Hyperlink"/>
                <w:rFonts w:eastAsiaTheme="majorEastAsia" w:cstheme="minorHAnsi"/>
                <w:b/>
                <w:bCs/>
                <w:noProof/>
              </w:rPr>
              <w:t>Termination</w:t>
            </w:r>
            <w:r w:rsidR="00762171">
              <w:rPr>
                <w:noProof/>
                <w:webHidden/>
              </w:rPr>
              <w:tab/>
            </w:r>
            <w:r w:rsidR="00762171">
              <w:rPr>
                <w:noProof/>
                <w:webHidden/>
              </w:rPr>
              <w:fldChar w:fldCharType="begin"/>
            </w:r>
            <w:r w:rsidR="00762171">
              <w:rPr>
                <w:noProof/>
                <w:webHidden/>
              </w:rPr>
              <w:instrText xml:space="preserve"> PAGEREF _Toc141351112 \h </w:instrText>
            </w:r>
            <w:r w:rsidR="00762171">
              <w:rPr>
                <w:noProof/>
                <w:webHidden/>
              </w:rPr>
            </w:r>
            <w:r w:rsidR="00762171">
              <w:rPr>
                <w:noProof/>
                <w:webHidden/>
              </w:rPr>
              <w:fldChar w:fldCharType="separate"/>
            </w:r>
            <w:r w:rsidR="00AF58C6">
              <w:rPr>
                <w:noProof/>
                <w:webHidden/>
              </w:rPr>
              <w:t>29</w:t>
            </w:r>
            <w:r w:rsidR="00762171">
              <w:rPr>
                <w:noProof/>
                <w:webHidden/>
              </w:rPr>
              <w:fldChar w:fldCharType="end"/>
            </w:r>
          </w:hyperlink>
        </w:p>
        <w:p w14:paraId="00B19E4C" w14:textId="0AF56C3B"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13" w:history="1">
            <w:r w:rsidR="00762171" w:rsidRPr="00B8226F">
              <w:rPr>
                <w:rStyle w:val="Hyperlink"/>
                <w:rFonts w:asciiTheme="majorHAnsi" w:eastAsiaTheme="majorEastAsia" w:hAnsiTheme="majorHAnsi" w:cstheme="majorBidi"/>
                <w:b/>
                <w:bCs/>
                <w:noProof/>
              </w:rPr>
              <w:t>Special Theory, Practice, Additional Classes</w:t>
            </w:r>
            <w:r w:rsidR="00762171">
              <w:rPr>
                <w:noProof/>
                <w:webHidden/>
              </w:rPr>
              <w:tab/>
            </w:r>
            <w:r w:rsidR="00762171">
              <w:rPr>
                <w:noProof/>
                <w:webHidden/>
              </w:rPr>
              <w:fldChar w:fldCharType="begin"/>
            </w:r>
            <w:r w:rsidR="00762171">
              <w:rPr>
                <w:noProof/>
                <w:webHidden/>
              </w:rPr>
              <w:instrText xml:space="preserve"> PAGEREF _Toc141351113 \h </w:instrText>
            </w:r>
            <w:r w:rsidR="00762171">
              <w:rPr>
                <w:noProof/>
                <w:webHidden/>
              </w:rPr>
            </w:r>
            <w:r w:rsidR="00762171">
              <w:rPr>
                <w:noProof/>
                <w:webHidden/>
              </w:rPr>
              <w:fldChar w:fldCharType="separate"/>
            </w:r>
            <w:r w:rsidR="00AF58C6">
              <w:rPr>
                <w:noProof/>
                <w:webHidden/>
              </w:rPr>
              <w:t>29</w:t>
            </w:r>
            <w:r w:rsidR="00762171">
              <w:rPr>
                <w:noProof/>
                <w:webHidden/>
              </w:rPr>
              <w:fldChar w:fldCharType="end"/>
            </w:r>
          </w:hyperlink>
        </w:p>
        <w:p w14:paraId="39127CC9" w14:textId="06F4C767"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14" w:history="1">
            <w:r w:rsidR="00762171" w:rsidRPr="00B8226F">
              <w:rPr>
                <w:rStyle w:val="Hyperlink"/>
                <w:rFonts w:asciiTheme="majorHAnsi" w:eastAsiaTheme="majorEastAsia" w:hAnsiTheme="majorHAnsi" w:cstheme="majorBidi"/>
                <w:b/>
                <w:bCs/>
                <w:noProof/>
              </w:rPr>
              <w:t>Grievance/Complaint Procedure Policy</w:t>
            </w:r>
            <w:r w:rsidR="00762171">
              <w:rPr>
                <w:noProof/>
                <w:webHidden/>
              </w:rPr>
              <w:tab/>
            </w:r>
            <w:r w:rsidR="00762171">
              <w:rPr>
                <w:noProof/>
                <w:webHidden/>
              </w:rPr>
              <w:fldChar w:fldCharType="begin"/>
            </w:r>
            <w:r w:rsidR="00762171">
              <w:rPr>
                <w:noProof/>
                <w:webHidden/>
              </w:rPr>
              <w:instrText xml:space="preserve"> PAGEREF _Toc141351114 \h </w:instrText>
            </w:r>
            <w:r w:rsidR="00762171">
              <w:rPr>
                <w:noProof/>
                <w:webHidden/>
              </w:rPr>
            </w:r>
            <w:r w:rsidR="00762171">
              <w:rPr>
                <w:noProof/>
                <w:webHidden/>
              </w:rPr>
              <w:fldChar w:fldCharType="separate"/>
            </w:r>
            <w:r w:rsidR="00AF58C6">
              <w:rPr>
                <w:noProof/>
                <w:webHidden/>
              </w:rPr>
              <w:t>29</w:t>
            </w:r>
            <w:r w:rsidR="00762171">
              <w:rPr>
                <w:noProof/>
                <w:webHidden/>
              </w:rPr>
              <w:fldChar w:fldCharType="end"/>
            </w:r>
          </w:hyperlink>
        </w:p>
        <w:p w14:paraId="154A072F" w14:textId="4777BCE6"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115" w:history="1">
            <w:r w:rsidR="00762171" w:rsidRPr="00B8226F">
              <w:rPr>
                <w:rStyle w:val="Hyperlink"/>
                <w:rFonts w:cstheme="minorHAnsi"/>
                <w:b/>
                <w:bCs/>
                <w:noProof/>
              </w:rPr>
              <w:t>Drug Abuse Policy</w:t>
            </w:r>
            <w:r w:rsidR="00762171">
              <w:rPr>
                <w:noProof/>
                <w:webHidden/>
              </w:rPr>
              <w:tab/>
            </w:r>
            <w:r w:rsidR="00762171">
              <w:rPr>
                <w:noProof/>
                <w:webHidden/>
              </w:rPr>
              <w:fldChar w:fldCharType="begin"/>
            </w:r>
            <w:r w:rsidR="00762171">
              <w:rPr>
                <w:noProof/>
                <w:webHidden/>
              </w:rPr>
              <w:instrText xml:space="preserve"> PAGEREF _Toc141351115 \h </w:instrText>
            </w:r>
            <w:r w:rsidR="00762171">
              <w:rPr>
                <w:noProof/>
                <w:webHidden/>
              </w:rPr>
            </w:r>
            <w:r w:rsidR="00762171">
              <w:rPr>
                <w:noProof/>
                <w:webHidden/>
              </w:rPr>
              <w:fldChar w:fldCharType="separate"/>
            </w:r>
            <w:r w:rsidR="00AF58C6">
              <w:rPr>
                <w:noProof/>
                <w:webHidden/>
              </w:rPr>
              <w:t>30</w:t>
            </w:r>
            <w:r w:rsidR="00762171">
              <w:rPr>
                <w:noProof/>
                <w:webHidden/>
              </w:rPr>
              <w:fldChar w:fldCharType="end"/>
            </w:r>
          </w:hyperlink>
        </w:p>
        <w:p w14:paraId="5402650C" w14:textId="47468731"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16" w:history="1">
            <w:r w:rsidR="00762171" w:rsidRPr="00B8226F">
              <w:rPr>
                <w:rStyle w:val="Hyperlink"/>
                <w:rFonts w:ascii="Calibri" w:hAnsi="Calibri" w:cs="Calibri"/>
                <w:b/>
                <w:bCs/>
                <w:noProof/>
              </w:rPr>
              <w:t>Non</w:t>
            </w:r>
            <w:r w:rsidR="00762171" w:rsidRPr="00B8226F">
              <w:rPr>
                <w:rStyle w:val="Hyperlink"/>
                <w:b/>
                <w:bCs/>
                <w:noProof/>
              </w:rPr>
              <w:t>-Discrimination &amp; Campus Sexual Harassment Policy</w:t>
            </w:r>
            <w:r w:rsidR="00762171">
              <w:rPr>
                <w:noProof/>
                <w:webHidden/>
              </w:rPr>
              <w:tab/>
            </w:r>
            <w:r w:rsidR="00762171">
              <w:rPr>
                <w:noProof/>
                <w:webHidden/>
              </w:rPr>
              <w:fldChar w:fldCharType="begin"/>
            </w:r>
            <w:r w:rsidR="00762171">
              <w:rPr>
                <w:noProof/>
                <w:webHidden/>
              </w:rPr>
              <w:instrText xml:space="preserve"> PAGEREF _Toc141351116 \h </w:instrText>
            </w:r>
            <w:r w:rsidR="00762171">
              <w:rPr>
                <w:noProof/>
                <w:webHidden/>
              </w:rPr>
            </w:r>
            <w:r w:rsidR="00762171">
              <w:rPr>
                <w:noProof/>
                <w:webHidden/>
              </w:rPr>
              <w:fldChar w:fldCharType="separate"/>
            </w:r>
            <w:r w:rsidR="00AF58C6">
              <w:rPr>
                <w:noProof/>
                <w:webHidden/>
              </w:rPr>
              <w:t>31</w:t>
            </w:r>
            <w:r w:rsidR="00762171">
              <w:rPr>
                <w:noProof/>
                <w:webHidden/>
              </w:rPr>
              <w:fldChar w:fldCharType="end"/>
            </w:r>
          </w:hyperlink>
        </w:p>
        <w:p w14:paraId="7AEB686E" w14:textId="32AC672A"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17" w:history="1">
            <w:r w:rsidR="00762171" w:rsidRPr="00B8226F">
              <w:rPr>
                <w:rStyle w:val="Hyperlink"/>
                <w:rFonts w:ascii="Calibri" w:eastAsiaTheme="majorEastAsia" w:hAnsi="Calibri" w:cs="Calibri"/>
                <w:b/>
                <w:bCs/>
                <w:noProof/>
              </w:rPr>
              <w:t>Students</w:t>
            </w:r>
            <w:r w:rsidR="00762171" w:rsidRPr="00B8226F">
              <w:rPr>
                <w:rStyle w:val="Hyperlink"/>
                <w:rFonts w:asciiTheme="majorHAnsi" w:eastAsiaTheme="majorEastAsia" w:hAnsiTheme="majorHAnsi" w:cstheme="majorBidi"/>
                <w:b/>
                <w:bCs/>
                <w:noProof/>
              </w:rPr>
              <w:t xml:space="preserve"> Rights and Responsibilities – Privacy Policy</w:t>
            </w:r>
            <w:r w:rsidR="00762171">
              <w:rPr>
                <w:noProof/>
                <w:webHidden/>
              </w:rPr>
              <w:tab/>
            </w:r>
            <w:r w:rsidR="00762171">
              <w:rPr>
                <w:noProof/>
                <w:webHidden/>
              </w:rPr>
              <w:fldChar w:fldCharType="begin"/>
            </w:r>
            <w:r w:rsidR="00762171">
              <w:rPr>
                <w:noProof/>
                <w:webHidden/>
              </w:rPr>
              <w:instrText xml:space="preserve"> PAGEREF _Toc141351117 \h </w:instrText>
            </w:r>
            <w:r w:rsidR="00762171">
              <w:rPr>
                <w:noProof/>
                <w:webHidden/>
              </w:rPr>
            </w:r>
            <w:r w:rsidR="00762171">
              <w:rPr>
                <w:noProof/>
                <w:webHidden/>
              </w:rPr>
              <w:fldChar w:fldCharType="separate"/>
            </w:r>
            <w:r w:rsidR="00AF58C6">
              <w:rPr>
                <w:noProof/>
                <w:webHidden/>
              </w:rPr>
              <w:t>33</w:t>
            </w:r>
            <w:r w:rsidR="00762171">
              <w:rPr>
                <w:noProof/>
                <w:webHidden/>
              </w:rPr>
              <w:fldChar w:fldCharType="end"/>
            </w:r>
          </w:hyperlink>
        </w:p>
        <w:p w14:paraId="34123375" w14:textId="30ABFA9F"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118" w:history="1">
            <w:r w:rsidR="00762171" w:rsidRPr="00B8226F">
              <w:rPr>
                <w:rStyle w:val="Hyperlink"/>
                <w:rFonts w:ascii="Calibri" w:hAnsi="Calibri" w:cs="Calibri"/>
                <w:b/>
                <w:bCs/>
                <w:noProof/>
              </w:rPr>
              <w:t>Family</w:t>
            </w:r>
            <w:r w:rsidR="00762171" w:rsidRPr="00B8226F">
              <w:rPr>
                <w:rStyle w:val="Hyperlink"/>
                <w:rFonts w:cstheme="minorHAnsi"/>
                <w:b/>
                <w:bCs/>
                <w:noProof/>
              </w:rPr>
              <w:t xml:space="preserve"> Educational Rights and Privacy (FERPA)</w:t>
            </w:r>
            <w:r w:rsidR="00762171">
              <w:rPr>
                <w:noProof/>
                <w:webHidden/>
              </w:rPr>
              <w:tab/>
            </w:r>
            <w:r w:rsidR="00762171">
              <w:rPr>
                <w:noProof/>
                <w:webHidden/>
              </w:rPr>
              <w:fldChar w:fldCharType="begin"/>
            </w:r>
            <w:r w:rsidR="00762171">
              <w:rPr>
                <w:noProof/>
                <w:webHidden/>
              </w:rPr>
              <w:instrText xml:space="preserve"> PAGEREF _Toc141351118 \h </w:instrText>
            </w:r>
            <w:r w:rsidR="00762171">
              <w:rPr>
                <w:noProof/>
                <w:webHidden/>
              </w:rPr>
            </w:r>
            <w:r w:rsidR="00762171">
              <w:rPr>
                <w:noProof/>
                <w:webHidden/>
              </w:rPr>
              <w:fldChar w:fldCharType="separate"/>
            </w:r>
            <w:r w:rsidR="00AF58C6">
              <w:rPr>
                <w:noProof/>
                <w:webHidden/>
              </w:rPr>
              <w:t>33</w:t>
            </w:r>
            <w:r w:rsidR="00762171">
              <w:rPr>
                <w:noProof/>
                <w:webHidden/>
              </w:rPr>
              <w:fldChar w:fldCharType="end"/>
            </w:r>
          </w:hyperlink>
        </w:p>
        <w:p w14:paraId="394CCDC5" w14:textId="1AB5EB8A"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119" w:history="1">
            <w:r w:rsidR="00762171" w:rsidRPr="00B8226F">
              <w:rPr>
                <w:rStyle w:val="Hyperlink"/>
                <w:rFonts w:cstheme="minorHAnsi"/>
                <w:b/>
                <w:bCs/>
                <w:noProof/>
              </w:rPr>
              <w:t>Policy Intent</w:t>
            </w:r>
            <w:r w:rsidR="00762171">
              <w:rPr>
                <w:noProof/>
                <w:webHidden/>
              </w:rPr>
              <w:tab/>
            </w:r>
            <w:r w:rsidR="00762171">
              <w:rPr>
                <w:noProof/>
                <w:webHidden/>
              </w:rPr>
              <w:fldChar w:fldCharType="begin"/>
            </w:r>
            <w:r w:rsidR="00762171">
              <w:rPr>
                <w:noProof/>
                <w:webHidden/>
              </w:rPr>
              <w:instrText xml:space="preserve"> PAGEREF _Toc141351119 \h </w:instrText>
            </w:r>
            <w:r w:rsidR="00762171">
              <w:rPr>
                <w:noProof/>
                <w:webHidden/>
              </w:rPr>
            </w:r>
            <w:r w:rsidR="00762171">
              <w:rPr>
                <w:noProof/>
                <w:webHidden/>
              </w:rPr>
              <w:fldChar w:fldCharType="separate"/>
            </w:r>
            <w:r w:rsidR="00AF58C6">
              <w:rPr>
                <w:noProof/>
                <w:webHidden/>
              </w:rPr>
              <w:t>34</w:t>
            </w:r>
            <w:r w:rsidR="00762171">
              <w:rPr>
                <w:noProof/>
                <w:webHidden/>
              </w:rPr>
              <w:fldChar w:fldCharType="end"/>
            </w:r>
          </w:hyperlink>
        </w:p>
        <w:p w14:paraId="527ED63B" w14:textId="06F372DD"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20" w:history="1">
            <w:r w:rsidR="00762171" w:rsidRPr="00B8226F">
              <w:rPr>
                <w:rStyle w:val="Hyperlink"/>
                <w:rFonts w:asciiTheme="majorHAnsi" w:eastAsiaTheme="majorEastAsia" w:hAnsiTheme="majorHAnsi" w:cstheme="majorBidi"/>
                <w:b/>
                <w:bCs/>
                <w:noProof/>
              </w:rPr>
              <w:t>Student Rights under FERPA</w:t>
            </w:r>
            <w:r w:rsidR="00762171">
              <w:rPr>
                <w:noProof/>
                <w:webHidden/>
              </w:rPr>
              <w:tab/>
            </w:r>
            <w:r w:rsidR="00762171">
              <w:rPr>
                <w:noProof/>
                <w:webHidden/>
              </w:rPr>
              <w:fldChar w:fldCharType="begin"/>
            </w:r>
            <w:r w:rsidR="00762171">
              <w:rPr>
                <w:noProof/>
                <w:webHidden/>
              </w:rPr>
              <w:instrText xml:space="preserve"> PAGEREF _Toc141351120 \h </w:instrText>
            </w:r>
            <w:r w:rsidR="00762171">
              <w:rPr>
                <w:noProof/>
                <w:webHidden/>
              </w:rPr>
            </w:r>
            <w:r w:rsidR="00762171">
              <w:rPr>
                <w:noProof/>
                <w:webHidden/>
              </w:rPr>
              <w:fldChar w:fldCharType="separate"/>
            </w:r>
            <w:r w:rsidR="00AF58C6">
              <w:rPr>
                <w:noProof/>
                <w:webHidden/>
              </w:rPr>
              <w:t>34</w:t>
            </w:r>
            <w:r w:rsidR="00762171">
              <w:rPr>
                <w:noProof/>
                <w:webHidden/>
              </w:rPr>
              <w:fldChar w:fldCharType="end"/>
            </w:r>
          </w:hyperlink>
        </w:p>
        <w:p w14:paraId="66ED8334" w14:textId="088A9DD7"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21" w:history="1">
            <w:r w:rsidR="00762171" w:rsidRPr="00B8226F">
              <w:rPr>
                <w:rStyle w:val="Hyperlink"/>
                <w:rFonts w:ascii="Calibri" w:eastAsiaTheme="majorEastAsia" w:hAnsi="Calibri" w:cs="Calibri"/>
                <w:b/>
                <w:bCs/>
                <w:noProof/>
              </w:rPr>
              <w:t>Sanitation</w:t>
            </w:r>
            <w:r w:rsidR="00762171" w:rsidRPr="00B8226F">
              <w:rPr>
                <w:rStyle w:val="Hyperlink"/>
                <w:rFonts w:asciiTheme="majorHAnsi" w:eastAsiaTheme="majorEastAsia" w:hAnsiTheme="majorHAnsi" w:cstheme="majorBidi"/>
                <w:b/>
                <w:bCs/>
                <w:noProof/>
              </w:rPr>
              <w:t xml:space="preserve"> Requirements Policy</w:t>
            </w:r>
            <w:r w:rsidR="00762171">
              <w:rPr>
                <w:noProof/>
                <w:webHidden/>
              </w:rPr>
              <w:tab/>
            </w:r>
            <w:r w:rsidR="00762171">
              <w:rPr>
                <w:noProof/>
                <w:webHidden/>
              </w:rPr>
              <w:fldChar w:fldCharType="begin"/>
            </w:r>
            <w:r w:rsidR="00762171">
              <w:rPr>
                <w:noProof/>
                <w:webHidden/>
              </w:rPr>
              <w:instrText xml:space="preserve"> PAGEREF _Toc141351121 \h </w:instrText>
            </w:r>
            <w:r w:rsidR="00762171">
              <w:rPr>
                <w:noProof/>
                <w:webHidden/>
              </w:rPr>
            </w:r>
            <w:r w:rsidR="00762171">
              <w:rPr>
                <w:noProof/>
                <w:webHidden/>
              </w:rPr>
              <w:fldChar w:fldCharType="separate"/>
            </w:r>
            <w:r w:rsidR="00AF58C6">
              <w:rPr>
                <w:noProof/>
                <w:webHidden/>
              </w:rPr>
              <w:t>36</w:t>
            </w:r>
            <w:r w:rsidR="00762171">
              <w:rPr>
                <w:noProof/>
                <w:webHidden/>
              </w:rPr>
              <w:fldChar w:fldCharType="end"/>
            </w:r>
          </w:hyperlink>
        </w:p>
        <w:p w14:paraId="40CF3FB3" w14:textId="5314C9CD" w:rsidR="00762171" w:rsidRDefault="00000000">
          <w:pPr>
            <w:pStyle w:val="TOC3"/>
            <w:tabs>
              <w:tab w:val="right" w:leader="dot" w:pos="10030"/>
            </w:tabs>
            <w:rPr>
              <w:rFonts w:asciiTheme="minorHAnsi" w:eastAsiaTheme="minorEastAsia" w:hAnsiTheme="minorHAnsi" w:cstheme="minorBidi"/>
              <w:noProof/>
              <w:kern w:val="2"/>
              <w:sz w:val="22"/>
              <w:szCs w:val="22"/>
              <w14:ligatures w14:val="standardContextual"/>
            </w:rPr>
          </w:pPr>
          <w:hyperlink w:anchor="_Toc141351122" w:history="1">
            <w:r w:rsidR="00762171" w:rsidRPr="00B8226F">
              <w:rPr>
                <w:rStyle w:val="Hyperlink"/>
                <w:rFonts w:ascii="Calibri" w:eastAsiaTheme="majorEastAsia" w:hAnsi="Calibri" w:cs="Calibri"/>
                <w:b/>
                <w:bCs/>
                <w:noProof/>
              </w:rPr>
              <w:t>Infection Control Policy</w:t>
            </w:r>
            <w:r w:rsidR="00762171">
              <w:rPr>
                <w:noProof/>
                <w:webHidden/>
              </w:rPr>
              <w:tab/>
            </w:r>
            <w:r w:rsidR="00762171">
              <w:rPr>
                <w:noProof/>
                <w:webHidden/>
              </w:rPr>
              <w:fldChar w:fldCharType="begin"/>
            </w:r>
            <w:r w:rsidR="00762171">
              <w:rPr>
                <w:noProof/>
                <w:webHidden/>
              </w:rPr>
              <w:instrText xml:space="preserve"> PAGEREF _Toc141351122 \h </w:instrText>
            </w:r>
            <w:r w:rsidR="00762171">
              <w:rPr>
                <w:noProof/>
                <w:webHidden/>
              </w:rPr>
            </w:r>
            <w:r w:rsidR="00762171">
              <w:rPr>
                <w:noProof/>
                <w:webHidden/>
              </w:rPr>
              <w:fldChar w:fldCharType="separate"/>
            </w:r>
            <w:r w:rsidR="00AF58C6">
              <w:rPr>
                <w:noProof/>
                <w:webHidden/>
              </w:rPr>
              <w:t>37</w:t>
            </w:r>
            <w:r w:rsidR="00762171">
              <w:rPr>
                <w:noProof/>
                <w:webHidden/>
              </w:rPr>
              <w:fldChar w:fldCharType="end"/>
            </w:r>
          </w:hyperlink>
        </w:p>
        <w:p w14:paraId="69CB9FC0" w14:textId="7C3E6A82"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123" w:history="1">
            <w:r w:rsidR="00762171" w:rsidRPr="00B8226F">
              <w:rPr>
                <w:rStyle w:val="Hyperlink"/>
                <w:rFonts w:ascii="Calibri" w:hAnsi="Calibri" w:cs="Calibri"/>
                <w:b/>
                <w:bCs/>
                <w:noProof/>
              </w:rPr>
              <w:t>Smoking</w:t>
            </w:r>
            <w:r w:rsidR="00762171" w:rsidRPr="00B8226F">
              <w:rPr>
                <w:rStyle w:val="Hyperlink"/>
                <w:rFonts w:cstheme="minorHAnsi"/>
                <w:b/>
                <w:bCs/>
                <w:noProof/>
              </w:rPr>
              <w:t>/Vaping Policy</w:t>
            </w:r>
            <w:r w:rsidR="00762171">
              <w:rPr>
                <w:noProof/>
                <w:webHidden/>
              </w:rPr>
              <w:tab/>
            </w:r>
            <w:r w:rsidR="00762171">
              <w:rPr>
                <w:noProof/>
                <w:webHidden/>
              </w:rPr>
              <w:fldChar w:fldCharType="begin"/>
            </w:r>
            <w:r w:rsidR="00762171">
              <w:rPr>
                <w:noProof/>
                <w:webHidden/>
              </w:rPr>
              <w:instrText xml:space="preserve"> PAGEREF _Toc141351123 \h </w:instrText>
            </w:r>
            <w:r w:rsidR="00762171">
              <w:rPr>
                <w:noProof/>
                <w:webHidden/>
              </w:rPr>
            </w:r>
            <w:r w:rsidR="00762171">
              <w:rPr>
                <w:noProof/>
                <w:webHidden/>
              </w:rPr>
              <w:fldChar w:fldCharType="separate"/>
            </w:r>
            <w:r w:rsidR="00AF58C6">
              <w:rPr>
                <w:noProof/>
                <w:webHidden/>
              </w:rPr>
              <w:t>38</w:t>
            </w:r>
            <w:r w:rsidR="00762171">
              <w:rPr>
                <w:noProof/>
                <w:webHidden/>
              </w:rPr>
              <w:fldChar w:fldCharType="end"/>
            </w:r>
          </w:hyperlink>
        </w:p>
        <w:p w14:paraId="43BC6DE7" w14:textId="7D52CF04"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124" w:history="1">
            <w:r w:rsidR="00762171" w:rsidRPr="00B8226F">
              <w:rPr>
                <w:rStyle w:val="Hyperlink"/>
                <w:rFonts w:ascii="Calibri" w:hAnsi="Calibri" w:cs="Calibri"/>
                <w:b/>
                <w:bCs/>
                <w:noProof/>
              </w:rPr>
              <w:t>Fire</w:t>
            </w:r>
            <w:r w:rsidR="00762171" w:rsidRPr="00B8226F">
              <w:rPr>
                <w:rStyle w:val="Hyperlink"/>
                <w:rFonts w:cstheme="minorHAnsi"/>
                <w:b/>
                <w:bCs/>
                <w:noProof/>
              </w:rPr>
              <w:t xml:space="preserve"> Safety Policy</w:t>
            </w:r>
            <w:r w:rsidR="00762171">
              <w:rPr>
                <w:noProof/>
                <w:webHidden/>
              </w:rPr>
              <w:tab/>
            </w:r>
            <w:r w:rsidR="00762171">
              <w:rPr>
                <w:noProof/>
                <w:webHidden/>
              </w:rPr>
              <w:fldChar w:fldCharType="begin"/>
            </w:r>
            <w:r w:rsidR="00762171">
              <w:rPr>
                <w:noProof/>
                <w:webHidden/>
              </w:rPr>
              <w:instrText xml:space="preserve"> PAGEREF _Toc141351124 \h </w:instrText>
            </w:r>
            <w:r w:rsidR="00762171">
              <w:rPr>
                <w:noProof/>
                <w:webHidden/>
              </w:rPr>
            </w:r>
            <w:r w:rsidR="00762171">
              <w:rPr>
                <w:noProof/>
                <w:webHidden/>
              </w:rPr>
              <w:fldChar w:fldCharType="separate"/>
            </w:r>
            <w:r w:rsidR="00AF58C6">
              <w:rPr>
                <w:noProof/>
                <w:webHidden/>
              </w:rPr>
              <w:t>38</w:t>
            </w:r>
            <w:r w:rsidR="00762171">
              <w:rPr>
                <w:noProof/>
                <w:webHidden/>
              </w:rPr>
              <w:fldChar w:fldCharType="end"/>
            </w:r>
          </w:hyperlink>
        </w:p>
        <w:p w14:paraId="2ED11900" w14:textId="6FBDAE0E"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25" w:history="1">
            <w:r w:rsidR="00762171" w:rsidRPr="00B8226F">
              <w:rPr>
                <w:rStyle w:val="Hyperlink"/>
                <w:rFonts w:ascii="Calibri" w:eastAsiaTheme="majorEastAsia" w:hAnsi="Calibri" w:cs="Calibri"/>
                <w:b/>
                <w:bCs/>
                <w:noProof/>
              </w:rPr>
              <w:t>Satisfactory</w:t>
            </w:r>
            <w:r w:rsidR="00762171" w:rsidRPr="00B8226F">
              <w:rPr>
                <w:rStyle w:val="Hyperlink"/>
                <w:rFonts w:asciiTheme="majorHAnsi" w:eastAsiaTheme="majorEastAsia" w:hAnsiTheme="majorHAnsi" w:cstheme="majorHAnsi"/>
                <w:b/>
                <w:bCs/>
                <w:noProof/>
              </w:rPr>
              <w:t xml:space="preserve"> Academic Progress Policy</w:t>
            </w:r>
            <w:r w:rsidR="00762171">
              <w:rPr>
                <w:noProof/>
                <w:webHidden/>
              </w:rPr>
              <w:tab/>
            </w:r>
            <w:r w:rsidR="00762171">
              <w:rPr>
                <w:noProof/>
                <w:webHidden/>
              </w:rPr>
              <w:fldChar w:fldCharType="begin"/>
            </w:r>
            <w:r w:rsidR="00762171">
              <w:rPr>
                <w:noProof/>
                <w:webHidden/>
              </w:rPr>
              <w:instrText xml:space="preserve"> PAGEREF _Toc141351125 \h </w:instrText>
            </w:r>
            <w:r w:rsidR="00762171">
              <w:rPr>
                <w:noProof/>
                <w:webHidden/>
              </w:rPr>
            </w:r>
            <w:r w:rsidR="00762171">
              <w:rPr>
                <w:noProof/>
                <w:webHidden/>
              </w:rPr>
              <w:fldChar w:fldCharType="separate"/>
            </w:r>
            <w:r w:rsidR="00AF58C6">
              <w:rPr>
                <w:noProof/>
                <w:webHidden/>
              </w:rPr>
              <w:t>38</w:t>
            </w:r>
            <w:r w:rsidR="00762171">
              <w:rPr>
                <w:noProof/>
                <w:webHidden/>
              </w:rPr>
              <w:fldChar w:fldCharType="end"/>
            </w:r>
          </w:hyperlink>
        </w:p>
        <w:p w14:paraId="26B8E5ED" w14:textId="43F5A3E8" w:rsidR="00762171" w:rsidRDefault="00000000">
          <w:pPr>
            <w:pStyle w:val="TOC3"/>
            <w:tabs>
              <w:tab w:val="right" w:leader="dot" w:pos="10030"/>
            </w:tabs>
            <w:rPr>
              <w:rFonts w:asciiTheme="minorHAnsi" w:eastAsiaTheme="minorEastAsia" w:hAnsiTheme="minorHAnsi" w:cstheme="minorBidi"/>
              <w:noProof/>
              <w:kern w:val="2"/>
              <w:sz w:val="22"/>
              <w:szCs w:val="22"/>
              <w14:ligatures w14:val="standardContextual"/>
            </w:rPr>
          </w:pPr>
          <w:hyperlink w:anchor="_Toc141351126" w:history="1">
            <w:r w:rsidR="00762171" w:rsidRPr="00B8226F">
              <w:rPr>
                <w:rStyle w:val="Hyperlink"/>
                <w:rFonts w:ascii="Calibri" w:eastAsiaTheme="majorEastAsia" w:hAnsi="Calibri" w:cs="Calibri"/>
                <w:b/>
                <w:bCs/>
                <w:noProof/>
              </w:rPr>
              <w:t>Grading</w:t>
            </w:r>
            <w:r w:rsidR="00762171" w:rsidRPr="00B8226F">
              <w:rPr>
                <w:rStyle w:val="Hyperlink"/>
                <w:rFonts w:eastAsiaTheme="majorEastAsia" w:cstheme="minorHAnsi"/>
                <w:b/>
                <w:bCs/>
                <w:noProof/>
              </w:rPr>
              <w:t xml:space="preserve"> System</w:t>
            </w:r>
            <w:r w:rsidR="00762171">
              <w:rPr>
                <w:noProof/>
                <w:webHidden/>
              </w:rPr>
              <w:tab/>
            </w:r>
            <w:r w:rsidR="00762171">
              <w:rPr>
                <w:noProof/>
                <w:webHidden/>
              </w:rPr>
              <w:fldChar w:fldCharType="begin"/>
            </w:r>
            <w:r w:rsidR="00762171">
              <w:rPr>
                <w:noProof/>
                <w:webHidden/>
              </w:rPr>
              <w:instrText xml:space="preserve"> PAGEREF _Toc141351126 \h </w:instrText>
            </w:r>
            <w:r w:rsidR="00762171">
              <w:rPr>
                <w:noProof/>
                <w:webHidden/>
              </w:rPr>
            </w:r>
            <w:r w:rsidR="00762171">
              <w:rPr>
                <w:noProof/>
                <w:webHidden/>
              </w:rPr>
              <w:fldChar w:fldCharType="separate"/>
            </w:r>
            <w:r w:rsidR="00AF58C6">
              <w:rPr>
                <w:noProof/>
                <w:webHidden/>
              </w:rPr>
              <w:t>39</w:t>
            </w:r>
            <w:r w:rsidR="00762171">
              <w:rPr>
                <w:noProof/>
                <w:webHidden/>
              </w:rPr>
              <w:fldChar w:fldCharType="end"/>
            </w:r>
          </w:hyperlink>
        </w:p>
        <w:p w14:paraId="1E596F2B" w14:textId="5F47F4F5" w:rsidR="00762171" w:rsidRDefault="00000000">
          <w:pPr>
            <w:pStyle w:val="TOC3"/>
            <w:tabs>
              <w:tab w:val="right" w:leader="dot" w:pos="10030"/>
            </w:tabs>
            <w:rPr>
              <w:rFonts w:asciiTheme="minorHAnsi" w:eastAsiaTheme="minorEastAsia" w:hAnsiTheme="minorHAnsi" w:cstheme="minorBidi"/>
              <w:noProof/>
              <w:kern w:val="2"/>
              <w:sz w:val="22"/>
              <w:szCs w:val="22"/>
              <w14:ligatures w14:val="standardContextual"/>
            </w:rPr>
          </w:pPr>
          <w:hyperlink w:anchor="_Toc141351127" w:history="1">
            <w:r w:rsidR="00762171" w:rsidRPr="00B8226F">
              <w:rPr>
                <w:rStyle w:val="Hyperlink"/>
                <w:rFonts w:ascii="Calibri" w:eastAsiaTheme="majorEastAsia" w:hAnsi="Calibri" w:cs="Calibri"/>
                <w:b/>
                <w:bCs/>
                <w:noProof/>
              </w:rPr>
              <w:t>Maximum</w:t>
            </w:r>
            <w:r w:rsidR="00762171" w:rsidRPr="00B8226F">
              <w:rPr>
                <w:rStyle w:val="Hyperlink"/>
                <w:rFonts w:eastAsiaTheme="majorEastAsia" w:cstheme="minorHAnsi"/>
                <w:b/>
                <w:bCs/>
                <w:noProof/>
              </w:rPr>
              <w:t xml:space="preserve"> Time Frame</w:t>
            </w:r>
            <w:r w:rsidR="00762171">
              <w:rPr>
                <w:noProof/>
                <w:webHidden/>
              </w:rPr>
              <w:tab/>
            </w:r>
            <w:r w:rsidR="00762171">
              <w:rPr>
                <w:noProof/>
                <w:webHidden/>
              </w:rPr>
              <w:fldChar w:fldCharType="begin"/>
            </w:r>
            <w:r w:rsidR="00762171">
              <w:rPr>
                <w:noProof/>
                <w:webHidden/>
              </w:rPr>
              <w:instrText xml:space="preserve"> PAGEREF _Toc141351127 \h </w:instrText>
            </w:r>
            <w:r w:rsidR="00762171">
              <w:rPr>
                <w:noProof/>
                <w:webHidden/>
              </w:rPr>
            </w:r>
            <w:r w:rsidR="00762171">
              <w:rPr>
                <w:noProof/>
                <w:webHidden/>
              </w:rPr>
              <w:fldChar w:fldCharType="separate"/>
            </w:r>
            <w:r w:rsidR="00AF58C6">
              <w:rPr>
                <w:noProof/>
                <w:webHidden/>
              </w:rPr>
              <w:t>40</w:t>
            </w:r>
            <w:r w:rsidR="00762171">
              <w:rPr>
                <w:noProof/>
                <w:webHidden/>
              </w:rPr>
              <w:fldChar w:fldCharType="end"/>
            </w:r>
          </w:hyperlink>
        </w:p>
        <w:p w14:paraId="680A95B1" w14:textId="552AD1DE"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128" w:history="1">
            <w:r w:rsidR="00762171" w:rsidRPr="00B8226F">
              <w:rPr>
                <w:rStyle w:val="Hyperlink"/>
                <w:rFonts w:ascii="Calibri" w:hAnsi="Calibri" w:cs="Calibri"/>
                <w:b/>
                <w:bCs/>
                <w:noProof/>
              </w:rPr>
              <w:t>Student</w:t>
            </w:r>
            <w:r w:rsidR="00762171" w:rsidRPr="00B8226F">
              <w:rPr>
                <w:rStyle w:val="Hyperlink"/>
                <w:rFonts w:cstheme="minorHAnsi"/>
                <w:b/>
                <w:bCs/>
                <w:noProof/>
              </w:rPr>
              <w:t xml:space="preserve"> Academic Evaluations – Satisfactory Student Progress</w:t>
            </w:r>
            <w:r w:rsidR="00762171">
              <w:rPr>
                <w:noProof/>
                <w:webHidden/>
              </w:rPr>
              <w:tab/>
            </w:r>
            <w:r w:rsidR="00762171">
              <w:rPr>
                <w:noProof/>
                <w:webHidden/>
              </w:rPr>
              <w:fldChar w:fldCharType="begin"/>
            </w:r>
            <w:r w:rsidR="00762171">
              <w:rPr>
                <w:noProof/>
                <w:webHidden/>
              </w:rPr>
              <w:instrText xml:space="preserve"> PAGEREF _Toc141351128 \h </w:instrText>
            </w:r>
            <w:r w:rsidR="00762171">
              <w:rPr>
                <w:noProof/>
                <w:webHidden/>
              </w:rPr>
            </w:r>
            <w:r w:rsidR="00762171">
              <w:rPr>
                <w:noProof/>
                <w:webHidden/>
              </w:rPr>
              <w:fldChar w:fldCharType="separate"/>
            </w:r>
            <w:r w:rsidR="00AF58C6">
              <w:rPr>
                <w:noProof/>
                <w:webHidden/>
              </w:rPr>
              <w:t>41</w:t>
            </w:r>
            <w:r w:rsidR="00762171">
              <w:rPr>
                <w:noProof/>
                <w:webHidden/>
              </w:rPr>
              <w:fldChar w:fldCharType="end"/>
            </w:r>
          </w:hyperlink>
        </w:p>
        <w:p w14:paraId="791D95AB" w14:textId="403F098D" w:rsidR="00762171" w:rsidRDefault="00000000">
          <w:pPr>
            <w:pStyle w:val="TOC3"/>
            <w:tabs>
              <w:tab w:val="right" w:leader="dot" w:pos="10030"/>
            </w:tabs>
            <w:rPr>
              <w:rFonts w:asciiTheme="minorHAnsi" w:eastAsiaTheme="minorEastAsia" w:hAnsiTheme="minorHAnsi" w:cstheme="minorBidi"/>
              <w:noProof/>
              <w:kern w:val="2"/>
              <w:sz w:val="22"/>
              <w:szCs w:val="22"/>
              <w14:ligatures w14:val="standardContextual"/>
            </w:rPr>
          </w:pPr>
          <w:hyperlink w:anchor="_Toc141351129" w:history="1">
            <w:r w:rsidR="00762171" w:rsidRPr="00B8226F">
              <w:rPr>
                <w:rStyle w:val="Hyperlink"/>
                <w:rFonts w:ascii="Calibri" w:eastAsiaTheme="majorEastAsia" w:hAnsi="Calibri" w:cs="Calibri"/>
                <w:b/>
                <w:bCs/>
                <w:noProof/>
              </w:rPr>
              <w:t>Warning – Probation</w:t>
            </w:r>
            <w:r w:rsidR="00762171">
              <w:rPr>
                <w:noProof/>
                <w:webHidden/>
              </w:rPr>
              <w:tab/>
            </w:r>
            <w:r w:rsidR="00762171">
              <w:rPr>
                <w:noProof/>
                <w:webHidden/>
              </w:rPr>
              <w:fldChar w:fldCharType="begin"/>
            </w:r>
            <w:r w:rsidR="00762171">
              <w:rPr>
                <w:noProof/>
                <w:webHidden/>
              </w:rPr>
              <w:instrText xml:space="preserve"> PAGEREF _Toc141351129 \h </w:instrText>
            </w:r>
            <w:r w:rsidR="00762171">
              <w:rPr>
                <w:noProof/>
                <w:webHidden/>
              </w:rPr>
            </w:r>
            <w:r w:rsidR="00762171">
              <w:rPr>
                <w:noProof/>
                <w:webHidden/>
              </w:rPr>
              <w:fldChar w:fldCharType="separate"/>
            </w:r>
            <w:r w:rsidR="00AF58C6">
              <w:rPr>
                <w:noProof/>
                <w:webHidden/>
              </w:rPr>
              <w:t>41</w:t>
            </w:r>
            <w:r w:rsidR="00762171">
              <w:rPr>
                <w:noProof/>
                <w:webHidden/>
              </w:rPr>
              <w:fldChar w:fldCharType="end"/>
            </w:r>
          </w:hyperlink>
        </w:p>
        <w:p w14:paraId="7F03B050" w14:textId="358FC32E" w:rsidR="00762171" w:rsidRDefault="00000000">
          <w:pPr>
            <w:pStyle w:val="TOC3"/>
            <w:tabs>
              <w:tab w:val="right" w:leader="dot" w:pos="10030"/>
            </w:tabs>
            <w:rPr>
              <w:rFonts w:asciiTheme="minorHAnsi" w:eastAsiaTheme="minorEastAsia" w:hAnsiTheme="minorHAnsi" w:cstheme="minorBidi"/>
              <w:noProof/>
              <w:kern w:val="2"/>
              <w:sz w:val="22"/>
              <w:szCs w:val="22"/>
              <w14:ligatures w14:val="standardContextual"/>
            </w:rPr>
          </w:pPr>
          <w:hyperlink w:anchor="_Toc141351130" w:history="1">
            <w:r w:rsidR="00762171" w:rsidRPr="00B8226F">
              <w:rPr>
                <w:rStyle w:val="Hyperlink"/>
                <w:rFonts w:asciiTheme="majorHAnsi" w:eastAsiaTheme="majorEastAsia" w:hAnsiTheme="majorHAnsi" w:cstheme="majorBidi"/>
                <w:b/>
                <w:bCs/>
                <w:noProof/>
              </w:rPr>
              <w:t>Re-</w:t>
            </w:r>
            <w:r w:rsidR="00762171" w:rsidRPr="00B8226F">
              <w:rPr>
                <w:rStyle w:val="Hyperlink"/>
                <w:rFonts w:ascii="Calibri" w:eastAsiaTheme="majorEastAsia" w:hAnsi="Calibri" w:cs="Calibri"/>
                <w:b/>
                <w:bCs/>
                <w:noProof/>
              </w:rPr>
              <w:t>establishing</w:t>
            </w:r>
            <w:r w:rsidR="00762171" w:rsidRPr="00B8226F">
              <w:rPr>
                <w:rStyle w:val="Hyperlink"/>
                <w:rFonts w:asciiTheme="majorHAnsi" w:eastAsiaTheme="majorEastAsia" w:hAnsiTheme="majorHAnsi" w:cstheme="majorBidi"/>
                <w:b/>
                <w:bCs/>
                <w:noProof/>
              </w:rPr>
              <w:t xml:space="preserve"> Satisfactory Academic Progress</w:t>
            </w:r>
            <w:r w:rsidR="00762171">
              <w:rPr>
                <w:noProof/>
                <w:webHidden/>
              </w:rPr>
              <w:tab/>
            </w:r>
            <w:r w:rsidR="00762171">
              <w:rPr>
                <w:noProof/>
                <w:webHidden/>
              </w:rPr>
              <w:fldChar w:fldCharType="begin"/>
            </w:r>
            <w:r w:rsidR="00762171">
              <w:rPr>
                <w:noProof/>
                <w:webHidden/>
              </w:rPr>
              <w:instrText xml:space="preserve"> PAGEREF _Toc141351130 \h </w:instrText>
            </w:r>
            <w:r w:rsidR="00762171">
              <w:rPr>
                <w:noProof/>
                <w:webHidden/>
              </w:rPr>
            </w:r>
            <w:r w:rsidR="00762171">
              <w:rPr>
                <w:noProof/>
                <w:webHidden/>
              </w:rPr>
              <w:fldChar w:fldCharType="separate"/>
            </w:r>
            <w:r w:rsidR="00AF58C6">
              <w:rPr>
                <w:noProof/>
                <w:webHidden/>
              </w:rPr>
              <w:t>42</w:t>
            </w:r>
            <w:r w:rsidR="00762171">
              <w:rPr>
                <w:noProof/>
                <w:webHidden/>
              </w:rPr>
              <w:fldChar w:fldCharType="end"/>
            </w:r>
          </w:hyperlink>
        </w:p>
        <w:p w14:paraId="4B8FDC2E" w14:textId="0E0E2BC0" w:rsidR="00762171" w:rsidRDefault="00000000">
          <w:pPr>
            <w:pStyle w:val="TOC3"/>
            <w:tabs>
              <w:tab w:val="right" w:leader="dot" w:pos="10030"/>
            </w:tabs>
            <w:rPr>
              <w:rFonts w:asciiTheme="minorHAnsi" w:eastAsiaTheme="minorEastAsia" w:hAnsiTheme="minorHAnsi" w:cstheme="minorBidi"/>
              <w:noProof/>
              <w:kern w:val="2"/>
              <w:sz w:val="22"/>
              <w:szCs w:val="22"/>
              <w14:ligatures w14:val="standardContextual"/>
            </w:rPr>
          </w:pPr>
          <w:hyperlink w:anchor="_Toc141351131" w:history="1">
            <w:r w:rsidR="00762171" w:rsidRPr="00B8226F">
              <w:rPr>
                <w:rStyle w:val="Hyperlink"/>
                <w:rFonts w:asciiTheme="majorHAnsi" w:eastAsiaTheme="majorEastAsia" w:hAnsiTheme="majorHAnsi" w:cstheme="majorBidi"/>
                <w:b/>
                <w:bCs/>
                <w:noProof/>
              </w:rPr>
              <w:t>Right to Appeal</w:t>
            </w:r>
            <w:r w:rsidR="00762171">
              <w:rPr>
                <w:noProof/>
                <w:webHidden/>
              </w:rPr>
              <w:tab/>
            </w:r>
            <w:r w:rsidR="00762171">
              <w:rPr>
                <w:noProof/>
                <w:webHidden/>
              </w:rPr>
              <w:fldChar w:fldCharType="begin"/>
            </w:r>
            <w:r w:rsidR="00762171">
              <w:rPr>
                <w:noProof/>
                <w:webHidden/>
              </w:rPr>
              <w:instrText xml:space="preserve"> PAGEREF _Toc141351131 \h </w:instrText>
            </w:r>
            <w:r w:rsidR="00762171">
              <w:rPr>
                <w:noProof/>
                <w:webHidden/>
              </w:rPr>
            </w:r>
            <w:r w:rsidR="00762171">
              <w:rPr>
                <w:noProof/>
                <w:webHidden/>
              </w:rPr>
              <w:fldChar w:fldCharType="separate"/>
            </w:r>
            <w:r w:rsidR="00AF58C6">
              <w:rPr>
                <w:noProof/>
                <w:webHidden/>
              </w:rPr>
              <w:t>42</w:t>
            </w:r>
            <w:r w:rsidR="00762171">
              <w:rPr>
                <w:noProof/>
                <w:webHidden/>
              </w:rPr>
              <w:fldChar w:fldCharType="end"/>
            </w:r>
          </w:hyperlink>
        </w:p>
        <w:p w14:paraId="68FEB8EF" w14:textId="36400C21"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32" w:history="1">
            <w:r w:rsidR="00762171" w:rsidRPr="00B8226F">
              <w:rPr>
                <w:rStyle w:val="Hyperlink"/>
                <w:rFonts w:asciiTheme="majorHAnsi" w:eastAsiaTheme="majorEastAsia" w:hAnsiTheme="majorHAnsi" w:cstheme="majorBidi"/>
                <w:noProof/>
              </w:rPr>
              <w:t>Leave of Absence Policy</w:t>
            </w:r>
            <w:r w:rsidR="00762171">
              <w:rPr>
                <w:noProof/>
                <w:webHidden/>
              </w:rPr>
              <w:tab/>
            </w:r>
            <w:r w:rsidR="00762171">
              <w:rPr>
                <w:noProof/>
                <w:webHidden/>
              </w:rPr>
              <w:fldChar w:fldCharType="begin"/>
            </w:r>
            <w:r w:rsidR="00762171">
              <w:rPr>
                <w:noProof/>
                <w:webHidden/>
              </w:rPr>
              <w:instrText xml:space="preserve"> PAGEREF _Toc141351132 \h </w:instrText>
            </w:r>
            <w:r w:rsidR="00762171">
              <w:rPr>
                <w:noProof/>
                <w:webHidden/>
              </w:rPr>
            </w:r>
            <w:r w:rsidR="00762171">
              <w:rPr>
                <w:noProof/>
                <w:webHidden/>
              </w:rPr>
              <w:fldChar w:fldCharType="separate"/>
            </w:r>
            <w:r w:rsidR="00AF58C6">
              <w:rPr>
                <w:noProof/>
                <w:webHidden/>
              </w:rPr>
              <w:t>43</w:t>
            </w:r>
            <w:r w:rsidR="00762171">
              <w:rPr>
                <w:noProof/>
                <w:webHidden/>
              </w:rPr>
              <w:fldChar w:fldCharType="end"/>
            </w:r>
          </w:hyperlink>
        </w:p>
        <w:p w14:paraId="0F099C11" w14:textId="690D6BA5"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33" w:history="1">
            <w:r w:rsidR="00762171" w:rsidRPr="00B8226F">
              <w:rPr>
                <w:rStyle w:val="Hyperlink"/>
                <w:rFonts w:ascii="Calibri" w:eastAsiaTheme="majorEastAsia" w:hAnsi="Calibri" w:cs="Calibri"/>
                <w:b/>
                <w:bCs/>
                <w:noProof/>
              </w:rPr>
              <w:t>Withdrawals/Course Incompletes/Maximum</w:t>
            </w:r>
            <w:r w:rsidR="00762171">
              <w:rPr>
                <w:noProof/>
                <w:webHidden/>
              </w:rPr>
              <w:tab/>
            </w:r>
            <w:r w:rsidR="00762171">
              <w:rPr>
                <w:noProof/>
                <w:webHidden/>
              </w:rPr>
              <w:fldChar w:fldCharType="begin"/>
            </w:r>
            <w:r w:rsidR="00762171">
              <w:rPr>
                <w:noProof/>
                <w:webHidden/>
              </w:rPr>
              <w:instrText xml:space="preserve"> PAGEREF _Toc141351133 \h </w:instrText>
            </w:r>
            <w:r w:rsidR="00762171">
              <w:rPr>
                <w:noProof/>
                <w:webHidden/>
              </w:rPr>
            </w:r>
            <w:r w:rsidR="00762171">
              <w:rPr>
                <w:noProof/>
                <w:webHidden/>
              </w:rPr>
              <w:fldChar w:fldCharType="separate"/>
            </w:r>
            <w:r w:rsidR="00AF58C6">
              <w:rPr>
                <w:noProof/>
                <w:webHidden/>
              </w:rPr>
              <w:t>44</w:t>
            </w:r>
            <w:r w:rsidR="00762171">
              <w:rPr>
                <w:noProof/>
                <w:webHidden/>
              </w:rPr>
              <w:fldChar w:fldCharType="end"/>
            </w:r>
          </w:hyperlink>
        </w:p>
        <w:p w14:paraId="7EB4F996" w14:textId="45A98321"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134" w:history="1">
            <w:r w:rsidR="00762171" w:rsidRPr="00B8226F">
              <w:rPr>
                <w:rStyle w:val="Hyperlink"/>
                <w:rFonts w:ascii="Calibri" w:hAnsi="Calibri" w:cs="Calibri"/>
                <w:b/>
                <w:bCs/>
                <w:noProof/>
              </w:rPr>
              <w:t>Refund Policy-Notice of Cancellations</w:t>
            </w:r>
            <w:r w:rsidR="00762171">
              <w:rPr>
                <w:noProof/>
                <w:webHidden/>
              </w:rPr>
              <w:tab/>
            </w:r>
            <w:r w:rsidR="00762171">
              <w:rPr>
                <w:noProof/>
                <w:webHidden/>
              </w:rPr>
              <w:fldChar w:fldCharType="begin"/>
            </w:r>
            <w:r w:rsidR="00762171">
              <w:rPr>
                <w:noProof/>
                <w:webHidden/>
              </w:rPr>
              <w:instrText xml:space="preserve"> PAGEREF _Toc141351134 \h </w:instrText>
            </w:r>
            <w:r w:rsidR="00762171">
              <w:rPr>
                <w:noProof/>
                <w:webHidden/>
              </w:rPr>
            </w:r>
            <w:r w:rsidR="00762171">
              <w:rPr>
                <w:noProof/>
                <w:webHidden/>
              </w:rPr>
              <w:fldChar w:fldCharType="separate"/>
            </w:r>
            <w:r w:rsidR="00AF58C6">
              <w:rPr>
                <w:noProof/>
                <w:webHidden/>
              </w:rPr>
              <w:t>45</w:t>
            </w:r>
            <w:r w:rsidR="00762171">
              <w:rPr>
                <w:noProof/>
                <w:webHidden/>
              </w:rPr>
              <w:fldChar w:fldCharType="end"/>
            </w:r>
          </w:hyperlink>
        </w:p>
        <w:p w14:paraId="7FD7DF48" w14:textId="27DC647A"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135" w:history="1">
            <w:r w:rsidR="00762171" w:rsidRPr="00B8226F">
              <w:rPr>
                <w:rStyle w:val="Hyperlink"/>
                <w:rFonts w:ascii="Calibri" w:hAnsi="Calibri" w:cs="Calibri"/>
                <w:b/>
                <w:bCs/>
                <w:noProof/>
              </w:rPr>
              <w:t>Official Withdrawal</w:t>
            </w:r>
            <w:r w:rsidR="00762171" w:rsidRPr="00B8226F">
              <w:rPr>
                <w:rStyle w:val="Hyperlink"/>
                <w:rFonts w:cstheme="minorHAnsi"/>
                <w:b/>
                <w:bCs/>
                <w:noProof/>
              </w:rPr>
              <w:t>:</w:t>
            </w:r>
            <w:r w:rsidR="00762171">
              <w:rPr>
                <w:noProof/>
                <w:webHidden/>
              </w:rPr>
              <w:tab/>
            </w:r>
            <w:r w:rsidR="00762171">
              <w:rPr>
                <w:noProof/>
                <w:webHidden/>
              </w:rPr>
              <w:fldChar w:fldCharType="begin"/>
            </w:r>
            <w:r w:rsidR="00762171">
              <w:rPr>
                <w:noProof/>
                <w:webHidden/>
              </w:rPr>
              <w:instrText xml:space="preserve"> PAGEREF _Toc141351135 \h </w:instrText>
            </w:r>
            <w:r w:rsidR="00762171">
              <w:rPr>
                <w:noProof/>
                <w:webHidden/>
              </w:rPr>
            </w:r>
            <w:r w:rsidR="00762171">
              <w:rPr>
                <w:noProof/>
                <w:webHidden/>
              </w:rPr>
              <w:fldChar w:fldCharType="separate"/>
            </w:r>
            <w:r w:rsidR="00AF58C6">
              <w:rPr>
                <w:noProof/>
                <w:webHidden/>
              </w:rPr>
              <w:t>45</w:t>
            </w:r>
            <w:r w:rsidR="00762171">
              <w:rPr>
                <w:noProof/>
                <w:webHidden/>
              </w:rPr>
              <w:fldChar w:fldCharType="end"/>
            </w:r>
          </w:hyperlink>
        </w:p>
        <w:p w14:paraId="179DCDA9" w14:textId="2EFCDAB8"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136" w:history="1">
            <w:r w:rsidR="00762171" w:rsidRPr="00B8226F">
              <w:rPr>
                <w:rStyle w:val="Hyperlink"/>
                <w:rFonts w:ascii="Calibri" w:hAnsi="Calibri" w:cs="Calibri"/>
                <w:b/>
                <w:bCs/>
                <w:noProof/>
              </w:rPr>
              <w:t>Unofficial Withdrawal</w:t>
            </w:r>
            <w:r w:rsidR="00762171" w:rsidRPr="00B8226F">
              <w:rPr>
                <w:rStyle w:val="Hyperlink"/>
                <w:rFonts w:cstheme="minorHAnsi"/>
                <w:b/>
                <w:bCs/>
                <w:noProof/>
              </w:rPr>
              <w:t>:</w:t>
            </w:r>
            <w:r w:rsidR="00762171">
              <w:rPr>
                <w:noProof/>
                <w:webHidden/>
              </w:rPr>
              <w:tab/>
            </w:r>
            <w:r w:rsidR="00762171">
              <w:rPr>
                <w:noProof/>
                <w:webHidden/>
              </w:rPr>
              <w:fldChar w:fldCharType="begin"/>
            </w:r>
            <w:r w:rsidR="00762171">
              <w:rPr>
                <w:noProof/>
                <w:webHidden/>
              </w:rPr>
              <w:instrText xml:space="preserve"> PAGEREF _Toc141351136 \h </w:instrText>
            </w:r>
            <w:r w:rsidR="00762171">
              <w:rPr>
                <w:noProof/>
                <w:webHidden/>
              </w:rPr>
            </w:r>
            <w:r w:rsidR="00762171">
              <w:rPr>
                <w:noProof/>
                <w:webHidden/>
              </w:rPr>
              <w:fldChar w:fldCharType="separate"/>
            </w:r>
            <w:r w:rsidR="00AF58C6">
              <w:rPr>
                <w:noProof/>
                <w:webHidden/>
              </w:rPr>
              <w:t>46</w:t>
            </w:r>
            <w:r w:rsidR="00762171">
              <w:rPr>
                <w:noProof/>
                <w:webHidden/>
              </w:rPr>
              <w:fldChar w:fldCharType="end"/>
            </w:r>
          </w:hyperlink>
        </w:p>
        <w:p w14:paraId="1BE793A7" w14:textId="2E7D2696"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137" w:history="1">
            <w:r w:rsidR="00762171" w:rsidRPr="00B8226F">
              <w:rPr>
                <w:rStyle w:val="Hyperlink"/>
                <w:rFonts w:cstheme="minorHAnsi"/>
                <w:noProof/>
              </w:rPr>
              <w:t xml:space="preserve">A student is expelled by the school. (Unofficial withdrawals will be determined by the institution by monitoring attendance </w:t>
            </w:r>
            <w:r w:rsidR="00762171" w:rsidRPr="00B8226F">
              <w:rPr>
                <w:rStyle w:val="Hyperlink"/>
                <w:rFonts w:cstheme="minorHAnsi"/>
                <w:noProof/>
              </w:rPr>
              <w:lastRenderedPageBreak/>
              <w:t>at least every 30 days.</w:t>
            </w:r>
            <w:r w:rsidR="00762171">
              <w:rPr>
                <w:noProof/>
                <w:webHidden/>
              </w:rPr>
              <w:tab/>
            </w:r>
            <w:r w:rsidR="00762171">
              <w:rPr>
                <w:noProof/>
                <w:webHidden/>
              </w:rPr>
              <w:fldChar w:fldCharType="begin"/>
            </w:r>
            <w:r w:rsidR="00762171">
              <w:rPr>
                <w:noProof/>
                <w:webHidden/>
              </w:rPr>
              <w:instrText xml:space="preserve"> PAGEREF _Toc141351137 \h </w:instrText>
            </w:r>
            <w:r w:rsidR="00762171">
              <w:rPr>
                <w:noProof/>
                <w:webHidden/>
              </w:rPr>
            </w:r>
            <w:r w:rsidR="00762171">
              <w:rPr>
                <w:noProof/>
                <w:webHidden/>
              </w:rPr>
              <w:fldChar w:fldCharType="separate"/>
            </w:r>
            <w:r w:rsidR="00AF58C6">
              <w:rPr>
                <w:noProof/>
                <w:webHidden/>
              </w:rPr>
              <w:t>46</w:t>
            </w:r>
            <w:r w:rsidR="00762171">
              <w:rPr>
                <w:noProof/>
                <w:webHidden/>
              </w:rPr>
              <w:fldChar w:fldCharType="end"/>
            </w:r>
          </w:hyperlink>
        </w:p>
        <w:p w14:paraId="1E183D8B" w14:textId="73115B8F"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38" w:history="1">
            <w:r w:rsidR="00762171" w:rsidRPr="00B8226F">
              <w:rPr>
                <w:rStyle w:val="Hyperlink"/>
                <w:rFonts w:ascii="Calibri" w:eastAsiaTheme="majorEastAsia" w:hAnsi="Calibri" w:cs="Calibri"/>
                <w:b/>
                <w:bCs/>
                <w:noProof/>
              </w:rPr>
              <w:t>Scholarship Application</w:t>
            </w:r>
            <w:r w:rsidR="00762171">
              <w:rPr>
                <w:noProof/>
                <w:webHidden/>
              </w:rPr>
              <w:tab/>
            </w:r>
            <w:r w:rsidR="00762171">
              <w:rPr>
                <w:noProof/>
                <w:webHidden/>
              </w:rPr>
              <w:fldChar w:fldCharType="begin"/>
            </w:r>
            <w:r w:rsidR="00762171">
              <w:rPr>
                <w:noProof/>
                <w:webHidden/>
              </w:rPr>
              <w:instrText xml:space="preserve"> PAGEREF _Toc141351138 \h </w:instrText>
            </w:r>
            <w:r w:rsidR="00762171">
              <w:rPr>
                <w:noProof/>
                <w:webHidden/>
              </w:rPr>
            </w:r>
            <w:r w:rsidR="00762171">
              <w:rPr>
                <w:noProof/>
                <w:webHidden/>
              </w:rPr>
              <w:fldChar w:fldCharType="separate"/>
            </w:r>
            <w:r w:rsidR="00AF58C6">
              <w:rPr>
                <w:noProof/>
                <w:webHidden/>
              </w:rPr>
              <w:t>47</w:t>
            </w:r>
            <w:r w:rsidR="00762171">
              <w:rPr>
                <w:noProof/>
                <w:webHidden/>
              </w:rPr>
              <w:fldChar w:fldCharType="end"/>
            </w:r>
          </w:hyperlink>
        </w:p>
        <w:p w14:paraId="22FDC91A" w14:textId="1F73419B"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39" w:history="1">
            <w:r w:rsidR="00762171" w:rsidRPr="00B8226F">
              <w:rPr>
                <w:rStyle w:val="Hyperlink"/>
                <w:rFonts w:ascii="Calibri" w:eastAsiaTheme="majorEastAsia" w:hAnsi="Calibri" w:cs="Calibri"/>
                <w:b/>
                <w:bCs/>
                <w:noProof/>
              </w:rPr>
              <w:t>Official Transcripts</w:t>
            </w:r>
            <w:r w:rsidR="00762171">
              <w:rPr>
                <w:noProof/>
                <w:webHidden/>
              </w:rPr>
              <w:tab/>
            </w:r>
            <w:r w:rsidR="00762171">
              <w:rPr>
                <w:noProof/>
                <w:webHidden/>
              </w:rPr>
              <w:fldChar w:fldCharType="begin"/>
            </w:r>
            <w:r w:rsidR="00762171">
              <w:rPr>
                <w:noProof/>
                <w:webHidden/>
              </w:rPr>
              <w:instrText xml:space="preserve"> PAGEREF _Toc141351139 \h </w:instrText>
            </w:r>
            <w:r w:rsidR="00762171">
              <w:rPr>
                <w:noProof/>
                <w:webHidden/>
              </w:rPr>
            </w:r>
            <w:r w:rsidR="00762171">
              <w:rPr>
                <w:noProof/>
                <w:webHidden/>
              </w:rPr>
              <w:fldChar w:fldCharType="separate"/>
            </w:r>
            <w:r w:rsidR="00AF58C6">
              <w:rPr>
                <w:noProof/>
                <w:webHidden/>
              </w:rPr>
              <w:t>47</w:t>
            </w:r>
            <w:r w:rsidR="00762171">
              <w:rPr>
                <w:noProof/>
                <w:webHidden/>
              </w:rPr>
              <w:fldChar w:fldCharType="end"/>
            </w:r>
          </w:hyperlink>
        </w:p>
        <w:p w14:paraId="7D18A87C" w14:textId="16B5721B"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40" w:history="1">
            <w:r w:rsidR="00762171" w:rsidRPr="00B8226F">
              <w:rPr>
                <w:rStyle w:val="Hyperlink"/>
                <w:rFonts w:ascii="Calibri" w:eastAsiaTheme="majorEastAsia" w:hAnsi="Calibri" w:cs="Calibri"/>
                <w:b/>
                <w:bCs/>
                <w:noProof/>
              </w:rPr>
              <w:t>Program Success</w:t>
            </w:r>
            <w:r w:rsidR="00762171">
              <w:rPr>
                <w:noProof/>
                <w:webHidden/>
              </w:rPr>
              <w:tab/>
            </w:r>
            <w:r w:rsidR="00762171">
              <w:rPr>
                <w:noProof/>
                <w:webHidden/>
              </w:rPr>
              <w:fldChar w:fldCharType="begin"/>
            </w:r>
            <w:r w:rsidR="00762171">
              <w:rPr>
                <w:noProof/>
                <w:webHidden/>
              </w:rPr>
              <w:instrText xml:space="preserve"> PAGEREF _Toc141351140 \h </w:instrText>
            </w:r>
            <w:r w:rsidR="00762171">
              <w:rPr>
                <w:noProof/>
                <w:webHidden/>
              </w:rPr>
            </w:r>
            <w:r w:rsidR="00762171">
              <w:rPr>
                <w:noProof/>
                <w:webHidden/>
              </w:rPr>
              <w:fldChar w:fldCharType="separate"/>
            </w:r>
            <w:r w:rsidR="00AF58C6">
              <w:rPr>
                <w:noProof/>
                <w:webHidden/>
              </w:rPr>
              <w:t>47</w:t>
            </w:r>
            <w:r w:rsidR="00762171">
              <w:rPr>
                <w:noProof/>
                <w:webHidden/>
              </w:rPr>
              <w:fldChar w:fldCharType="end"/>
            </w:r>
          </w:hyperlink>
        </w:p>
        <w:p w14:paraId="3604862C" w14:textId="43AEECA0"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41" w:history="1">
            <w:r w:rsidR="00762171" w:rsidRPr="00B8226F">
              <w:rPr>
                <w:rStyle w:val="Hyperlink"/>
                <w:rFonts w:ascii="Calibri" w:eastAsiaTheme="majorEastAsia" w:hAnsi="Calibri" w:cs="Calibri"/>
                <w:b/>
                <w:bCs/>
                <w:noProof/>
              </w:rPr>
              <w:t>Industry Requirements</w:t>
            </w:r>
            <w:r w:rsidR="00762171">
              <w:rPr>
                <w:noProof/>
                <w:webHidden/>
              </w:rPr>
              <w:tab/>
            </w:r>
            <w:r w:rsidR="00762171">
              <w:rPr>
                <w:noProof/>
                <w:webHidden/>
              </w:rPr>
              <w:fldChar w:fldCharType="begin"/>
            </w:r>
            <w:r w:rsidR="00762171">
              <w:rPr>
                <w:noProof/>
                <w:webHidden/>
              </w:rPr>
              <w:instrText xml:space="preserve"> PAGEREF _Toc141351141 \h </w:instrText>
            </w:r>
            <w:r w:rsidR="00762171">
              <w:rPr>
                <w:noProof/>
                <w:webHidden/>
              </w:rPr>
            </w:r>
            <w:r w:rsidR="00762171">
              <w:rPr>
                <w:noProof/>
                <w:webHidden/>
              </w:rPr>
              <w:fldChar w:fldCharType="separate"/>
            </w:r>
            <w:r w:rsidR="00AF58C6">
              <w:rPr>
                <w:noProof/>
                <w:webHidden/>
              </w:rPr>
              <w:t>48</w:t>
            </w:r>
            <w:r w:rsidR="00762171">
              <w:rPr>
                <w:noProof/>
                <w:webHidden/>
              </w:rPr>
              <w:fldChar w:fldCharType="end"/>
            </w:r>
          </w:hyperlink>
        </w:p>
        <w:p w14:paraId="669C19D4" w14:textId="4897E982"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142" w:history="1">
            <w:r w:rsidR="00762171" w:rsidRPr="00B8226F">
              <w:rPr>
                <w:rStyle w:val="Hyperlink"/>
                <w:rFonts w:cstheme="minorHAnsi"/>
                <w:b/>
                <w:bCs/>
                <w:noProof/>
              </w:rPr>
              <w:t xml:space="preserve">Student </w:t>
            </w:r>
            <w:r w:rsidR="00762171" w:rsidRPr="00B8226F">
              <w:rPr>
                <w:rStyle w:val="Hyperlink"/>
                <w:rFonts w:ascii="Calibri" w:hAnsi="Calibri" w:cs="Calibri"/>
                <w:b/>
                <w:bCs/>
                <w:noProof/>
              </w:rPr>
              <w:t>Consumer</w:t>
            </w:r>
            <w:r w:rsidR="00762171" w:rsidRPr="00B8226F">
              <w:rPr>
                <w:rStyle w:val="Hyperlink"/>
                <w:rFonts w:cstheme="minorHAnsi"/>
                <w:b/>
                <w:bCs/>
                <w:noProof/>
              </w:rPr>
              <w:t xml:space="preserve"> Rights and Responsibilities</w:t>
            </w:r>
            <w:r w:rsidR="00762171">
              <w:rPr>
                <w:noProof/>
                <w:webHidden/>
              </w:rPr>
              <w:tab/>
            </w:r>
            <w:r w:rsidR="00762171">
              <w:rPr>
                <w:noProof/>
                <w:webHidden/>
              </w:rPr>
              <w:fldChar w:fldCharType="begin"/>
            </w:r>
            <w:r w:rsidR="00762171">
              <w:rPr>
                <w:noProof/>
                <w:webHidden/>
              </w:rPr>
              <w:instrText xml:space="preserve"> PAGEREF _Toc141351142 \h </w:instrText>
            </w:r>
            <w:r w:rsidR="00762171">
              <w:rPr>
                <w:noProof/>
                <w:webHidden/>
              </w:rPr>
            </w:r>
            <w:r w:rsidR="00762171">
              <w:rPr>
                <w:noProof/>
                <w:webHidden/>
              </w:rPr>
              <w:fldChar w:fldCharType="separate"/>
            </w:r>
            <w:r w:rsidR="00AF58C6">
              <w:rPr>
                <w:noProof/>
                <w:webHidden/>
              </w:rPr>
              <w:t>49</w:t>
            </w:r>
            <w:r w:rsidR="00762171">
              <w:rPr>
                <w:noProof/>
                <w:webHidden/>
              </w:rPr>
              <w:fldChar w:fldCharType="end"/>
            </w:r>
          </w:hyperlink>
        </w:p>
        <w:p w14:paraId="0D97BDAC" w14:textId="4285CF84"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43" w:history="1">
            <w:r w:rsidR="00762171" w:rsidRPr="00B8226F">
              <w:rPr>
                <w:rStyle w:val="Hyperlink"/>
                <w:rFonts w:ascii="Calibri" w:eastAsiaTheme="majorEastAsia" w:hAnsi="Calibri" w:cs="Calibri"/>
                <w:b/>
                <w:bCs/>
                <w:noProof/>
              </w:rPr>
              <w:t>Student  Books and Kits</w:t>
            </w:r>
            <w:r w:rsidR="00762171">
              <w:rPr>
                <w:noProof/>
                <w:webHidden/>
              </w:rPr>
              <w:tab/>
            </w:r>
            <w:r w:rsidR="00762171">
              <w:rPr>
                <w:noProof/>
                <w:webHidden/>
              </w:rPr>
              <w:fldChar w:fldCharType="begin"/>
            </w:r>
            <w:r w:rsidR="00762171">
              <w:rPr>
                <w:noProof/>
                <w:webHidden/>
              </w:rPr>
              <w:instrText xml:space="preserve"> PAGEREF _Toc141351143 \h </w:instrText>
            </w:r>
            <w:r w:rsidR="00762171">
              <w:rPr>
                <w:noProof/>
                <w:webHidden/>
              </w:rPr>
            </w:r>
            <w:r w:rsidR="00762171">
              <w:rPr>
                <w:noProof/>
                <w:webHidden/>
              </w:rPr>
              <w:fldChar w:fldCharType="separate"/>
            </w:r>
            <w:r w:rsidR="00AF58C6">
              <w:rPr>
                <w:noProof/>
                <w:webHidden/>
              </w:rPr>
              <w:t>50</w:t>
            </w:r>
            <w:r w:rsidR="00762171">
              <w:rPr>
                <w:noProof/>
                <w:webHidden/>
              </w:rPr>
              <w:fldChar w:fldCharType="end"/>
            </w:r>
          </w:hyperlink>
        </w:p>
        <w:p w14:paraId="1154394B" w14:textId="4491B8A0" w:rsidR="00762171" w:rsidRDefault="00000000">
          <w:pPr>
            <w:pStyle w:val="TOC2"/>
            <w:tabs>
              <w:tab w:val="right" w:leader="dot" w:pos="10030"/>
            </w:tabs>
            <w:rPr>
              <w:rFonts w:asciiTheme="minorHAnsi" w:eastAsiaTheme="minorEastAsia" w:hAnsiTheme="minorHAnsi" w:cstheme="minorBidi"/>
              <w:noProof/>
              <w:kern w:val="2"/>
              <w:sz w:val="22"/>
              <w:szCs w:val="22"/>
              <w14:ligatures w14:val="standardContextual"/>
            </w:rPr>
          </w:pPr>
          <w:hyperlink w:anchor="_Toc141351144" w:history="1">
            <w:r w:rsidR="00762171" w:rsidRPr="00B8226F">
              <w:rPr>
                <w:rStyle w:val="Hyperlink"/>
                <w:rFonts w:ascii="Calibri" w:eastAsiaTheme="majorEastAsia" w:hAnsi="Calibri" w:cs="Calibri"/>
                <w:b/>
                <w:bCs/>
                <w:noProof/>
              </w:rPr>
              <w:t>Educational Books Used:</w:t>
            </w:r>
            <w:r w:rsidR="00762171">
              <w:rPr>
                <w:noProof/>
                <w:webHidden/>
              </w:rPr>
              <w:tab/>
            </w:r>
            <w:r w:rsidR="00762171">
              <w:rPr>
                <w:noProof/>
                <w:webHidden/>
              </w:rPr>
              <w:fldChar w:fldCharType="begin"/>
            </w:r>
            <w:r w:rsidR="00762171">
              <w:rPr>
                <w:noProof/>
                <w:webHidden/>
              </w:rPr>
              <w:instrText xml:space="preserve"> PAGEREF _Toc141351144 \h </w:instrText>
            </w:r>
            <w:r w:rsidR="00762171">
              <w:rPr>
                <w:noProof/>
                <w:webHidden/>
              </w:rPr>
            </w:r>
            <w:r w:rsidR="00762171">
              <w:rPr>
                <w:noProof/>
                <w:webHidden/>
              </w:rPr>
              <w:fldChar w:fldCharType="separate"/>
            </w:r>
            <w:r w:rsidR="00AF58C6">
              <w:rPr>
                <w:noProof/>
                <w:webHidden/>
              </w:rPr>
              <w:t>50</w:t>
            </w:r>
            <w:r w:rsidR="00762171">
              <w:rPr>
                <w:noProof/>
                <w:webHidden/>
              </w:rPr>
              <w:fldChar w:fldCharType="end"/>
            </w:r>
          </w:hyperlink>
        </w:p>
        <w:p w14:paraId="6726A27F" w14:textId="2054495B"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145" w:history="1">
            <w:r w:rsidR="00762171" w:rsidRPr="00B8226F">
              <w:rPr>
                <w:rStyle w:val="Hyperlink"/>
                <w:rFonts w:ascii="Calibri" w:hAnsi="Calibri" w:cs="Calibri"/>
                <w:b/>
                <w:bCs/>
                <w:noProof/>
              </w:rPr>
              <w:t>Summary of Civil and Criminal Penalties</w:t>
            </w:r>
            <w:r w:rsidR="00762171">
              <w:rPr>
                <w:noProof/>
                <w:webHidden/>
              </w:rPr>
              <w:tab/>
            </w:r>
            <w:r w:rsidR="00762171">
              <w:rPr>
                <w:noProof/>
                <w:webHidden/>
              </w:rPr>
              <w:fldChar w:fldCharType="begin"/>
            </w:r>
            <w:r w:rsidR="00762171">
              <w:rPr>
                <w:noProof/>
                <w:webHidden/>
              </w:rPr>
              <w:instrText xml:space="preserve"> PAGEREF _Toc141351145 \h </w:instrText>
            </w:r>
            <w:r w:rsidR="00762171">
              <w:rPr>
                <w:noProof/>
                <w:webHidden/>
              </w:rPr>
            </w:r>
            <w:r w:rsidR="00762171">
              <w:rPr>
                <w:noProof/>
                <w:webHidden/>
              </w:rPr>
              <w:fldChar w:fldCharType="separate"/>
            </w:r>
            <w:r w:rsidR="00AF58C6">
              <w:rPr>
                <w:noProof/>
                <w:webHidden/>
              </w:rPr>
              <w:t>51</w:t>
            </w:r>
            <w:r w:rsidR="00762171">
              <w:rPr>
                <w:noProof/>
                <w:webHidden/>
              </w:rPr>
              <w:fldChar w:fldCharType="end"/>
            </w:r>
          </w:hyperlink>
        </w:p>
        <w:p w14:paraId="5034E170" w14:textId="71C7CE93"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146" w:history="1">
            <w:r w:rsidR="00762171" w:rsidRPr="00B8226F">
              <w:rPr>
                <w:rStyle w:val="Hyperlink"/>
                <w:rFonts w:ascii="Calibri" w:hAnsi="Calibri" w:cs="Calibri"/>
                <w:b/>
                <w:bCs/>
                <w:noProof/>
              </w:rPr>
              <w:t>Misrepresentation</w:t>
            </w:r>
            <w:r w:rsidR="00762171">
              <w:rPr>
                <w:noProof/>
                <w:webHidden/>
              </w:rPr>
              <w:tab/>
            </w:r>
            <w:r w:rsidR="00762171">
              <w:rPr>
                <w:noProof/>
                <w:webHidden/>
              </w:rPr>
              <w:fldChar w:fldCharType="begin"/>
            </w:r>
            <w:r w:rsidR="00762171">
              <w:rPr>
                <w:noProof/>
                <w:webHidden/>
              </w:rPr>
              <w:instrText xml:space="preserve"> PAGEREF _Toc141351146 \h </w:instrText>
            </w:r>
            <w:r w:rsidR="00762171">
              <w:rPr>
                <w:noProof/>
                <w:webHidden/>
              </w:rPr>
            </w:r>
            <w:r w:rsidR="00762171">
              <w:rPr>
                <w:noProof/>
                <w:webHidden/>
              </w:rPr>
              <w:fldChar w:fldCharType="separate"/>
            </w:r>
            <w:r w:rsidR="00AF58C6">
              <w:rPr>
                <w:noProof/>
                <w:webHidden/>
              </w:rPr>
              <w:t>51</w:t>
            </w:r>
            <w:r w:rsidR="00762171">
              <w:rPr>
                <w:noProof/>
                <w:webHidden/>
              </w:rPr>
              <w:fldChar w:fldCharType="end"/>
            </w:r>
          </w:hyperlink>
        </w:p>
        <w:p w14:paraId="17B976D5" w14:textId="320435E8" w:rsidR="00762171" w:rsidRDefault="00000000">
          <w:pPr>
            <w:pStyle w:val="TOC1"/>
            <w:tabs>
              <w:tab w:val="right" w:leader="dot" w:pos="10030"/>
            </w:tabs>
            <w:rPr>
              <w:rFonts w:asciiTheme="minorHAnsi" w:eastAsiaTheme="minorEastAsia" w:hAnsiTheme="minorHAnsi" w:cstheme="minorBidi"/>
              <w:noProof/>
              <w:kern w:val="2"/>
              <w:sz w:val="22"/>
              <w:szCs w:val="22"/>
              <w14:ligatures w14:val="standardContextual"/>
            </w:rPr>
          </w:pPr>
          <w:hyperlink w:anchor="_Toc141351147" w:history="1">
            <w:r w:rsidR="00762171" w:rsidRPr="00B8226F">
              <w:rPr>
                <w:rStyle w:val="Hyperlink"/>
                <w:rFonts w:ascii="Calibri" w:hAnsi="Calibri" w:cs="Calibri"/>
                <w:b/>
                <w:bCs/>
                <w:noProof/>
              </w:rPr>
              <w:t>Help Prevent Financial Aid and Scholarship Fraud</w:t>
            </w:r>
            <w:r w:rsidR="00762171">
              <w:rPr>
                <w:noProof/>
                <w:webHidden/>
              </w:rPr>
              <w:tab/>
            </w:r>
            <w:r w:rsidR="00762171">
              <w:rPr>
                <w:noProof/>
                <w:webHidden/>
              </w:rPr>
              <w:fldChar w:fldCharType="begin"/>
            </w:r>
            <w:r w:rsidR="00762171">
              <w:rPr>
                <w:noProof/>
                <w:webHidden/>
              </w:rPr>
              <w:instrText xml:space="preserve"> PAGEREF _Toc141351147 \h </w:instrText>
            </w:r>
            <w:r w:rsidR="00762171">
              <w:rPr>
                <w:noProof/>
                <w:webHidden/>
              </w:rPr>
            </w:r>
            <w:r w:rsidR="00762171">
              <w:rPr>
                <w:noProof/>
                <w:webHidden/>
              </w:rPr>
              <w:fldChar w:fldCharType="separate"/>
            </w:r>
            <w:r w:rsidR="00AF58C6">
              <w:rPr>
                <w:noProof/>
                <w:webHidden/>
              </w:rPr>
              <w:t>52</w:t>
            </w:r>
            <w:r w:rsidR="00762171">
              <w:rPr>
                <w:noProof/>
                <w:webHidden/>
              </w:rPr>
              <w:fldChar w:fldCharType="end"/>
            </w:r>
          </w:hyperlink>
        </w:p>
        <w:p w14:paraId="7E9B71E8" w14:textId="4110877F" w:rsidR="0028010E" w:rsidRDefault="006932A2" w:rsidP="0028010E">
          <w:pPr>
            <w:rPr>
              <w:b/>
              <w:bCs/>
              <w:noProof/>
            </w:rPr>
          </w:pPr>
          <w:r>
            <w:rPr>
              <w:b/>
              <w:bCs/>
              <w:noProof/>
            </w:rPr>
            <w:fldChar w:fldCharType="end"/>
          </w:r>
        </w:p>
      </w:sdtContent>
    </w:sdt>
    <w:bookmarkStart w:id="1" w:name="_Toc116373140" w:displacedByCustomXml="prev"/>
    <w:bookmarkStart w:id="2" w:name="_Toc138748279" w:displacedByCustomXml="prev"/>
    <w:p w14:paraId="714C56F1" w14:textId="3E27A563" w:rsidR="0028010E" w:rsidRPr="0028010E" w:rsidRDefault="0028010E" w:rsidP="0028010E">
      <w:pPr>
        <w:widowControl w:val="0"/>
        <w:autoSpaceDE w:val="0"/>
        <w:autoSpaceDN w:val="0"/>
        <w:spacing w:before="90" w:after="0" w:line="240" w:lineRule="auto"/>
        <w:outlineLvl w:val="0"/>
        <w:rPr>
          <w:rFonts w:ascii="Calibri" w:eastAsia="Times New Roman" w:hAnsi="Calibri" w:cs="Calibri"/>
          <w:b/>
          <w:bCs/>
          <w:sz w:val="26"/>
          <w:szCs w:val="26"/>
        </w:rPr>
      </w:pPr>
      <w:bookmarkStart w:id="3" w:name="_Toc141351059"/>
      <w:r w:rsidRPr="0028010E">
        <w:rPr>
          <w:rFonts w:ascii="Calibri" w:eastAsia="Times New Roman" w:hAnsi="Calibri" w:cs="Calibri"/>
          <w:b/>
          <w:bCs/>
          <w:sz w:val="26"/>
          <w:szCs w:val="26"/>
        </w:rPr>
        <w:t>Licensed Status</w:t>
      </w:r>
      <w:bookmarkEnd w:id="3"/>
    </w:p>
    <w:bookmarkEnd w:id="2"/>
    <w:bookmarkEnd w:id="1"/>
    <w:p w14:paraId="67B65085" w14:textId="77777777" w:rsidR="000A56CB" w:rsidRDefault="000A56CB" w:rsidP="000A56CB">
      <w:pPr>
        <w:widowControl w:val="0"/>
        <w:autoSpaceDE w:val="0"/>
        <w:autoSpaceDN w:val="0"/>
        <w:spacing w:before="120" w:after="120" w:line="240" w:lineRule="auto"/>
        <w:rPr>
          <w:rFonts w:eastAsia="Times New Roman" w:cstheme="minorHAnsi"/>
          <w:b/>
          <w:bCs/>
          <w:u w:val="single"/>
        </w:rPr>
      </w:pPr>
      <w:r w:rsidRPr="000B4190">
        <w:rPr>
          <w:rFonts w:eastAsia="Times New Roman" w:cstheme="minorHAnsi"/>
        </w:rPr>
        <w:t>The school is currently licensed by</w:t>
      </w:r>
      <w:r>
        <w:rPr>
          <w:rFonts w:eastAsia="Times New Roman" w:cstheme="minorHAnsi"/>
          <w:b/>
          <w:bCs/>
          <w:u w:val="single"/>
        </w:rPr>
        <w:t xml:space="preserve"> </w:t>
      </w:r>
      <w:r w:rsidRPr="005E3CF6">
        <w:rPr>
          <w:rFonts w:eastAsia="Times New Roman" w:cstheme="minorHAnsi"/>
          <w:b/>
          <w:bCs/>
          <w:u w:val="single"/>
        </w:rPr>
        <w:t>Tennessee State Board of Cosmetology</w:t>
      </w:r>
      <w:r>
        <w:rPr>
          <w:rFonts w:eastAsia="Times New Roman" w:cstheme="minorHAnsi"/>
          <w:b/>
          <w:bCs/>
          <w:u w:val="single"/>
        </w:rPr>
        <w:t xml:space="preserve"> and Barber Examiners </w:t>
      </w:r>
      <w:r w:rsidRPr="005E3CF6">
        <w:rPr>
          <w:rFonts w:eastAsia="Times New Roman" w:cstheme="minorHAnsi"/>
          <w:b/>
          <w:bCs/>
          <w:u w:val="single"/>
        </w:rPr>
        <w:t xml:space="preserve"> </w:t>
      </w:r>
      <w:r w:rsidRPr="00D30545">
        <w:rPr>
          <w:rFonts w:eastAsia="Times New Roman" w:cstheme="minorHAnsi"/>
        </w:rPr>
        <w:t>David Crockett Tower, 1</w:t>
      </w:r>
      <w:r w:rsidRPr="00D30545">
        <w:rPr>
          <w:rFonts w:eastAsia="Times New Roman" w:cstheme="minorHAnsi"/>
          <w:vertAlign w:val="superscript"/>
        </w:rPr>
        <w:t>st</w:t>
      </w:r>
      <w:r w:rsidRPr="00D30545">
        <w:rPr>
          <w:rFonts w:eastAsia="Times New Roman" w:cstheme="minorHAnsi"/>
        </w:rPr>
        <w:t xml:space="preserve"> Floor, 500 James Robertson Parkway, Nashville TN 37243-1147, 615-741-2515.</w:t>
      </w:r>
      <w:r>
        <w:rPr>
          <w:rFonts w:eastAsia="Times New Roman" w:cstheme="minorHAnsi"/>
          <w:b/>
          <w:bCs/>
          <w:u w:val="single"/>
        </w:rPr>
        <w:t xml:space="preserve">  </w:t>
      </w:r>
      <w:r>
        <w:rPr>
          <w:rFonts w:eastAsia="Times New Roman" w:cstheme="minorHAnsi"/>
          <w:b/>
          <w:bCs/>
          <w:color w:val="40BAD2" w:themeColor="accent1"/>
          <w:u w:val="single"/>
        </w:rPr>
        <w:t xml:space="preserve"> https://www.tn.gov.commerce/regboards/cosmo.html.</w:t>
      </w:r>
    </w:p>
    <w:p w14:paraId="583BEFD5" w14:textId="244C45BA" w:rsidR="000A56CB" w:rsidRDefault="000A56CB" w:rsidP="000A56CB">
      <w:pPr>
        <w:widowControl w:val="0"/>
        <w:autoSpaceDE w:val="0"/>
        <w:autoSpaceDN w:val="0"/>
        <w:spacing w:before="120" w:after="120" w:line="240" w:lineRule="auto"/>
        <w:rPr>
          <w:rFonts w:eastAsia="Times New Roman" w:cstheme="minorHAnsi"/>
        </w:rPr>
      </w:pPr>
      <w:r w:rsidRPr="000B4190">
        <w:rPr>
          <w:rFonts w:eastAsia="Times New Roman" w:cstheme="minorHAnsi"/>
        </w:rPr>
        <w:t xml:space="preserve">The school is currently </w:t>
      </w:r>
      <w:r w:rsidR="00864361">
        <w:rPr>
          <w:rFonts w:eastAsia="Times New Roman" w:cstheme="minorHAnsi"/>
        </w:rPr>
        <w:t>seeking licensure</w:t>
      </w:r>
      <w:r w:rsidRPr="000B4190">
        <w:rPr>
          <w:rFonts w:eastAsia="Times New Roman" w:cstheme="minorHAnsi"/>
        </w:rPr>
        <w:t xml:space="preserve"> by</w:t>
      </w:r>
      <w:r>
        <w:rPr>
          <w:rFonts w:eastAsia="Times New Roman" w:cstheme="minorHAnsi"/>
        </w:rPr>
        <w:t xml:space="preserve"> </w:t>
      </w:r>
      <w:r>
        <w:rPr>
          <w:rFonts w:eastAsia="Times New Roman" w:cstheme="minorHAnsi"/>
          <w:b/>
          <w:bCs/>
          <w:u w:val="single"/>
        </w:rPr>
        <w:t xml:space="preserve">Tennessee Board of Massage Licensure, </w:t>
      </w:r>
      <w:r w:rsidRPr="00D30545">
        <w:rPr>
          <w:rFonts w:eastAsia="Times New Roman" w:cstheme="minorHAnsi"/>
        </w:rPr>
        <w:t>710 James Robertson Parkway, Nashville TN, 37243,615-532-5164</w:t>
      </w:r>
      <w:r w:rsidRPr="00DE31E3">
        <w:rPr>
          <w:rFonts w:eastAsia="Times New Roman" w:cstheme="minorHAnsi"/>
          <w:color w:val="40BAD2" w:themeColor="accent1"/>
        </w:rPr>
        <w:t xml:space="preserve">.  </w:t>
      </w:r>
      <w:hyperlink r:id="rId9" w:history="1">
        <w:r w:rsidRPr="00DE31E3">
          <w:rPr>
            <w:rStyle w:val="Hyperlink"/>
            <w:rFonts w:eastAsia="Times New Roman" w:cstheme="minorHAnsi"/>
            <w:b/>
            <w:bCs/>
            <w:color w:val="40BAD2" w:themeColor="accent1"/>
          </w:rPr>
          <w:t>tn.health@tn.gov</w:t>
        </w:r>
      </w:hyperlink>
      <w:r w:rsidRPr="00D30545">
        <w:rPr>
          <w:rFonts w:eastAsia="Times New Roman" w:cstheme="minorHAnsi"/>
        </w:rPr>
        <w:t>.</w:t>
      </w:r>
    </w:p>
    <w:p w14:paraId="62A576A1" w14:textId="12771D98" w:rsidR="007E700B" w:rsidRPr="000B4190" w:rsidRDefault="007E700B" w:rsidP="007E700B">
      <w:pPr>
        <w:widowControl w:val="0"/>
        <w:autoSpaceDE w:val="0"/>
        <w:autoSpaceDN w:val="0"/>
        <w:spacing w:before="120" w:after="120" w:line="240" w:lineRule="auto"/>
        <w:rPr>
          <w:rFonts w:eastAsia="Times New Roman" w:cstheme="minorHAnsi"/>
          <w:b/>
          <w:bCs/>
          <w:u w:val="single"/>
        </w:rPr>
      </w:pPr>
      <w:r w:rsidRPr="000B4190">
        <w:rPr>
          <w:rFonts w:eastAsia="Times New Roman" w:cstheme="minorHAnsi"/>
          <w:b/>
          <w:bCs/>
          <w:u w:val="single"/>
        </w:rPr>
        <w:t>Authorization Status</w:t>
      </w:r>
    </w:p>
    <w:p w14:paraId="00C4FC4C" w14:textId="72AE2740" w:rsidR="007E700B" w:rsidRDefault="007E700B" w:rsidP="007E700B">
      <w:pPr>
        <w:spacing w:before="120" w:after="120"/>
        <w:jc w:val="both"/>
        <w:rPr>
          <w:rFonts w:cstheme="minorHAnsi"/>
        </w:rPr>
      </w:pPr>
      <w:r>
        <w:rPr>
          <w:rFonts w:eastAsia="Times New Roman" w:cstheme="minorHAnsi"/>
        </w:rPr>
        <w:t>Signature Design Beauty Academy</w:t>
      </w:r>
      <w:r w:rsidRPr="005E3CF6">
        <w:rPr>
          <w:rFonts w:eastAsia="Times New Roman" w:cstheme="minorHAnsi"/>
        </w:rPr>
        <w:t xml:space="preserve"> is authorized for operation as a </w:t>
      </w:r>
      <w:r>
        <w:rPr>
          <w:rFonts w:eastAsia="Times New Roman" w:cstheme="minorHAnsi"/>
        </w:rPr>
        <w:t>post-s</w:t>
      </w:r>
      <w:r w:rsidRPr="005E3CF6">
        <w:rPr>
          <w:rFonts w:eastAsia="Times New Roman" w:cstheme="minorHAnsi"/>
        </w:rPr>
        <w:t xml:space="preserve">econdary institution by </w:t>
      </w:r>
      <w:r>
        <w:rPr>
          <w:rFonts w:eastAsia="Times New Roman" w:cstheme="minorHAnsi"/>
        </w:rPr>
        <w:t>the</w:t>
      </w:r>
      <w:r w:rsidRPr="005E3CF6">
        <w:rPr>
          <w:rFonts w:eastAsia="Times New Roman" w:cstheme="minorHAnsi"/>
        </w:rPr>
        <w:t xml:space="preserve"> </w:t>
      </w:r>
      <w:r w:rsidRPr="003F6237">
        <w:rPr>
          <w:rFonts w:eastAsia="Times New Roman" w:cstheme="minorHAnsi"/>
          <w:b/>
          <w:bCs/>
          <w:u w:val="single"/>
        </w:rPr>
        <w:t>Tennessee Higher Education Commission</w:t>
      </w:r>
      <w:r w:rsidRPr="003F6237">
        <w:rPr>
          <w:rFonts w:eastAsia="Times New Roman" w:cstheme="minorHAnsi"/>
          <w:b/>
          <w:bCs/>
        </w:rPr>
        <w:t xml:space="preserve">. </w:t>
      </w:r>
      <w:r w:rsidRPr="003F6237">
        <w:rPr>
          <w:rFonts w:cstheme="minorHAnsi"/>
          <w:b/>
          <w:bCs/>
          <w:sz w:val="24"/>
          <w:szCs w:val="24"/>
        </w:rPr>
        <w:t>(</w:t>
      </w:r>
      <w:r w:rsidRPr="003F6237">
        <w:rPr>
          <w:rFonts w:cstheme="minorHAnsi"/>
          <w:b/>
          <w:bCs/>
        </w:rPr>
        <w:t>THEC</w:t>
      </w:r>
      <w:r w:rsidRPr="0001660C">
        <w:rPr>
          <w:rFonts w:cstheme="minorHAnsi"/>
        </w:rPr>
        <w:t>). 312 Rosa Parks Avenue, 9</w:t>
      </w:r>
      <w:r w:rsidRPr="0001660C">
        <w:rPr>
          <w:rFonts w:cstheme="minorHAnsi"/>
          <w:vertAlign w:val="superscript"/>
        </w:rPr>
        <w:t>th</w:t>
      </w:r>
      <w:r w:rsidRPr="0001660C">
        <w:rPr>
          <w:rFonts w:cstheme="minorHAnsi"/>
        </w:rPr>
        <w:t xml:space="preserve"> Floor, Nashville TN 37243, 615-741-3605</w:t>
      </w:r>
      <w:r w:rsidRPr="003F6237">
        <w:rPr>
          <w:rFonts w:cstheme="minorHAnsi"/>
          <w:b/>
          <w:bCs/>
        </w:rPr>
        <w:t xml:space="preserve"> </w:t>
      </w:r>
      <w:hyperlink r:id="rId10" w:history="1">
        <w:r w:rsidRPr="00DE31E3">
          <w:rPr>
            <w:rStyle w:val="Hyperlink"/>
            <w:rFonts w:cstheme="minorHAnsi"/>
            <w:b/>
            <w:bCs/>
            <w:color w:val="40BAD2" w:themeColor="accent1"/>
          </w:rPr>
          <w:t>https://www.tn.gov/contact us-1.html</w:t>
        </w:r>
      </w:hyperlink>
      <w:r w:rsidRPr="00DE31E3">
        <w:rPr>
          <w:rFonts w:cstheme="minorHAnsi"/>
          <w:b/>
          <w:bCs/>
          <w:color w:val="40BAD2" w:themeColor="accent1"/>
        </w:rPr>
        <w:t>.</w:t>
      </w:r>
      <w:r w:rsidRPr="0001660C">
        <w:rPr>
          <w:rFonts w:cstheme="minorHAnsi"/>
        </w:rPr>
        <w:t>This authorization must be renewed each year and is based on an evaluation of minimum standards concerning the quality of education, ethical business practices, and fiscal responsibility.</w:t>
      </w:r>
    </w:p>
    <w:p w14:paraId="1A453AB2" w14:textId="77777777" w:rsidR="00235C30" w:rsidRDefault="00235C30" w:rsidP="00116CD0">
      <w:pPr>
        <w:widowControl w:val="0"/>
        <w:autoSpaceDE w:val="0"/>
        <w:autoSpaceDN w:val="0"/>
        <w:spacing w:before="90" w:after="0" w:line="240" w:lineRule="auto"/>
        <w:outlineLvl w:val="0"/>
        <w:rPr>
          <w:rFonts w:ascii="Calibri" w:hAnsi="Calibri" w:cs="Calibri"/>
          <w:b/>
          <w:bCs/>
          <w:sz w:val="26"/>
          <w:szCs w:val="26"/>
        </w:rPr>
      </w:pPr>
    </w:p>
    <w:p w14:paraId="53B57646" w14:textId="77777777" w:rsidR="00235C30" w:rsidRDefault="00235C30" w:rsidP="00116CD0">
      <w:pPr>
        <w:widowControl w:val="0"/>
        <w:autoSpaceDE w:val="0"/>
        <w:autoSpaceDN w:val="0"/>
        <w:spacing w:before="90" w:after="0" w:line="240" w:lineRule="auto"/>
        <w:outlineLvl w:val="0"/>
        <w:rPr>
          <w:rFonts w:ascii="Calibri" w:hAnsi="Calibri" w:cs="Calibri"/>
          <w:b/>
          <w:bCs/>
          <w:sz w:val="26"/>
          <w:szCs w:val="26"/>
        </w:rPr>
      </w:pPr>
    </w:p>
    <w:p w14:paraId="26BCD69A" w14:textId="77777777" w:rsidR="00235C30" w:rsidRDefault="00235C30" w:rsidP="00116CD0">
      <w:pPr>
        <w:widowControl w:val="0"/>
        <w:autoSpaceDE w:val="0"/>
        <w:autoSpaceDN w:val="0"/>
        <w:spacing w:before="90" w:after="0" w:line="240" w:lineRule="auto"/>
        <w:outlineLvl w:val="0"/>
        <w:rPr>
          <w:rFonts w:ascii="Calibri" w:hAnsi="Calibri" w:cs="Calibri"/>
          <w:b/>
          <w:bCs/>
          <w:sz w:val="26"/>
          <w:szCs w:val="26"/>
        </w:rPr>
      </w:pPr>
    </w:p>
    <w:p w14:paraId="45724BB3" w14:textId="77777777" w:rsidR="00235C30" w:rsidRDefault="00235C30" w:rsidP="00116CD0">
      <w:pPr>
        <w:widowControl w:val="0"/>
        <w:autoSpaceDE w:val="0"/>
        <w:autoSpaceDN w:val="0"/>
        <w:spacing w:before="90" w:after="0" w:line="240" w:lineRule="auto"/>
        <w:outlineLvl w:val="0"/>
        <w:rPr>
          <w:rFonts w:ascii="Calibri" w:hAnsi="Calibri" w:cs="Calibri"/>
          <w:b/>
          <w:bCs/>
          <w:sz w:val="26"/>
          <w:szCs w:val="26"/>
        </w:rPr>
      </w:pPr>
    </w:p>
    <w:p w14:paraId="38444071" w14:textId="77777777" w:rsidR="00235C30" w:rsidRDefault="00235C30" w:rsidP="00116CD0">
      <w:pPr>
        <w:widowControl w:val="0"/>
        <w:autoSpaceDE w:val="0"/>
        <w:autoSpaceDN w:val="0"/>
        <w:spacing w:before="90" w:after="0" w:line="240" w:lineRule="auto"/>
        <w:outlineLvl w:val="0"/>
        <w:rPr>
          <w:rFonts w:ascii="Calibri" w:hAnsi="Calibri" w:cs="Calibri"/>
          <w:b/>
          <w:bCs/>
          <w:sz w:val="26"/>
          <w:szCs w:val="26"/>
        </w:rPr>
      </w:pPr>
    </w:p>
    <w:p w14:paraId="32D45580" w14:textId="77777777" w:rsidR="00235C30" w:rsidRDefault="00235C30" w:rsidP="00116CD0">
      <w:pPr>
        <w:widowControl w:val="0"/>
        <w:autoSpaceDE w:val="0"/>
        <w:autoSpaceDN w:val="0"/>
        <w:spacing w:before="90" w:after="0" w:line="240" w:lineRule="auto"/>
        <w:outlineLvl w:val="0"/>
        <w:rPr>
          <w:rFonts w:ascii="Calibri" w:hAnsi="Calibri" w:cs="Calibri"/>
          <w:b/>
          <w:bCs/>
          <w:sz w:val="26"/>
          <w:szCs w:val="26"/>
        </w:rPr>
      </w:pPr>
    </w:p>
    <w:p w14:paraId="4AACDF93" w14:textId="77777777" w:rsidR="00235C30" w:rsidRDefault="00235C30" w:rsidP="00116CD0">
      <w:pPr>
        <w:widowControl w:val="0"/>
        <w:autoSpaceDE w:val="0"/>
        <w:autoSpaceDN w:val="0"/>
        <w:spacing w:before="90" w:after="0" w:line="240" w:lineRule="auto"/>
        <w:outlineLvl w:val="0"/>
        <w:rPr>
          <w:rFonts w:ascii="Calibri" w:hAnsi="Calibri" w:cs="Calibri"/>
          <w:b/>
          <w:bCs/>
          <w:sz w:val="26"/>
          <w:szCs w:val="26"/>
        </w:rPr>
      </w:pPr>
    </w:p>
    <w:p w14:paraId="476EF13B" w14:textId="77777777" w:rsidR="00235C30" w:rsidRDefault="00235C30" w:rsidP="00116CD0">
      <w:pPr>
        <w:widowControl w:val="0"/>
        <w:autoSpaceDE w:val="0"/>
        <w:autoSpaceDN w:val="0"/>
        <w:spacing w:before="90" w:after="0" w:line="240" w:lineRule="auto"/>
        <w:outlineLvl w:val="0"/>
        <w:rPr>
          <w:rFonts w:ascii="Calibri" w:hAnsi="Calibri" w:cs="Calibri"/>
          <w:b/>
          <w:bCs/>
          <w:sz w:val="26"/>
          <w:szCs w:val="26"/>
        </w:rPr>
      </w:pPr>
    </w:p>
    <w:p w14:paraId="76669F30" w14:textId="77777777" w:rsidR="00235C30" w:rsidRDefault="00235C30" w:rsidP="00116CD0">
      <w:pPr>
        <w:widowControl w:val="0"/>
        <w:autoSpaceDE w:val="0"/>
        <w:autoSpaceDN w:val="0"/>
        <w:spacing w:before="90" w:after="0" w:line="240" w:lineRule="auto"/>
        <w:outlineLvl w:val="0"/>
        <w:rPr>
          <w:rFonts w:ascii="Calibri" w:hAnsi="Calibri" w:cs="Calibri"/>
          <w:b/>
          <w:bCs/>
          <w:sz w:val="26"/>
          <w:szCs w:val="26"/>
        </w:rPr>
      </w:pPr>
    </w:p>
    <w:p w14:paraId="36CF90F0" w14:textId="77777777" w:rsidR="00235C30" w:rsidRDefault="00235C30" w:rsidP="00116CD0">
      <w:pPr>
        <w:widowControl w:val="0"/>
        <w:autoSpaceDE w:val="0"/>
        <w:autoSpaceDN w:val="0"/>
        <w:spacing w:before="90" w:after="0" w:line="240" w:lineRule="auto"/>
        <w:outlineLvl w:val="0"/>
        <w:rPr>
          <w:rFonts w:ascii="Calibri" w:hAnsi="Calibri" w:cs="Calibri"/>
          <w:b/>
          <w:bCs/>
          <w:sz w:val="26"/>
          <w:szCs w:val="26"/>
        </w:rPr>
      </w:pPr>
    </w:p>
    <w:p w14:paraId="6C90D784" w14:textId="77777777" w:rsidR="00463C66" w:rsidRDefault="00463C66">
      <w:pPr>
        <w:rPr>
          <w:rFonts w:ascii="Calibri" w:hAnsi="Calibri" w:cs="Calibri"/>
          <w:b/>
          <w:bCs/>
          <w:sz w:val="26"/>
          <w:szCs w:val="26"/>
        </w:rPr>
      </w:pPr>
      <w:r>
        <w:rPr>
          <w:rFonts w:ascii="Calibri" w:hAnsi="Calibri" w:cs="Calibri"/>
          <w:b/>
          <w:bCs/>
          <w:sz w:val="26"/>
          <w:szCs w:val="26"/>
        </w:rPr>
        <w:br w:type="page"/>
      </w:r>
    </w:p>
    <w:p w14:paraId="36AE3DFE" w14:textId="60BA77BF" w:rsidR="00235C30" w:rsidRDefault="0028010E" w:rsidP="00116CD0">
      <w:pPr>
        <w:widowControl w:val="0"/>
        <w:autoSpaceDE w:val="0"/>
        <w:autoSpaceDN w:val="0"/>
        <w:spacing w:before="90" w:after="0" w:line="240" w:lineRule="auto"/>
        <w:outlineLvl w:val="0"/>
        <w:rPr>
          <w:rFonts w:ascii="Calibri" w:hAnsi="Calibri" w:cs="Calibri"/>
          <w:b/>
          <w:bCs/>
          <w:sz w:val="26"/>
          <w:szCs w:val="26"/>
        </w:rPr>
      </w:pPr>
      <w:bookmarkStart w:id="4" w:name="_Toc141351060"/>
      <w:r w:rsidRPr="0028010E">
        <w:rPr>
          <w:rFonts w:ascii="Calibri" w:hAnsi="Calibri" w:cs="Calibri"/>
          <w:b/>
          <w:bCs/>
          <w:sz w:val="26"/>
          <w:szCs w:val="26"/>
        </w:rPr>
        <w:lastRenderedPageBreak/>
        <w:t>The History of Signature Design Beauty Academy</w:t>
      </w:r>
      <w:bookmarkStart w:id="5" w:name="_Toc83322396"/>
      <w:bookmarkStart w:id="6" w:name="_Toc118033606"/>
      <w:bookmarkStart w:id="7" w:name="_Toc118198058"/>
      <w:bookmarkStart w:id="8" w:name="_Toc133824203"/>
      <w:bookmarkStart w:id="9" w:name="_Toc135739541"/>
      <w:bookmarkStart w:id="10" w:name="_Toc135740170"/>
      <w:bookmarkStart w:id="11" w:name="_Toc135740837"/>
      <w:bookmarkStart w:id="12" w:name="_Toc138748280"/>
      <w:bookmarkEnd w:id="4"/>
    </w:p>
    <w:p w14:paraId="6553B2FD" w14:textId="77777777" w:rsidR="00463C66" w:rsidRPr="0084376C" w:rsidRDefault="00463C66" w:rsidP="00235C30">
      <w:pPr>
        <w:rPr>
          <w:rFonts w:ascii="Calibri" w:hAnsi="Calibri" w:cs="Calibri"/>
        </w:rPr>
      </w:pPr>
    </w:p>
    <w:bookmarkEnd w:id="5"/>
    <w:bookmarkEnd w:id="6"/>
    <w:bookmarkEnd w:id="7"/>
    <w:bookmarkEnd w:id="8"/>
    <w:bookmarkEnd w:id="9"/>
    <w:bookmarkEnd w:id="10"/>
    <w:bookmarkEnd w:id="11"/>
    <w:bookmarkEnd w:id="12"/>
    <w:p w14:paraId="28D923D6" w14:textId="77777777" w:rsidR="00AF58C6" w:rsidRPr="00054E56" w:rsidRDefault="00AF58C6" w:rsidP="00AF58C6">
      <w:pPr>
        <w:pStyle w:val="BodyText"/>
        <w:spacing w:before="140" w:line="259" w:lineRule="auto"/>
        <w:ind w:right="114"/>
        <w:jc w:val="both"/>
        <w:rPr>
          <w:rFonts w:asciiTheme="minorHAnsi" w:hAnsiTheme="minorHAnsi" w:cs="Calibri"/>
          <w:b/>
          <w:bCs/>
          <w:sz w:val="22"/>
          <w:szCs w:val="22"/>
        </w:rPr>
      </w:pPr>
      <w:r w:rsidRPr="00054E56">
        <w:rPr>
          <w:rFonts w:asciiTheme="minorHAnsi" w:hAnsiTheme="minorHAnsi" w:cs="Calibri"/>
          <w:sz w:val="22"/>
          <w:szCs w:val="22"/>
        </w:rPr>
        <w:t>The Signature Design Beauty Academy, formally known as Tullahoma Beauty Academy has been in existence for over 50 years. Annual consideration is given to its relevance in a context which is constantly revolving yet staying true to the core values of our school and the component of continuing to provide exceptional education possible for each student. Adjustments were made 2019, introduction of new ownership with Sybil Sellari, Cynthia Quinones Cruz, Shania Shrum and Denise Meola were introduced. Signature Design Beauty Academy administers a profound education to their students by delivering career driven students in cosmetology, manicuring, aesthetic, massage therapy and Instructors of the beauty industry within cosmetic arts in our community for over four years.  We employ all, the desire to develop and part take with us in building more than just a student body, but a legacy of successful entrepreneurs which will come to reality at Signature Design Beauty Academy.   Our vocational-technical training is a vital part of education today. The Signature Design Beauty Academy inspires our students to a high level of professionalism, and skills that will foster employment opportunities within the beauty industry.</w:t>
      </w:r>
    </w:p>
    <w:p w14:paraId="41206286" w14:textId="77777777" w:rsidR="00144B2A" w:rsidRPr="00054E56" w:rsidRDefault="00144B2A" w:rsidP="00144B2A">
      <w:pPr>
        <w:widowControl w:val="0"/>
        <w:autoSpaceDE w:val="0"/>
        <w:autoSpaceDN w:val="0"/>
        <w:spacing w:before="120" w:after="120" w:line="240" w:lineRule="auto"/>
        <w:jc w:val="center"/>
        <w:rPr>
          <w:rFonts w:eastAsia="Times New Roman" w:cs="Calibri"/>
          <w:b/>
          <w:bCs/>
          <w:i/>
          <w:iCs/>
          <w:color w:val="BB8900" w:themeColor="accent2" w:themeShade="BF"/>
          <w:sz w:val="24"/>
          <w:szCs w:val="24"/>
        </w:rPr>
      </w:pPr>
      <w:r w:rsidRPr="00054E56">
        <w:rPr>
          <w:rFonts w:eastAsia="Times New Roman" w:cs="Calibri"/>
          <w:b/>
          <w:bCs/>
          <w:i/>
          <w:iCs/>
          <w:color w:val="BB8900" w:themeColor="accent2" w:themeShade="BF"/>
          <w:sz w:val="24"/>
          <w:szCs w:val="24"/>
        </w:rPr>
        <w:t>“Believe in yourself and you will be.”</w:t>
      </w:r>
    </w:p>
    <w:p w14:paraId="13F38795" w14:textId="72F56EA7" w:rsidR="00C316D1" w:rsidRPr="00C316D1" w:rsidRDefault="00C316D1" w:rsidP="00C316D1">
      <w:pPr>
        <w:widowControl w:val="0"/>
        <w:autoSpaceDE w:val="0"/>
        <w:autoSpaceDN w:val="0"/>
        <w:spacing w:before="90" w:after="0" w:line="240" w:lineRule="auto"/>
        <w:outlineLvl w:val="0"/>
        <w:rPr>
          <w:rFonts w:cstheme="minorHAnsi"/>
          <w:b/>
          <w:bCs/>
          <w:sz w:val="28"/>
          <w:szCs w:val="28"/>
        </w:rPr>
      </w:pPr>
      <w:bookmarkStart w:id="13" w:name="_Toc141351061"/>
      <w:r w:rsidRPr="00C316D1">
        <w:rPr>
          <w:rFonts w:cstheme="minorHAnsi"/>
          <w:b/>
          <w:bCs/>
          <w:sz w:val="28"/>
          <w:szCs w:val="28"/>
        </w:rPr>
        <w:t>Ownership</w:t>
      </w:r>
      <w:bookmarkEnd w:id="13"/>
      <w:r w:rsidRPr="00C316D1">
        <w:rPr>
          <w:rFonts w:cstheme="minorHAnsi"/>
          <w:b/>
          <w:bCs/>
          <w:sz w:val="28"/>
          <w:szCs w:val="28"/>
        </w:rPr>
        <w:tab/>
      </w:r>
    </w:p>
    <w:p w14:paraId="69164A94" w14:textId="2C135B65" w:rsidR="001B6365" w:rsidRDefault="001B6365" w:rsidP="001B6365">
      <w:pPr>
        <w:widowControl w:val="0"/>
        <w:numPr>
          <w:ilvl w:val="0"/>
          <w:numId w:val="1"/>
        </w:numPr>
        <w:autoSpaceDE w:val="0"/>
        <w:autoSpaceDN w:val="0"/>
        <w:spacing w:before="120" w:after="120" w:line="240" w:lineRule="auto"/>
        <w:rPr>
          <w:rFonts w:cstheme="minorHAnsi"/>
        </w:rPr>
      </w:pPr>
      <w:r>
        <w:rPr>
          <w:rFonts w:cstheme="minorHAnsi"/>
        </w:rPr>
        <w:t>Sybil Sellari</w:t>
      </w:r>
    </w:p>
    <w:p w14:paraId="17380EEC" w14:textId="77777777" w:rsidR="001B6365" w:rsidRDefault="001B6365" w:rsidP="001B6365">
      <w:pPr>
        <w:widowControl w:val="0"/>
        <w:numPr>
          <w:ilvl w:val="0"/>
          <w:numId w:val="1"/>
        </w:numPr>
        <w:autoSpaceDE w:val="0"/>
        <w:autoSpaceDN w:val="0"/>
        <w:spacing w:before="120" w:after="120" w:line="240" w:lineRule="auto"/>
        <w:rPr>
          <w:rFonts w:cstheme="minorHAnsi"/>
        </w:rPr>
      </w:pPr>
      <w:r>
        <w:rPr>
          <w:rFonts w:cstheme="minorHAnsi"/>
        </w:rPr>
        <w:t>Cynthia Quinones-Cruz</w:t>
      </w:r>
    </w:p>
    <w:p w14:paraId="5CA13093" w14:textId="77777777" w:rsidR="001B6365" w:rsidRDefault="001B6365" w:rsidP="001B6365">
      <w:pPr>
        <w:widowControl w:val="0"/>
        <w:numPr>
          <w:ilvl w:val="0"/>
          <w:numId w:val="1"/>
        </w:numPr>
        <w:autoSpaceDE w:val="0"/>
        <w:autoSpaceDN w:val="0"/>
        <w:spacing w:before="120" w:after="120" w:line="240" w:lineRule="auto"/>
        <w:rPr>
          <w:rFonts w:cstheme="minorHAnsi"/>
        </w:rPr>
      </w:pPr>
      <w:r>
        <w:rPr>
          <w:rFonts w:cstheme="minorHAnsi"/>
        </w:rPr>
        <w:t>Shania Shrum</w:t>
      </w:r>
    </w:p>
    <w:p w14:paraId="2ED16420" w14:textId="77777777" w:rsidR="001B6365" w:rsidRPr="004C3A24" w:rsidRDefault="001B6365" w:rsidP="001B6365">
      <w:pPr>
        <w:widowControl w:val="0"/>
        <w:numPr>
          <w:ilvl w:val="0"/>
          <w:numId w:val="1"/>
        </w:numPr>
        <w:autoSpaceDE w:val="0"/>
        <w:autoSpaceDN w:val="0"/>
        <w:spacing w:before="120" w:after="120" w:line="240" w:lineRule="auto"/>
        <w:rPr>
          <w:rFonts w:cstheme="minorHAnsi"/>
        </w:rPr>
      </w:pPr>
      <w:r>
        <w:rPr>
          <w:rFonts w:cstheme="minorHAnsi"/>
        </w:rPr>
        <w:t>Denise Meola</w:t>
      </w:r>
    </w:p>
    <w:p w14:paraId="31FAE89B" w14:textId="77777777" w:rsidR="001B6365" w:rsidRPr="00EC7FE1" w:rsidRDefault="001B6365" w:rsidP="001B6365">
      <w:pPr>
        <w:keepNext/>
        <w:keepLines/>
        <w:widowControl w:val="0"/>
        <w:autoSpaceDE w:val="0"/>
        <w:autoSpaceDN w:val="0"/>
        <w:spacing w:before="120" w:after="120" w:line="240" w:lineRule="auto"/>
        <w:outlineLvl w:val="1"/>
        <w:rPr>
          <w:rFonts w:eastAsiaTheme="majorEastAsia" w:cstheme="minorHAnsi"/>
          <w:b/>
          <w:bCs/>
          <w:sz w:val="26"/>
          <w:szCs w:val="26"/>
        </w:rPr>
      </w:pPr>
      <w:bookmarkStart w:id="14" w:name="_Toc116373144"/>
      <w:bookmarkStart w:id="15" w:name="_Toc141351062"/>
      <w:r w:rsidRPr="00EC7FE1">
        <w:rPr>
          <w:rFonts w:eastAsiaTheme="majorEastAsia" w:cstheme="minorHAnsi"/>
          <w:b/>
          <w:bCs/>
          <w:sz w:val="26"/>
          <w:szCs w:val="26"/>
        </w:rPr>
        <w:t>Executive Office</w:t>
      </w:r>
      <w:r>
        <w:rPr>
          <w:rFonts w:eastAsiaTheme="majorEastAsia" w:cstheme="minorHAnsi"/>
          <w:b/>
          <w:bCs/>
          <w:sz w:val="26"/>
          <w:szCs w:val="26"/>
        </w:rPr>
        <w:t>s</w:t>
      </w:r>
      <w:r w:rsidRPr="00EC7FE1">
        <w:rPr>
          <w:rFonts w:eastAsiaTheme="majorEastAsia" w:cstheme="minorHAnsi"/>
          <w:b/>
          <w:bCs/>
          <w:sz w:val="26"/>
          <w:szCs w:val="26"/>
        </w:rPr>
        <w:t xml:space="preserve"> of the President</w:t>
      </w:r>
      <w:bookmarkEnd w:id="14"/>
      <w:bookmarkEnd w:id="15"/>
    </w:p>
    <w:p w14:paraId="1F274CB1" w14:textId="1AD0AAF9" w:rsidR="001B6365" w:rsidRPr="0084376C" w:rsidRDefault="001B6365" w:rsidP="001B6365">
      <w:pPr>
        <w:widowControl w:val="0"/>
        <w:autoSpaceDE w:val="0"/>
        <w:autoSpaceDN w:val="0"/>
        <w:spacing w:before="120" w:after="120" w:line="240" w:lineRule="auto"/>
        <w:jc w:val="both"/>
        <w:rPr>
          <w:rFonts w:ascii="Calibri" w:eastAsia="Times New Roman" w:hAnsi="Calibri" w:cs="Calibri"/>
          <w:b/>
          <w:bCs/>
        </w:rPr>
      </w:pPr>
      <w:r w:rsidRPr="0084376C">
        <w:rPr>
          <w:rFonts w:ascii="Calibri" w:eastAsia="Times New Roman" w:hAnsi="Calibri" w:cs="Calibri"/>
          <w:b/>
          <w:bCs/>
        </w:rPr>
        <w:t>Director – Sybil Sellari</w:t>
      </w:r>
    </w:p>
    <w:p w14:paraId="523BCD46" w14:textId="5CFA3DA3" w:rsidR="001B6365" w:rsidRPr="0084376C" w:rsidRDefault="001B6365" w:rsidP="001B6365">
      <w:pPr>
        <w:widowControl w:val="0"/>
        <w:autoSpaceDE w:val="0"/>
        <w:autoSpaceDN w:val="0"/>
        <w:spacing w:before="120" w:after="120" w:line="240" w:lineRule="auto"/>
        <w:jc w:val="both"/>
        <w:rPr>
          <w:rFonts w:ascii="Calibri" w:eastAsia="Times New Roman" w:hAnsi="Calibri" w:cs="Calibri"/>
          <w:b/>
          <w:bCs/>
        </w:rPr>
      </w:pPr>
      <w:r w:rsidRPr="0084376C">
        <w:rPr>
          <w:rFonts w:ascii="Calibri" w:eastAsia="Times New Roman" w:hAnsi="Calibri" w:cs="Calibri"/>
        </w:rPr>
        <w:t xml:space="preserve">The Director of </w:t>
      </w:r>
      <w:r w:rsidR="00022142" w:rsidRPr="0084376C">
        <w:rPr>
          <w:rFonts w:ascii="Calibri" w:eastAsia="Times New Roman" w:hAnsi="Calibri" w:cs="Calibri"/>
        </w:rPr>
        <w:t>Signature Design Beauty Academy</w:t>
      </w:r>
      <w:r w:rsidRPr="0084376C">
        <w:rPr>
          <w:rFonts w:ascii="Calibri" w:eastAsia="Times New Roman" w:hAnsi="Calibri" w:cs="Calibri"/>
        </w:rPr>
        <w:t xml:space="preserve"> reports to the Vice President and </w:t>
      </w:r>
      <w:r w:rsidRPr="0084376C">
        <w:rPr>
          <w:rFonts w:ascii="Calibri" w:eastAsia="Times New Roman" w:hAnsi="Calibri" w:cs="Calibri"/>
          <w:i/>
          <w:iCs/>
        </w:rPr>
        <w:t xml:space="preserve"> acts for the Vice President in the absence of the Vice President from the </w:t>
      </w:r>
      <w:r w:rsidR="00FC7ABC" w:rsidRPr="0084376C">
        <w:rPr>
          <w:rFonts w:ascii="Calibri" w:eastAsia="Times New Roman" w:hAnsi="Calibri" w:cs="Calibri"/>
          <w:i/>
          <w:iCs/>
        </w:rPr>
        <w:t>school</w:t>
      </w:r>
    </w:p>
    <w:p w14:paraId="01BA5901" w14:textId="75D23231" w:rsidR="001B6365" w:rsidRPr="0084376C" w:rsidRDefault="001B6365" w:rsidP="001B6365">
      <w:pPr>
        <w:widowControl w:val="0"/>
        <w:autoSpaceDE w:val="0"/>
        <w:autoSpaceDN w:val="0"/>
        <w:spacing w:before="120" w:after="120" w:line="240" w:lineRule="auto"/>
        <w:rPr>
          <w:rFonts w:ascii="Calibri" w:eastAsia="Times New Roman" w:hAnsi="Calibri" w:cs="Calibri"/>
          <w:color w:val="FF0000"/>
          <w:sz w:val="36"/>
          <w:szCs w:val="36"/>
        </w:rPr>
      </w:pPr>
      <w:r w:rsidRPr="0084376C">
        <w:rPr>
          <w:rFonts w:ascii="Calibri" w:eastAsia="Times New Roman" w:hAnsi="Calibri" w:cs="Calibri"/>
          <w:b/>
          <w:bCs/>
        </w:rPr>
        <w:t>President – Cynthia Quinones Cruz</w:t>
      </w:r>
      <w:r w:rsidRPr="0084376C">
        <w:rPr>
          <w:rFonts w:ascii="Calibri" w:eastAsia="Times New Roman" w:hAnsi="Calibri" w:cs="Calibri"/>
          <w:b/>
          <w:bCs/>
        </w:rPr>
        <w:tab/>
      </w:r>
      <w:r w:rsidRPr="0084376C">
        <w:rPr>
          <w:rFonts w:ascii="Calibri" w:eastAsia="Times New Roman" w:hAnsi="Calibri" w:cs="Calibri"/>
          <w:b/>
          <w:bCs/>
        </w:rPr>
        <w:tab/>
      </w:r>
      <w:r w:rsidRPr="0084376C">
        <w:rPr>
          <w:rFonts w:ascii="Calibri" w:eastAsia="Times New Roman" w:hAnsi="Calibri" w:cs="Calibri"/>
          <w:b/>
          <w:bCs/>
        </w:rPr>
        <w:tab/>
      </w:r>
    </w:p>
    <w:p w14:paraId="64F534E8" w14:textId="4205A200" w:rsidR="001B6365" w:rsidRPr="0084376C" w:rsidRDefault="001B6365" w:rsidP="001B6365">
      <w:pPr>
        <w:widowControl w:val="0"/>
        <w:autoSpaceDE w:val="0"/>
        <w:autoSpaceDN w:val="0"/>
        <w:spacing w:before="120" w:after="120" w:line="240" w:lineRule="auto"/>
        <w:jc w:val="both"/>
        <w:rPr>
          <w:rFonts w:ascii="Calibri" w:eastAsia="Times New Roman" w:hAnsi="Calibri" w:cs="Calibri"/>
        </w:rPr>
      </w:pPr>
      <w:r w:rsidRPr="0084376C">
        <w:rPr>
          <w:rFonts w:ascii="Calibri" w:eastAsia="Times New Roman" w:hAnsi="Calibri" w:cs="Calibri"/>
        </w:rPr>
        <w:t xml:space="preserve">The President  is responsible for the total operation of the </w:t>
      </w:r>
      <w:r w:rsidR="00FC7ABC" w:rsidRPr="0084376C">
        <w:rPr>
          <w:rFonts w:ascii="Calibri" w:eastAsia="Times New Roman" w:hAnsi="Calibri" w:cs="Calibri"/>
        </w:rPr>
        <w:t>school</w:t>
      </w:r>
      <w:r w:rsidRPr="0084376C">
        <w:rPr>
          <w:rFonts w:ascii="Calibri" w:eastAsia="Times New Roman" w:hAnsi="Calibri" w:cs="Calibri"/>
        </w:rPr>
        <w:t xml:space="preserve">, with all official actions of the </w:t>
      </w:r>
      <w:r w:rsidR="00FC7ABC" w:rsidRPr="0084376C">
        <w:rPr>
          <w:rFonts w:ascii="Calibri" w:eastAsia="Times New Roman" w:hAnsi="Calibri" w:cs="Calibri"/>
        </w:rPr>
        <w:t>school</w:t>
      </w:r>
      <w:r w:rsidRPr="0084376C">
        <w:rPr>
          <w:rFonts w:ascii="Calibri" w:eastAsia="Times New Roman" w:hAnsi="Calibri" w:cs="Calibri"/>
        </w:rPr>
        <w:t xml:space="preserve"> under the president’s authority, which authority may be specifically delegated to constituencies of the </w:t>
      </w:r>
      <w:r w:rsidR="00022142" w:rsidRPr="0084376C">
        <w:rPr>
          <w:rFonts w:ascii="Calibri" w:eastAsia="Times New Roman" w:hAnsi="Calibri" w:cs="Calibri"/>
        </w:rPr>
        <w:t>Signature Design Beauty Academy</w:t>
      </w:r>
      <w:r w:rsidRPr="0084376C">
        <w:rPr>
          <w:rFonts w:ascii="Calibri" w:eastAsia="Times New Roman" w:hAnsi="Calibri" w:cs="Calibri"/>
        </w:rPr>
        <w:t xml:space="preserve"> at the president’s discretion.  </w:t>
      </w:r>
    </w:p>
    <w:p w14:paraId="2DFB954E" w14:textId="77777777" w:rsidR="001B6365" w:rsidRPr="0084376C" w:rsidRDefault="001B6365" w:rsidP="001B6365">
      <w:pPr>
        <w:widowControl w:val="0"/>
        <w:autoSpaceDE w:val="0"/>
        <w:autoSpaceDN w:val="0"/>
        <w:spacing w:before="120" w:after="120" w:line="240" w:lineRule="auto"/>
        <w:jc w:val="both"/>
        <w:rPr>
          <w:rFonts w:ascii="Calibri" w:eastAsia="Times New Roman" w:hAnsi="Calibri" w:cs="Calibri"/>
          <w:i/>
          <w:iCs/>
        </w:rPr>
      </w:pPr>
      <w:r w:rsidRPr="0084376C">
        <w:rPr>
          <w:rFonts w:ascii="Calibri" w:eastAsia="Times New Roman" w:hAnsi="Calibri" w:cs="Calibri"/>
          <w:i/>
          <w:iCs/>
        </w:rPr>
        <w:t>The President is the final institutional authority on all matters of policies and procedures.</w:t>
      </w:r>
    </w:p>
    <w:p w14:paraId="279BA6D5" w14:textId="77777777" w:rsidR="001B6365" w:rsidRPr="0084376C" w:rsidRDefault="001B6365" w:rsidP="001B6365">
      <w:pPr>
        <w:widowControl w:val="0"/>
        <w:autoSpaceDE w:val="0"/>
        <w:autoSpaceDN w:val="0"/>
        <w:spacing w:before="120" w:after="120" w:line="240" w:lineRule="auto"/>
        <w:jc w:val="both"/>
        <w:rPr>
          <w:rFonts w:ascii="Calibri" w:eastAsia="Times New Roman" w:hAnsi="Calibri" w:cs="Calibri"/>
        </w:rPr>
      </w:pPr>
      <w:r w:rsidRPr="0084376C">
        <w:rPr>
          <w:rFonts w:ascii="Calibri" w:eastAsia="Times New Roman" w:hAnsi="Calibri" w:cs="Calibri"/>
          <w:b/>
          <w:bCs/>
        </w:rPr>
        <w:t>Vice President – Shania Shrum</w:t>
      </w:r>
    </w:p>
    <w:p w14:paraId="195BF686" w14:textId="3419D085" w:rsidR="001B6365" w:rsidRPr="0084376C" w:rsidRDefault="001B6365" w:rsidP="001B6365">
      <w:pPr>
        <w:widowControl w:val="0"/>
        <w:autoSpaceDE w:val="0"/>
        <w:autoSpaceDN w:val="0"/>
        <w:spacing w:before="120" w:after="120" w:line="240" w:lineRule="auto"/>
        <w:jc w:val="both"/>
        <w:rPr>
          <w:rFonts w:ascii="Calibri" w:eastAsia="Times New Roman" w:hAnsi="Calibri" w:cs="Calibri"/>
        </w:rPr>
      </w:pPr>
      <w:r w:rsidRPr="0084376C">
        <w:rPr>
          <w:rFonts w:ascii="Calibri" w:eastAsia="Times New Roman" w:hAnsi="Calibri" w:cs="Calibri"/>
        </w:rPr>
        <w:t xml:space="preserve">The Vice President of the </w:t>
      </w:r>
      <w:r w:rsidR="00FC7ABC" w:rsidRPr="0084376C">
        <w:rPr>
          <w:rFonts w:ascii="Calibri" w:eastAsia="Times New Roman" w:hAnsi="Calibri" w:cs="Calibri"/>
        </w:rPr>
        <w:t>school</w:t>
      </w:r>
      <w:r w:rsidRPr="0084376C">
        <w:rPr>
          <w:rFonts w:ascii="Calibri" w:eastAsia="Times New Roman" w:hAnsi="Calibri" w:cs="Calibri"/>
        </w:rPr>
        <w:t xml:space="preserve"> is responsible for and has authority over the overall administrative management of the</w:t>
      </w:r>
      <w:r w:rsidR="00FC7ABC" w:rsidRPr="0084376C">
        <w:rPr>
          <w:rFonts w:ascii="Calibri" w:eastAsia="Times New Roman" w:hAnsi="Calibri" w:cs="Calibri"/>
        </w:rPr>
        <w:t xml:space="preserve"> </w:t>
      </w:r>
      <w:r w:rsidR="00022142" w:rsidRPr="0084376C">
        <w:rPr>
          <w:rFonts w:ascii="Calibri" w:eastAsia="Times New Roman" w:hAnsi="Calibri" w:cs="Calibri"/>
        </w:rPr>
        <w:t>Signature Design Beauty Academy</w:t>
      </w:r>
      <w:r w:rsidRPr="0084376C">
        <w:rPr>
          <w:rFonts w:ascii="Calibri" w:eastAsia="Times New Roman" w:hAnsi="Calibri" w:cs="Calibri"/>
        </w:rPr>
        <w:t>.</w:t>
      </w:r>
    </w:p>
    <w:p w14:paraId="780D2E8B" w14:textId="24E07CE1" w:rsidR="001B6365" w:rsidRPr="0084376C" w:rsidRDefault="001B6365" w:rsidP="001B6365">
      <w:pPr>
        <w:widowControl w:val="0"/>
        <w:autoSpaceDE w:val="0"/>
        <w:autoSpaceDN w:val="0"/>
        <w:spacing w:before="120" w:after="120" w:line="240" w:lineRule="auto"/>
        <w:jc w:val="both"/>
        <w:rPr>
          <w:rFonts w:ascii="Calibri" w:eastAsia="Times New Roman" w:hAnsi="Calibri" w:cs="Calibri"/>
          <w:i/>
          <w:iCs/>
        </w:rPr>
      </w:pPr>
      <w:r w:rsidRPr="0084376C">
        <w:rPr>
          <w:rFonts w:ascii="Calibri" w:eastAsia="Times New Roman" w:hAnsi="Calibri" w:cs="Calibri"/>
          <w:i/>
          <w:iCs/>
        </w:rPr>
        <w:t xml:space="preserve">The vice president also acts for the president in the absence of the president from the </w:t>
      </w:r>
      <w:r w:rsidR="00FC7ABC" w:rsidRPr="0084376C">
        <w:rPr>
          <w:rFonts w:ascii="Calibri" w:eastAsia="Times New Roman" w:hAnsi="Calibri" w:cs="Calibri"/>
          <w:i/>
          <w:iCs/>
        </w:rPr>
        <w:t>school</w:t>
      </w:r>
      <w:r w:rsidRPr="0084376C">
        <w:rPr>
          <w:rFonts w:ascii="Calibri" w:eastAsia="Times New Roman" w:hAnsi="Calibri" w:cs="Calibri"/>
          <w:i/>
          <w:iCs/>
        </w:rPr>
        <w:t>.</w:t>
      </w:r>
    </w:p>
    <w:p w14:paraId="2CBF8FB8" w14:textId="1ADF72A1" w:rsidR="001B6365" w:rsidRPr="0084376C" w:rsidRDefault="007E700B" w:rsidP="001B6365">
      <w:pPr>
        <w:widowControl w:val="0"/>
        <w:autoSpaceDE w:val="0"/>
        <w:autoSpaceDN w:val="0"/>
        <w:spacing w:before="120" w:after="120" w:line="240" w:lineRule="auto"/>
        <w:jc w:val="both"/>
        <w:rPr>
          <w:rFonts w:ascii="Calibri" w:eastAsia="Times New Roman" w:hAnsi="Calibri" w:cs="Calibri"/>
          <w:b/>
          <w:bCs/>
        </w:rPr>
      </w:pPr>
      <w:r w:rsidRPr="0084376C">
        <w:rPr>
          <w:rFonts w:ascii="Calibri" w:eastAsia="Times New Roman" w:hAnsi="Calibri" w:cs="Calibri"/>
          <w:b/>
          <w:bCs/>
        </w:rPr>
        <w:t xml:space="preserve">Secretary-Treasurer-Finance Director </w:t>
      </w:r>
      <w:r w:rsidR="001B6365" w:rsidRPr="0084376C">
        <w:rPr>
          <w:rFonts w:ascii="Calibri" w:eastAsia="Times New Roman" w:hAnsi="Calibri" w:cs="Calibri"/>
          <w:b/>
          <w:bCs/>
        </w:rPr>
        <w:t xml:space="preserve"> – Denise Meola</w:t>
      </w:r>
    </w:p>
    <w:p w14:paraId="4BF95E2F" w14:textId="79325734" w:rsidR="001B6365" w:rsidRPr="0084376C" w:rsidRDefault="001B6365" w:rsidP="001B6365">
      <w:pPr>
        <w:widowControl w:val="0"/>
        <w:autoSpaceDE w:val="0"/>
        <w:autoSpaceDN w:val="0"/>
        <w:spacing w:before="120" w:after="120" w:line="240" w:lineRule="auto"/>
        <w:jc w:val="both"/>
        <w:rPr>
          <w:rFonts w:ascii="Calibri" w:eastAsia="Times New Roman" w:hAnsi="Calibri" w:cs="Calibri"/>
          <w:b/>
          <w:bCs/>
        </w:rPr>
      </w:pPr>
      <w:r w:rsidRPr="0084376C">
        <w:rPr>
          <w:rFonts w:ascii="Calibri" w:eastAsia="Times New Roman" w:hAnsi="Calibri" w:cs="Calibri"/>
        </w:rPr>
        <w:t xml:space="preserve">The </w:t>
      </w:r>
      <w:r w:rsidR="007E700B" w:rsidRPr="0084376C">
        <w:rPr>
          <w:rFonts w:ascii="Calibri" w:eastAsia="Times New Roman" w:hAnsi="Calibri" w:cs="Calibri"/>
        </w:rPr>
        <w:t xml:space="preserve">Secretary-Treasurer </w:t>
      </w:r>
      <w:r w:rsidRPr="0084376C">
        <w:rPr>
          <w:rFonts w:ascii="Calibri" w:eastAsia="Times New Roman" w:hAnsi="Calibri" w:cs="Calibri"/>
        </w:rPr>
        <w:t xml:space="preserve">Finance Director is responsible for overseeing the finances of the </w:t>
      </w:r>
      <w:r w:rsidR="00FC7ABC" w:rsidRPr="0084376C">
        <w:rPr>
          <w:rFonts w:ascii="Calibri" w:eastAsia="Times New Roman" w:hAnsi="Calibri" w:cs="Calibri"/>
        </w:rPr>
        <w:t>school</w:t>
      </w:r>
      <w:r w:rsidRPr="0084376C">
        <w:rPr>
          <w:rFonts w:ascii="Calibri" w:eastAsia="Times New Roman" w:hAnsi="Calibri" w:cs="Calibri"/>
        </w:rPr>
        <w:t xml:space="preserve">, with all official actions of the </w:t>
      </w:r>
      <w:r w:rsidR="00FC7ABC" w:rsidRPr="0084376C">
        <w:rPr>
          <w:rFonts w:ascii="Calibri" w:eastAsia="Times New Roman" w:hAnsi="Calibri" w:cs="Calibri"/>
        </w:rPr>
        <w:t>school</w:t>
      </w:r>
      <w:r w:rsidRPr="0084376C">
        <w:rPr>
          <w:rFonts w:ascii="Calibri" w:eastAsia="Times New Roman" w:hAnsi="Calibri" w:cs="Calibri"/>
        </w:rPr>
        <w:t xml:space="preserve"> under the president’s authority, which authority may be specifically delegated to constituencies of the </w:t>
      </w:r>
      <w:r w:rsidR="00022142" w:rsidRPr="0084376C">
        <w:rPr>
          <w:rFonts w:ascii="Calibri" w:eastAsia="Times New Roman" w:hAnsi="Calibri" w:cs="Calibri"/>
        </w:rPr>
        <w:t>Signature Design Beauty Academy</w:t>
      </w:r>
      <w:r w:rsidRPr="0084376C">
        <w:rPr>
          <w:rFonts w:ascii="Calibri" w:eastAsia="Times New Roman" w:hAnsi="Calibri" w:cs="Calibri"/>
        </w:rPr>
        <w:t xml:space="preserve"> at the president’s discretion.  </w:t>
      </w:r>
    </w:p>
    <w:p w14:paraId="719AB01C" w14:textId="683F49A4" w:rsidR="00C316D1" w:rsidRPr="00F2222F" w:rsidRDefault="00287DCE" w:rsidP="007E700B">
      <w:pPr>
        <w:rPr>
          <w:rFonts w:eastAsiaTheme="majorEastAsia" w:cstheme="minorHAnsi"/>
          <w:sz w:val="26"/>
          <w:szCs w:val="26"/>
        </w:rPr>
      </w:pPr>
      <w:r>
        <w:rPr>
          <w:rFonts w:cstheme="minorHAnsi"/>
          <w:b/>
          <w:bCs/>
        </w:rPr>
        <w:br w:type="page"/>
      </w:r>
      <w:r w:rsidR="00C316D1" w:rsidRPr="00F2222F">
        <w:rPr>
          <w:rFonts w:eastAsiaTheme="majorEastAsia" w:cstheme="minorHAnsi"/>
          <w:sz w:val="26"/>
          <w:szCs w:val="26"/>
        </w:rPr>
        <w:lastRenderedPageBreak/>
        <w:t>Administration-Admissions</w:t>
      </w:r>
    </w:p>
    <w:p w14:paraId="56631AA8"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The Admissions Officer is responsible for interviewing all prospective students. The admissions officer is also responsible but not limited to:</w:t>
      </w:r>
    </w:p>
    <w:p w14:paraId="33027BDE" w14:textId="429BB295" w:rsidR="00C316D1" w:rsidRPr="00C316D1" w:rsidRDefault="00C316D1" w:rsidP="00F45F34">
      <w:pPr>
        <w:widowControl w:val="0"/>
        <w:numPr>
          <w:ilvl w:val="0"/>
          <w:numId w:val="13"/>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Coordinate and facilitate all career days for High </w:t>
      </w:r>
      <w:r w:rsidR="00FC7ABC">
        <w:rPr>
          <w:rFonts w:eastAsia="Times New Roman" w:cstheme="minorHAnsi"/>
        </w:rPr>
        <w:t>School</w:t>
      </w:r>
      <w:r w:rsidRPr="00C316D1">
        <w:rPr>
          <w:rFonts w:eastAsia="Times New Roman" w:cstheme="minorHAnsi"/>
        </w:rPr>
        <w:t>s in the area</w:t>
      </w:r>
    </w:p>
    <w:p w14:paraId="0156CF84" w14:textId="77777777" w:rsidR="00C316D1" w:rsidRPr="00C316D1" w:rsidRDefault="00C316D1" w:rsidP="00F45F34">
      <w:pPr>
        <w:widowControl w:val="0"/>
        <w:numPr>
          <w:ilvl w:val="0"/>
          <w:numId w:val="13"/>
        </w:numPr>
        <w:autoSpaceDE w:val="0"/>
        <w:autoSpaceDN w:val="0"/>
        <w:spacing w:before="120" w:after="120" w:line="240" w:lineRule="auto"/>
        <w:jc w:val="both"/>
        <w:rPr>
          <w:rFonts w:eastAsia="Times New Roman" w:cstheme="minorHAnsi"/>
        </w:rPr>
      </w:pPr>
      <w:r w:rsidRPr="00C316D1">
        <w:rPr>
          <w:rFonts w:eastAsia="Times New Roman" w:cstheme="minorHAnsi"/>
        </w:rPr>
        <w:t>Maintain a schedule/update for survey follow-ups</w:t>
      </w:r>
    </w:p>
    <w:p w14:paraId="7A63A296" w14:textId="77777777" w:rsidR="00C316D1" w:rsidRPr="00C316D1" w:rsidRDefault="00C316D1" w:rsidP="00F45F34">
      <w:pPr>
        <w:widowControl w:val="0"/>
        <w:numPr>
          <w:ilvl w:val="0"/>
          <w:numId w:val="13"/>
        </w:numPr>
        <w:autoSpaceDE w:val="0"/>
        <w:autoSpaceDN w:val="0"/>
        <w:spacing w:before="120" w:after="120" w:line="240" w:lineRule="auto"/>
        <w:jc w:val="both"/>
        <w:rPr>
          <w:rFonts w:eastAsia="Times New Roman" w:cstheme="minorHAnsi"/>
        </w:rPr>
      </w:pPr>
      <w:r w:rsidRPr="00C316D1">
        <w:rPr>
          <w:rFonts w:eastAsia="Times New Roman" w:cstheme="minorHAnsi"/>
        </w:rPr>
        <w:t>Mentor/advise students</w:t>
      </w:r>
    </w:p>
    <w:p w14:paraId="5B615811" w14:textId="3DC5C5F4" w:rsidR="00C316D1" w:rsidRPr="00C316D1" w:rsidRDefault="00C316D1" w:rsidP="00F45F34">
      <w:pPr>
        <w:widowControl w:val="0"/>
        <w:numPr>
          <w:ilvl w:val="0"/>
          <w:numId w:val="13"/>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Assist with developing marketing materials/advertisements promoting the </w:t>
      </w:r>
      <w:r w:rsidR="00FC7ABC">
        <w:rPr>
          <w:rFonts w:eastAsia="Times New Roman" w:cstheme="minorHAnsi"/>
        </w:rPr>
        <w:t>school</w:t>
      </w:r>
      <w:r w:rsidRPr="00C316D1">
        <w:rPr>
          <w:rFonts w:eastAsia="Times New Roman" w:cstheme="minorHAnsi"/>
        </w:rPr>
        <w:t xml:space="preserve"> and its students</w:t>
      </w:r>
    </w:p>
    <w:p w14:paraId="407C680E" w14:textId="77777777" w:rsidR="00C316D1" w:rsidRPr="00C316D1" w:rsidRDefault="00C316D1" w:rsidP="00C316D1">
      <w:pPr>
        <w:keepNext/>
        <w:keepLines/>
        <w:widowControl w:val="0"/>
        <w:autoSpaceDE w:val="0"/>
        <w:autoSpaceDN w:val="0"/>
        <w:spacing w:before="40" w:after="0" w:line="240" w:lineRule="auto"/>
        <w:outlineLvl w:val="2"/>
        <w:rPr>
          <w:rFonts w:eastAsiaTheme="majorEastAsia" w:cstheme="minorHAnsi"/>
          <w:color w:val="1A606E" w:themeColor="accent1" w:themeShade="7F"/>
          <w:sz w:val="24"/>
          <w:szCs w:val="24"/>
        </w:rPr>
      </w:pPr>
      <w:bookmarkStart w:id="16" w:name="_Toc141351063"/>
      <w:r w:rsidRPr="00C316D1">
        <w:rPr>
          <w:rFonts w:eastAsiaTheme="majorEastAsia" w:cstheme="minorHAnsi"/>
          <w:color w:val="1A606E" w:themeColor="accent1" w:themeShade="7F"/>
          <w:sz w:val="24"/>
          <w:szCs w:val="24"/>
        </w:rPr>
        <w:t>Administration-Public Relations</w:t>
      </w:r>
      <w:bookmarkEnd w:id="16"/>
    </w:p>
    <w:p w14:paraId="7FB0BFCB" w14:textId="77777777" w:rsidR="00C316D1" w:rsidRPr="00C316D1" w:rsidRDefault="00C316D1" w:rsidP="00C316D1">
      <w:pPr>
        <w:widowControl w:val="0"/>
        <w:autoSpaceDE w:val="0"/>
        <w:autoSpaceDN w:val="0"/>
        <w:spacing w:before="120" w:after="120" w:line="240" w:lineRule="auto"/>
        <w:jc w:val="both"/>
        <w:rPr>
          <w:rFonts w:eastAsia="Times New Roman" w:cstheme="minorHAnsi"/>
          <w:b/>
          <w:bCs/>
        </w:rPr>
      </w:pPr>
      <w:r w:rsidRPr="00C316D1">
        <w:rPr>
          <w:rFonts w:eastAsia="Times New Roman" w:cstheme="minorHAnsi"/>
          <w:b/>
          <w:bCs/>
        </w:rPr>
        <w:t>Placement</w:t>
      </w:r>
    </w:p>
    <w:p w14:paraId="3ABABF5D"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The Placement Officer is responsible for:</w:t>
      </w:r>
    </w:p>
    <w:p w14:paraId="294C2CED" w14:textId="77777777" w:rsidR="00C316D1" w:rsidRPr="00C316D1" w:rsidRDefault="00C316D1" w:rsidP="00F45F34">
      <w:pPr>
        <w:widowControl w:val="0"/>
        <w:numPr>
          <w:ilvl w:val="0"/>
          <w:numId w:val="14"/>
        </w:numPr>
        <w:autoSpaceDE w:val="0"/>
        <w:autoSpaceDN w:val="0"/>
        <w:spacing w:before="120" w:after="120" w:line="240" w:lineRule="auto"/>
        <w:jc w:val="both"/>
        <w:rPr>
          <w:rFonts w:eastAsia="Times New Roman" w:cstheme="minorHAnsi"/>
        </w:rPr>
      </w:pPr>
      <w:r w:rsidRPr="00C316D1">
        <w:rPr>
          <w:rFonts w:eastAsia="Times New Roman" w:cstheme="minorHAnsi"/>
        </w:rPr>
        <w:t>Issues the placement exit interviews to new graduates</w:t>
      </w:r>
    </w:p>
    <w:p w14:paraId="6A644747" w14:textId="77777777" w:rsidR="00C316D1" w:rsidRPr="00C316D1" w:rsidRDefault="00C316D1" w:rsidP="00F45F34">
      <w:pPr>
        <w:widowControl w:val="0"/>
        <w:numPr>
          <w:ilvl w:val="0"/>
          <w:numId w:val="14"/>
        </w:numPr>
        <w:autoSpaceDE w:val="0"/>
        <w:autoSpaceDN w:val="0"/>
        <w:spacing w:before="120" w:after="120" w:line="240" w:lineRule="auto"/>
        <w:jc w:val="both"/>
        <w:rPr>
          <w:rFonts w:eastAsia="Times New Roman" w:cstheme="minorHAnsi"/>
        </w:rPr>
      </w:pPr>
      <w:r w:rsidRPr="00C316D1">
        <w:rPr>
          <w:rFonts w:eastAsia="Times New Roman" w:cstheme="minorHAnsi"/>
        </w:rPr>
        <w:t>Aids/advises students and prior students seeking employment</w:t>
      </w:r>
    </w:p>
    <w:p w14:paraId="240F5E10" w14:textId="77777777" w:rsidR="00C316D1" w:rsidRPr="00C316D1" w:rsidRDefault="00C316D1" w:rsidP="00F45F34">
      <w:pPr>
        <w:widowControl w:val="0"/>
        <w:numPr>
          <w:ilvl w:val="0"/>
          <w:numId w:val="14"/>
        </w:numPr>
        <w:autoSpaceDE w:val="0"/>
        <w:autoSpaceDN w:val="0"/>
        <w:spacing w:before="120" w:after="120" w:line="240" w:lineRule="auto"/>
        <w:jc w:val="both"/>
        <w:rPr>
          <w:rFonts w:eastAsia="Times New Roman" w:cstheme="minorHAnsi"/>
        </w:rPr>
      </w:pPr>
      <w:r w:rsidRPr="00C316D1">
        <w:rPr>
          <w:rFonts w:eastAsia="Times New Roman" w:cstheme="minorHAnsi"/>
        </w:rPr>
        <w:t>Maintains correspondence with salons seeking students for employment</w:t>
      </w:r>
    </w:p>
    <w:p w14:paraId="7C985B88" w14:textId="000D4574" w:rsidR="00C316D1" w:rsidRPr="00C316D1" w:rsidRDefault="00C316D1" w:rsidP="00F45F34">
      <w:pPr>
        <w:widowControl w:val="0"/>
        <w:numPr>
          <w:ilvl w:val="0"/>
          <w:numId w:val="14"/>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Coordinate’s student participation when attending career days at High </w:t>
      </w:r>
      <w:r w:rsidR="00FC7ABC">
        <w:rPr>
          <w:rFonts w:eastAsia="Times New Roman" w:cstheme="minorHAnsi"/>
        </w:rPr>
        <w:t>School</w:t>
      </w:r>
      <w:r w:rsidRPr="00C316D1">
        <w:rPr>
          <w:rFonts w:eastAsia="Times New Roman" w:cstheme="minorHAnsi"/>
        </w:rPr>
        <w:t xml:space="preserve"> events and salon visits promoting the </w:t>
      </w:r>
      <w:r w:rsidR="00FC63AD">
        <w:rPr>
          <w:rFonts w:eastAsia="Times New Roman" w:cstheme="minorHAnsi"/>
        </w:rPr>
        <w:t>school</w:t>
      </w:r>
      <w:r w:rsidRPr="00C316D1">
        <w:rPr>
          <w:rFonts w:eastAsia="Times New Roman" w:cstheme="minorHAnsi"/>
        </w:rPr>
        <w:t xml:space="preserve"> educational programs.</w:t>
      </w:r>
    </w:p>
    <w:p w14:paraId="7BFC7ACC" w14:textId="3380340D" w:rsidR="00C316D1" w:rsidRPr="00C316D1" w:rsidRDefault="00C316D1" w:rsidP="00C316D1">
      <w:pPr>
        <w:widowControl w:val="0"/>
        <w:autoSpaceDE w:val="0"/>
        <w:autoSpaceDN w:val="0"/>
        <w:spacing w:before="120" w:after="120" w:line="240" w:lineRule="auto"/>
        <w:jc w:val="both"/>
        <w:rPr>
          <w:rFonts w:eastAsia="Times New Roman" w:cstheme="minorHAnsi"/>
          <w:b/>
          <w:bCs/>
        </w:rPr>
      </w:pPr>
      <w:r w:rsidRPr="00C316D1">
        <w:rPr>
          <w:rFonts w:eastAsia="Times New Roman" w:cstheme="minorHAnsi"/>
          <w:b/>
          <w:bCs/>
        </w:rPr>
        <w:t>Financ</w:t>
      </w:r>
      <w:r w:rsidR="00D43CA2">
        <w:rPr>
          <w:rFonts w:eastAsia="Times New Roman" w:cstheme="minorHAnsi"/>
          <w:b/>
          <w:bCs/>
        </w:rPr>
        <w:t>e</w:t>
      </w:r>
      <w:r w:rsidRPr="00C316D1">
        <w:rPr>
          <w:rFonts w:eastAsia="Times New Roman" w:cstheme="minorHAnsi"/>
          <w:b/>
          <w:bCs/>
        </w:rPr>
        <w:t xml:space="preserve"> Officer</w:t>
      </w:r>
    </w:p>
    <w:p w14:paraId="1FFFD0D5" w14:textId="71EED38A"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The Finan</w:t>
      </w:r>
      <w:r w:rsidR="00D43CA2">
        <w:rPr>
          <w:rFonts w:eastAsia="Times New Roman" w:cstheme="minorHAnsi"/>
        </w:rPr>
        <w:t>ce</w:t>
      </w:r>
      <w:r w:rsidRPr="00C316D1">
        <w:rPr>
          <w:rFonts w:eastAsia="Times New Roman" w:cstheme="minorHAnsi"/>
        </w:rPr>
        <w:t xml:space="preserve"> Officer is responsibilities include:</w:t>
      </w:r>
    </w:p>
    <w:p w14:paraId="33FB446F" w14:textId="3E278617" w:rsidR="00C316D1" w:rsidRPr="00C316D1" w:rsidRDefault="00C316D1" w:rsidP="00F45F34">
      <w:pPr>
        <w:widowControl w:val="0"/>
        <w:numPr>
          <w:ilvl w:val="0"/>
          <w:numId w:val="15"/>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Oversees the enrollment process for new students relating to in-house programs available at the </w:t>
      </w:r>
      <w:r w:rsidR="00FC63AD">
        <w:rPr>
          <w:rFonts w:eastAsia="Times New Roman" w:cstheme="minorHAnsi"/>
        </w:rPr>
        <w:t>school</w:t>
      </w:r>
      <w:r w:rsidR="00D43CA2">
        <w:rPr>
          <w:rFonts w:eastAsia="Times New Roman" w:cstheme="minorHAnsi"/>
        </w:rPr>
        <w:t>.</w:t>
      </w:r>
    </w:p>
    <w:p w14:paraId="2F0B7847" w14:textId="77777777" w:rsidR="00C316D1" w:rsidRPr="00C316D1" w:rsidRDefault="00C316D1" w:rsidP="00C316D1">
      <w:pPr>
        <w:widowControl w:val="0"/>
        <w:autoSpaceDE w:val="0"/>
        <w:autoSpaceDN w:val="0"/>
        <w:spacing w:before="120" w:after="120" w:line="240" w:lineRule="auto"/>
        <w:jc w:val="both"/>
        <w:rPr>
          <w:rFonts w:eastAsia="Times New Roman" w:cstheme="minorHAnsi"/>
          <w:color w:val="FF0000"/>
          <w:sz w:val="36"/>
          <w:szCs w:val="36"/>
        </w:rPr>
      </w:pPr>
      <w:r w:rsidRPr="00C316D1">
        <w:rPr>
          <w:rFonts w:eastAsia="Times New Roman" w:cstheme="minorHAnsi"/>
          <w:b/>
          <w:bCs/>
        </w:rPr>
        <w:t>Title IX Coordinator</w:t>
      </w:r>
      <w:r w:rsidRPr="00C316D1">
        <w:rPr>
          <w:rFonts w:eastAsia="Times New Roman" w:cstheme="minorHAnsi"/>
          <w:b/>
          <w:bCs/>
        </w:rPr>
        <w:tab/>
      </w:r>
      <w:r w:rsidRPr="00C316D1">
        <w:rPr>
          <w:rFonts w:eastAsia="Times New Roman" w:cstheme="minorHAnsi"/>
          <w:b/>
          <w:bCs/>
        </w:rPr>
        <w:tab/>
      </w:r>
      <w:r w:rsidRPr="00C316D1">
        <w:rPr>
          <w:rFonts w:eastAsia="Times New Roman" w:cstheme="minorHAnsi"/>
          <w:b/>
          <w:bCs/>
        </w:rPr>
        <w:tab/>
      </w:r>
      <w:r w:rsidRPr="00C316D1">
        <w:rPr>
          <w:rFonts w:eastAsia="Times New Roman" w:cstheme="minorHAnsi"/>
          <w:b/>
          <w:bCs/>
        </w:rPr>
        <w:tab/>
      </w:r>
      <w:r w:rsidRPr="00C316D1">
        <w:rPr>
          <w:rFonts w:eastAsia="Times New Roman" w:cstheme="minorHAnsi"/>
          <w:b/>
          <w:bCs/>
        </w:rPr>
        <w:tab/>
      </w:r>
      <w:r w:rsidRPr="00C316D1">
        <w:rPr>
          <w:rFonts w:eastAsia="Times New Roman" w:cstheme="minorHAnsi"/>
          <w:b/>
          <w:bCs/>
        </w:rPr>
        <w:tab/>
      </w:r>
      <w:r w:rsidRPr="00C316D1">
        <w:rPr>
          <w:rFonts w:eastAsia="Times New Roman" w:cstheme="minorHAnsi"/>
          <w:b/>
          <w:bCs/>
        </w:rPr>
        <w:tab/>
      </w:r>
      <w:r w:rsidRPr="00C316D1">
        <w:rPr>
          <w:rFonts w:eastAsia="Times New Roman" w:cstheme="minorHAnsi"/>
          <w:b/>
          <w:bCs/>
        </w:rPr>
        <w:tab/>
      </w:r>
      <w:r w:rsidRPr="00C316D1">
        <w:rPr>
          <w:rFonts w:eastAsia="Times New Roman" w:cstheme="minorHAnsi"/>
          <w:b/>
          <w:bCs/>
        </w:rPr>
        <w:tab/>
      </w:r>
      <w:r w:rsidRPr="00C316D1">
        <w:rPr>
          <w:rFonts w:eastAsia="Times New Roman" w:cstheme="minorHAnsi"/>
          <w:b/>
          <w:bCs/>
        </w:rPr>
        <w:tab/>
      </w:r>
    </w:p>
    <w:p w14:paraId="6611F6C2"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Title IX Coordinator is responsible for but not limited to:  </w:t>
      </w:r>
    </w:p>
    <w:p w14:paraId="5A346ECE" w14:textId="77777777" w:rsidR="00C316D1" w:rsidRPr="00C316D1" w:rsidRDefault="00C316D1" w:rsidP="00F45F34">
      <w:pPr>
        <w:widowControl w:val="0"/>
        <w:numPr>
          <w:ilvl w:val="0"/>
          <w:numId w:val="16"/>
        </w:numPr>
        <w:autoSpaceDE w:val="0"/>
        <w:autoSpaceDN w:val="0"/>
        <w:spacing w:before="120" w:after="120" w:line="240" w:lineRule="auto"/>
        <w:jc w:val="both"/>
        <w:rPr>
          <w:rFonts w:eastAsia="Times New Roman" w:cstheme="minorHAnsi"/>
        </w:rPr>
      </w:pPr>
      <w:r w:rsidRPr="00C316D1">
        <w:rPr>
          <w:rFonts w:eastAsia="Times New Roman" w:cstheme="minorHAnsi"/>
        </w:rPr>
        <w:t>Review’s employee/student complaints concerning Sexual Misconduct, Discrimination, Harassment of any type. Examples are listed below:</w:t>
      </w:r>
    </w:p>
    <w:p w14:paraId="288BB81E" w14:textId="6A4F64A9" w:rsidR="00C316D1" w:rsidRPr="00C316D1" w:rsidRDefault="00C316D1" w:rsidP="00C316D1">
      <w:pPr>
        <w:shd w:val="clear" w:color="auto" w:fill="FFFFFF"/>
        <w:spacing w:after="0" w:line="240" w:lineRule="auto"/>
        <w:ind w:firstLine="360"/>
        <w:rPr>
          <w:rFonts w:ascii="Calibri" w:eastAsia="Times New Roman" w:hAnsi="Calibri" w:cs="Calibri"/>
          <w:color w:val="202124"/>
        </w:rPr>
      </w:pPr>
      <w:r w:rsidRPr="00C316D1">
        <w:rPr>
          <w:rFonts w:ascii="Calibri" w:eastAsia="Times New Roman" w:hAnsi="Calibri" w:cs="Calibri"/>
          <w:b/>
          <w:bCs/>
          <w:color w:val="202124"/>
        </w:rPr>
        <w:t>Discriminatory harassment:</w:t>
      </w:r>
    </w:p>
    <w:p w14:paraId="1323243A" w14:textId="77777777" w:rsidR="00C316D1" w:rsidRPr="00C316D1" w:rsidRDefault="00C316D1" w:rsidP="00F45F34">
      <w:pPr>
        <w:widowControl w:val="0"/>
        <w:numPr>
          <w:ilvl w:val="0"/>
          <w:numId w:val="16"/>
        </w:numPr>
        <w:shd w:val="clear" w:color="auto" w:fill="FFFFFF"/>
        <w:autoSpaceDE w:val="0"/>
        <w:autoSpaceDN w:val="0"/>
        <w:spacing w:after="60" w:line="240" w:lineRule="auto"/>
        <w:rPr>
          <w:rFonts w:ascii="Calibri" w:eastAsia="Times New Roman" w:hAnsi="Calibri" w:cs="Calibri"/>
          <w:color w:val="202124"/>
        </w:rPr>
      </w:pPr>
      <w:r w:rsidRPr="00C316D1">
        <w:rPr>
          <w:rFonts w:ascii="Calibri" w:eastAsia="Times New Roman" w:hAnsi="Calibri" w:cs="Calibri"/>
          <w:color w:val="202124"/>
        </w:rPr>
        <w:t>Harassment based on race</w:t>
      </w:r>
    </w:p>
    <w:p w14:paraId="463189EE" w14:textId="77777777" w:rsidR="00C316D1" w:rsidRPr="00C316D1" w:rsidRDefault="00C316D1" w:rsidP="00F45F34">
      <w:pPr>
        <w:widowControl w:val="0"/>
        <w:numPr>
          <w:ilvl w:val="0"/>
          <w:numId w:val="16"/>
        </w:numPr>
        <w:shd w:val="clear" w:color="auto" w:fill="FFFFFF"/>
        <w:autoSpaceDE w:val="0"/>
        <w:autoSpaceDN w:val="0"/>
        <w:spacing w:after="60" w:line="240" w:lineRule="auto"/>
        <w:rPr>
          <w:rFonts w:ascii="Calibri" w:eastAsia="Times New Roman" w:hAnsi="Calibri" w:cs="Calibri"/>
          <w:color w:val="202124"/>
        </w:rPr>
      </w:pPr>
      <w:r w:rsidRPr="00C316D1">
        <w:rPr>
          <w:rFonts w:ascii="Calibri" w:eastAsia="Times New Roman" w:hAnsi="Calibri" w:cs="Calibri"/>
          <w:color w:val="202124"/>
        </w:rPr>
        <w:t>Harassment based on gender</w:t>
      </w:r>
    </w:p>
    <w:p w14:paraId="75854686" w14:textId="77777777" w:rsidR="00C316D1" w:rsidRPr="00C316D1" w:rsidRDefault="00C316D1" w:rsidP="00F45F34">
      <w:pPr>
        <w:widowControl w:val="0"/>
        <w:numPr>
          <w:ilvl w:val="0"/>
          <w:numId w:val="16"/>
        </w:numPr>
        <w:shd w:val="clear" w:color="auto" w:fill="FFFFFF"/>
        <w:autoSpaceDE w:val="0"/>
        <w:autoSpaceDN w:val="0"/>
        <w:spacing w:after="60" w:line="240" w:lineRule="auto"/>
        <w:rPr>
          <w:rFonts w:ascii="Calibri" w:eastAsia="Times New Roman" w:hAnsi="Calibri" w:cs="Calibri"/>
          <w:color w:val="202124"/>
        </w:rPr>
      </w:pPr>
      <w:r w:rsidRPr="00C316D1">
        <w:rPr>
          <w:rFonts w:ascii="Calibri" w:eastAsia="Times New Roman" w:hAnsi="Calibri" w:cs="Calibri"/>
          <w:color w:val="202124"/>
        </w:rPr>
        <w:t>Harassment based on religion</w:t>
      </w:r>
    </w:p>
    <w:p w14:paraId="14EF856F" w14:textId="77777777" w:rsidR="00C316D1" w:rsidRPr="00C316D1" w:rsidRDefault="00C316D1" w:rsidP="00F45F34">
      <w:pPr>
        <w:widowControl w:val="0"/>
        <w:numPr>
          <w:ilvl w:val="0"/>
          <w:numId w:val="16"/>
        </w:numPr>
        <w:shd w:val="clear" w:color="auto" w:fill="FFFFFF"/>
        <w:autoSpaceDE w:val="0"/>
        <w:autoSpaceDN w:val="0"/>
        <w:spacing w:after="60" w:line="240" w:lineRule="auto"/>
        <w:rPr>
          <w:rFonts w:ascii="Calibri" w:eastAsia="Times New Roman" w:hAnsi="Calibri" w:cs="Calibri"/>
          <w:color w:val="202124"/>
        </w:rPr>
      </w:pPr>
      <w:r w:rsidRPr="00C316D1">
        <w:rPr>
          <w:rFonts w:ascii="Calibri" w:eastAsia="Times New Roman" w:hAnsi="Calibri" w:cs="Calibri"/>
          <w:color w:val="202124"/>
        </w:rPr>
        <w:t>Harassment based on disability</w:t>
      </w:r>
    </w:p>
    <w:p w14:paraId="43DEA574" w14:textId="77777777" w:rsidR="00C316D1" w:rsidRPr="00C316D1" w:rsidRDefault="00C316D1" w:rsidP="00F45F34">
      <w:pPr>
        <w:widowControl w:val="0"/>
        <w:numPr>
          <w:ilvl w:val="0"/>
          <w:numId w:val="16"/>
        </w:numPr>
        <w:shd w:val="clear" w:color="auto" w:fill="FFFFFF"/>
        <w:autoSpaceDE w:val="0"/>
        <w:autoSpaceDN w:val="0"/>
        <w:spacing w:after="60" w:line="240" w:lineRule="auto"/>
        <w:rPr>
          <w:rFonts w:ascii="Calibri" w:eastAsia="Times New Roman" w:hAnsi="Calibri" w:cs="Calibri"/>
          <w:color w:val="202124"/>
        </w:rPr>
      </w:pPr>
      <w:r w:rsidRPr="00C316D1">
        <w:rPr>
          <w:rFonts w:ascii="Calibri" w:eastAsia="Times New Roman" w:hAnsi="Calibri" w:cs="Calibri"/>
          <w:color w:val="202124"/>
        </w:rPr>
        <w:t>Harassment based on sexual orientation</w:t>
      </w:r>
    </w:p>
    <w:p w14:paraId="4F7E1A79" w14:textId="77777777" w:rsidR="00C316D1" w:rsidRPr="00C316D1" w:rsidRDefault="00C316D1" w:rsidP="00F45F34">
      <w:pPr>
        <w:widowControl w:val="0"/>
        <w:numPr>
          <w:ilvl w:val="0"/>
          <w:numId w:val="16"/>
        </w:numPr>
        <w:shd w:val="clear" w:color="auto" w:fill="FFFFFF"/>
        <w:autoSpaceDE w:val="0"/>
        <w:autoSpaceDN w:val="0"/>
        <w:spacing w:after="60" w:line="240" w:lineRule="auto"/>
        <w:rPr>
          <w:rFonts w:ascii="Calibri" w:eastAsia="Times New Roman" w:hAnsi="Calibri" w:cs="Calibri"/>
          <w:color w:val="202124"/>
        </w:rPr>
      </w:pPr>
      <w:r w:rsidRPr="00C316D1">
        <w:rPr>
          <w:rFonts w:ascii="Calibri" w:eastAsia="Times New Roman" w:hAnsi="Calibri" w:cs="Calibri"/>
          <w:color w:val="202124"/>
        </w:rPr>
        <w:t>Age-related harassment</w:t>
      </w:r>
    </w:p>
    <w:p w14:paraId="33CA6ACD" w14:textId="77777777" w:rsidR="00C316D1" w:rsidRPr="00C316D1" w:rsidRDefault="00C316D1" w:rsidP="00F45F34">
      <w:pPr>
        <w:widowControl w:val="0"/>
        <w:numPr>
          <w:ilvl w:val="0"/>
          <w:numId w:val="16"/>
        </w:numPr>
        <w:shd w:val="clear" w:color="auto" w:fill="FFFFFF"/>
        <w:autoSpaceDE w:val="0"/>
        <w:autoSpaceDN w:val="0"/>
        <w:spacing w:after="60" w:line="240" w:lineRule="auto"/>
        <w:rPr>
          <w:rFonts w:ascii="Calibri" w:eastAsia="Times New Roman" w:hAnsi="Calibri" w:cs="Calibri"/>
          <w:color w:val="202124"/>
        </w:rPr>
      </w:pPr>
      <w:r w:rsidRPr="00C316D1">
        <w:rPr>
          <w:rFonts w:ascii="Calibri" w:eastAsia="Times New Roman" w:hAnsi="Calibri" w:cs="Calibri"/>
          <w:color w:val="202124"/>
        </w:rPr>
        <w:t>Sexual harassment</w:t>
      </w:r>
    </w:p>
    <w:p w14:paraId="777001F4" w14:textId="77777777" w:rsidR="00C316D1" w:rsidRPr="00C316D1" w:rsidRDefault="00C316D1" w:rsidP="00F45F34">
      <w:pPr>
        <w:widowControl w:val="0"/>
        <w:numPr>
          <w:ilvl w:val="0"/>
          <w:numId w:val="16"/>
        </w:numPr>
        <w:shd w:val="clear" w:color="auto" w:fill="FFFFFF"/>
        <w:autoSpaceDE w:val="0"/>
        <w:autoSpaceDN w:val="0"/>
        <w:spacing w:after="60" w:line="240" w:lineRule="auto"/>
        <w:rPr>
          <w:rFonts w:ascii="Calibri" w:eastAsia="Times New Roman" w:hAnsi="Calibri" w:cs="Calibri"/>
          <w:color w:val="202124"/>
        </w:rPr>
      </w:pPr>
      <w:r w:rsidRPr="00C316D1">
        <w:rPr>
          <w:rFonts w:ascii="Calibri" w:eastAsia="Times New Roman" w:hAnsi="Calibri" w:cs="Calibri"/>
          <w:color w:val="202124"/>
        </w:rPr>
        <w:t>Quid pro quo sexual harassment</w:t>
      </w:r>
    </w:p>
    <w:p w14:paraId="1F07D26C"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Title IX Coordinator is available to speak with the students, staff members, and third parties who have question concerning the Title IX Policy to include: </w:t>
      </w:r>
    </w:p>
    <w:p w14:paraId="0A20388D" w14:textId="77777777" w:rsidR="00C316D1" w:rsidRPr="00C316D1" w:rsidRDefault="00C316D1" w:rsidP="00F45F34">
      <w:pPr>
        <w:widowControl w:val="0"/>
        <w:numPr>
          <w:ilvl w:val="0"/>
          <w:numId w:val="17"/>
        </w:numPr>
        <w:autoSpaceDE w:val="0"/>
        <w:autoSpaceDN w:val="0"/>
        <w:spacing w:before="120" w:after="120" w:line="240" w:lineRule="auto"/>
        <w:jc w:val="both"/>
        <w:rPr>
          <w:rFonts w:eastAsia="Times New Roman" w:cstheme="minorHAnsi"/>
        </w:rPr>
      </w:pPr>
      <w:r w:rsidRPr="00C316D1">
        <w:rPr>
          <w:rFonts w:eastAsia="Times New Roman" w:cstheme="minorHAnsi"/>
        </w:rPr>
        <w:t>To assist students who report sexual assault in obtaining medical support as well as counseling and support services.</w:t>
      </w:r>
    </w:p>
    <w:p w14:paraId="11263F5C" w14:textId="77777777" w:rsidR="00C316D1" w:rsidRPr="00C316D1" w:rsidRDefault="00C316D1" w:rsidP="00F45F34">
      <w:pPr>
        <w:widowControl w:val="0"/>
        <w:numPr>
          <w:ilvl w:val="0"/>
          <w:numId w:val="17"/>
        </w:numPr>
        <w:autoSpaceDE w:val="0"/>
        <w:autoSpaceDN w:val="0"/>
        <w:spacing w:before="120" w:after="120" w:line="240" w:lineRule="auto"/>
        <w:jc w:val="both"/>
        <w:rPr>
          <w:rFonts w:eastAsia="Times New Roman" w:cstheme="minorHAnsi"/>
        </w:rPr>
      </w:pPr>
      <w:r w:rsidRPr="00C316D1">
        <w:rPr>
          <w:rFonts w:eastAsia="Times New Roman" w:cstheme="minorHAnsi"/>
        </w:rPr>
        <w:t>To schedule and conduct classes on the Title IX Policy with students and staff so they are aware of the existing rules and how to file a complaint, the process that follows and the outcome of the complaint.</w:t>
      </w:r>
    </w:p>
    <w:p w14:paraId="03596080" w14:textId="77777777" w:rsidR="00C316D1" w:rsidRPr="002E554B" w:rsidRDefault="00C316D1" w:rsidP="00C316D1">
      <w:pPr>
        <w:keepNext/>
        <w:keepLines/>
        <w:widowControl w:val="0"/>
        <w:autoSpaceDE w:val="0"/>
        <w:autoSpaceDN w:val="0"/>
        <w:spacing w:before="120" w:after="120" w:line="240" w:lineRule="auto"/>
        <w:outlineLvl w:val="1"/>
        <w:rPr>
          <w:rFonts w:eastAsiaTheme="majorEastAsia" w:cstheme="minorHAnsi"/>
          <w:b/>
          <w:bCs/>
          <w:sz w:val="26"/>
          <w:szCs w:val="26"/>
        </w:rPr>
      </w:pPr>
      <w:bookmarkStart w:id="17" w:name="_Toc141351064"/>
      <w:r w:rsidRPr="002E554B">
        <w:rPr>
          <w:rFonts w:eastAsiaTheme="majorEastAsia" w:cstheme="minorHAnsi"/>
          <w:b/>
          <w:bCs/>
          <w:sz w:val="26"/>
          <w:szCs w:val="26"/>
        </w:rPr>
        <w:lastRenderedPageBreak/>
        <w:t>Instructors</w:t>
      </w:r>
      <w:bookmarkEnd w:id="17"/>
    </w:p>
    <w:p w14:paraId="6F9AF595" w14:textId="77777777" w:rsidR="00C316D1" w:rsidRPr="00C316D1" w:rsidRDefault="00C316D1" w:rsidP="00C316D1">
      <w:pPr>
        <w:widowControl w:val="0"/>
        <w:autoSpaceDE w:val="0"/>
        <w:autoSpaceDN w:val="0"/>
        <w:spacing w:before="120" w:after="120" w:line="240" w:lineRule="auto"/>
        <w:ind w:left="720"/>
        <w:rPr>
          <w:rFonts w:eastAsia="Times New Roman" w:cstheme="minorHAnsi"/>
        </w:rPr>
      </w:pPr>
      <w:r w:rsidRPr="00C316D1">
        <w:rPr>
          <w:rFonts w:eastAsia="Times New Roman" w:cstheme="minorHAnsi"/>
        </w:rPr>
        <w:t xml:space="preserve">Instructors are responsible for the following: </w:t>
      </w:r>
    </w:p>
    <w:p w14:paraId="26CC4CB7" w14:textId="77777777" w:rsidR="00C316D1" w:rsidRPr="00C316D1" w:rsidRDefault="00C316D1" w:rsidP="00F45F34">
      <w:pPr>
        <w:widowControl w:val="0"/>
        <w:numPr>
          <w:ilvl w:val="0"/>
          <w:numId w:val="18"/>
        </w:numPr>
        <w:autoSpaceDE w:val="0"/>
        <w:autoSpaceDN w:val="0"/>
        <w:spacing w:before="120" w:after="120" w:line="240" w:lineRule="auto"/>
        <w:jc w:val="both"/>
        <w:rPr>
          <w:rFonts w:eastAsia="Times New Roman" w:cstheme="minorHAnsi"/>
        </w:rPr>
      </w:pPr>
      <w:r w:rsidRPr="00C316D1">
        <w:rPr>
          <w:rFonts w:eastAsia="Times New Roman" w:cstheme="minorHAnsi"/>
        </w:rPr>
        <w:t>Train all students within each class how the subject relates to current practices in the salon to include:</w:t>
      </w:r>
    </w:p>
    <w:p w14:paraId="06A7DE6D" w14:textId="77777777" w:rsidR="00C316D1" w:rsidRPr="00C316D1" w:rsidRDefault="00C316D1" w:rsidP="00F45F34">
      <w:pPr>
        <w:widowControl w:val="0"/>
        <w:numPr>
          <w:ilvl w:val="0"/>
          <w:numId w:val="18"/>
        </w:numPr>
        <w:autoSpaceDE w:val="0"/>
        <w:autoSpaceDN w:val="0"/>
        <w:spacing w:before="120" w:after="120" w:line="240" w:lineRule="auto"/>
        <w:jc w:val="both"/>
        <w:rPr>
          <w:rFonts w:eastAsia="Times New Roman" w:cstheme="minorHAnsi"/>
        </w:rPr>
      </w:pPr>
      <w:r w:rsidRPr="00C316D1">
        <w:rPr>
          <w:rFonts w:eastAsia="Times New Roman" w:cstheme="minorHAnsi"/>
        </w:rPr>
        <w:t>Conduct classes professionally</w:t>
      </w:r>
    </w:p>
    <w:p w14:paraId="710CBC2F" w14:textId="77777777" w:rsidR="00C316D1" w:rsidRPr="00C316D1" w:rsidRDefault="00C316D1" w:rsidP="00F45F34">
      <w:pPr>
        <w:widowControl w:val="0"/>
        <w:numPr>
          <w:ilvl w:val="0"/>
          <w:numId w:val="18"/>
        </w:numPr>
        <w:autoSpaceDE w:val="0"/>
        <w:autoSpaceDN w:val="0"/>
        <w:spacing w:before="120" w:after="120" w:line="240" w:lineRule="auto"/>
        <w:jc w:val="both"/>
        <w:rPr>
          <w:rFonts w:eastAsia="Times New Roman" w:cstheme="minorHAnsi"/>
        </w:rPr>
      </w:pPr>
      <w:r w:rsidRPr="00C316D1">
        <w:rPr>
          <w:rFonts w:eastAsia="Times New Roman" w:cstheme="minorHAnsi"/>
        </w:rPr>
        <w:t>Involve students in classroom activities</w:t>
      </w:r>
    </w:p>
    <w:p w14:paraId="109C46F2" w14:textId="77777777" w:rsidR="00C316D1" w:rsidRPr="00C316D1" w:rsidRDefault="00C316D1" w:rsidP="00F45F34">
      <w:pPr>
        <w:widowControl w:val="0"/>
        <w:numPr>
          <w:ilvl w:val="0"/>
          <w:numId w:val="18"/>
        </w:numPr>
        <w:autoSpaceDE w:val="0"/>
        <w:autoSpaceDN w:val="0"/>
        <w:spacing w:before="120" w:after="120" w:line="240" w:lineRule="auto"/>
        <w:jc w:val="both"/>
        <w:rPr>
          <w:rFonts w:eastAsia="Times New Roman" w:cstheme="minorHAnsi"/>
        </w:rPr>
      </w:pPr>
      <w:r w:rsidRPr="00C316D1">
        <w:rPr>
          <w:rFonts w:eastAsia="Times New Roman" w:cstheme="minorHAnsi"/>
        </w:rPr>
        <w:t>Check on clinic performances for students</w:t>
      </w:r>
    </w:p>
    <w:p w14:paraId="565A6CBB" w14:textId="0110D840" w:rsidR="00C316D1" w:rsidRDefault="00C316D1" w:rsidP="00F45F34">
      <w:pPr>
        <w:widowControl w:val="0"/>
        <w:numPr>
          <w:ilvl w:val="0"/>
          <w:numId w:val="18"/>
        </w:numPr>
        <w:autoSpaceDE w:val="0"/>
        <w:autoSpaceDN w:val="0"/>
        <w:spacing w:before="120" w:after="120" w:line="240" w:lineRule="auto"/>
        <w:jc w:val="both"/>
        <w:rPr>
          <w:rFonts w:eastAsia="Times New Roman" w:cstheme="minorHAnsi"/>
        </w:rPr>
      </w:pPr>
      <w:r w:rsidRPr="00C316D1">
        <w:rPr>
          <w:rFonts w:eastAsia="Times New Roman" w:cstheme="minorHAnsi"/>
        </w:rPr>
        <w:t>Provide a written objective and lesson plan of subject being taught</w:t>
      </w:r>
    </w:p>
    <w:p w14:paraId="660A3253" w14:textId="309B603C" w:rsidR="00C316D1" w:rsidRPr="00D43CA2" w:rsidRDefault="00C316D1" w:rsidP="00D43CA2">
      <w:pPr>
        <w:widowControl w:val="0"/>
        <w:numPr>
          <w:ilvl w:val="0"/>
          <w:numId w:val="18"/>
        </w:numPr>
        <w:autoSpaceDE w:val="0"/>
        <w:autoSpaceDN w:val="0"/>
        <w:spacing w:before="120" w:after="120" w:line="240" w:lineRule="auto"/>
        <w:jc w:val="both"/>
        <w:rPr>
          <w:rFonts w:eastAsia="Times New Roman" w:cstheme="minorHAnsi"/>
        </w:rPr>
      </w:pPr>
      <w:r w:rsidRPr="00D43CA2">
        <w:rPr>
          <w:rFonts w:cstheme="minorHAnsi"/>
        </w:rPr>
        <w:t>Provide the student with a lesson plan related to the class being taught</w:t>
      </w:r>
    </w:p>
    <w:p w14:paraId="303985AD" w14:textId="77777777" w:rsidR="00C316D1" w:rsidRPr="00C316D1" w:rsidRDefault="00C316D1" w:rsidP="00F45F34">
      <w:pPr>
        <w:widowControl w:val="0"/>
        <w:numPr>
          <w:ilvl w:val="0"/>
          <w:numId w:val="18"/>
        </w:numPr>
        <w:autoSpaceDE w:val="0"/>
        <w:autoSpaceDN w:val="0"/>
        <w:spacing w:before="120" w:after="120" w:line="240" w:lineRule="auto"/>
        <w:jc w:val="both"/>
        <w:rPr>
          <w:rFonts w:eastAsia="Times New Roman" w:cstheme="minorHAnsi"/>
        </w:rPr>
      </w:pPr>
      <w:r w:rsidRPr="00C316D1">
        <w:rPr>
          <w:rFonts w:eastAsia="Times New Roman" w:cstheme="minorHAnsi"/>
        </w:rPr>
        <w:t>Conduct roll call</w:t>
      </w:r>
    </w:p>
    <w:p w14:paraId="29CA0A6D" w14:textId="77777777" w:rsidR="00C316D1" w:rsidRPr="00C316D1" w:rsidRDefault="00C316D1" w:rsidP="00F45F34">
      <w:pPr>
        <w:widowControl w:val="0"/>
        <w:numPr>
          <w:ilvl w:val="0"/>
          <w:numId w:val="18"/>
        </w:numPr>
        <w:autoSpaceDE w:val="0"/>
        <w:autoSpaceDN w:val="0"/>
        <w:spacing w:before="120" w:after="120" w:line="240" w:lineRule="auto"/>
        <w:jc w:val="both"/>
        <w:rPr>
          <w:rFonts w:eastAsia="Times New Roman" w:cstheme="minorHAnsi"/>
        </w:rPr>
      </w:pPr>
      <w:r w:rsidRPr="00C316D1">
        <w:rPr>
          <w:rFonts w:eastAsia="Times New Roman" w:cstheme="minorHAnsi"/>
        </w:rPr>
        <w:t>Phone students that are absent</w:t>
      </w:r>
    </w:p>
    <w:p w14:paraId="46FEC380" w14:textId="77777777" w:rsidR="00C316D1" w:rsidRPr="00C316D1" w:rsidRDefault="00C316D1" w:rsidP="00F45F34">
      <w:pPr>
        <w:widowControl w:val="0"/>
        <w:numPr>
          <w:ilvl w:val="0"/>
          <w:numId w:val="18"/>
        </w:numPr>
        <w:autoSpaceDE w:val="0"/>
        <w:autoSpaceDN w:val="0"/>
        <w:spacing w:before="120" w:after="120" w:line="240" w:lineRule="auto"/>
        <w:jc w:val="both"/>
        <w:rPr>
          <w:rFonts w:eastAsia="Times New Roman" w:cstheme="minorHAnsi"/>
        </w:rPr>
      </w:pPr>
      <w:r w:rsidRPr="00C316D1">
        <w:rPr>
          <w:rFonts w:eastAsia="Times New Roman" w:cstheme="minorHAnsi"/>
        </w:rPr>
        <w:t>Act as a professional, keep a neat and orderly classroom, and use available use teaching aids.</w:t>
      </w:r>
    </w:p>
    <w:p w14:paraId="26B4EDF2" w14:textId="4AEE102F" w:rsidR="00F2222F" w:rsidRPr="002E554B" w:rsidRDefault="00F2222F" w:rsidP="002E554B">
      <w:pPr>
        <w:spacing w:before="120" w:after="120"/>
        <w:ind w:left="360"/>
        <w:jc w:val="both"/>
        <w:rPr>
          <w:rFonts w:cstheme="minorHAnsi"/>
        </w:rPr>
      </w:pPr>
      <w:r w:rsidRPr="002E554B">
        <w:rPr>
          <w:rFonts w:cstheme="minorHAnsi"/>
        </w:rPr>
        <w:t>Educators at the Signature Design Beauty Academy are licensed  by the  Tennessee State Board of Cosmetology and Barbering Examiners and have current licenses to teach all concepts of Cosmetology, Manicuring,  Aesthetics, and Instructor Training.  Massage Therapy is taught b</w:t>
      </w:r>
      <w:r w:rsidR="002E554B" w:rsidRPr="002E554B">
        <w:rPr>
          <w:rFonts w:cstheme="minorHAnsi"/>
        </w:rPr>
        <w:t>y</w:t>
      </w:r>
      <w:r w:rsidRPr="002E554B">
        <w:rPr>
          <w:rFonts w:cstheme="minorHAnsi"/>
        </w:rPr>
        <w:t xml:space="preserve"> educators that are licensed by the Tennessee Massage Licensure Board.</w:t>
      </w:r>
    </w:p>
    <w:p w14:paraId="028D2118" w14:textId="77777777" w:rsidR="00287DCE" w:rsidRPr="00CF0EEB" w:rsidRDefault="00287DCE" w:rsidP="00287DCE">
      <w:pPr>
        <w:keepNext/>
        <w:keepLines/>
        <w:widowControl w:val="0"/>
        <w:autoSpaceDE w:val="0"/>
        <w:autoSpaceDN w:val="0"/>
        <w:spacing w:before="120" w:after="120" w:line="240" w:lineRule="auto"/>
        <w:outlineLvl w:val="1"/>
        <w:rPr>
          <w:rFonts w:eastAsiaTheme="majorEastAsia" w:cstheme="minorHAnsi"/>
          <w:b/>
          <w:bCs/>
          <w:sz w:val="26"/>
          <w:szCs w:val="26"/>
        </w:rPr>
      </w:pPr>
      <w:bookmarkStart w:id="18" w:name="_Toc116373147"/>
      <w:bookmarkStart w:id="19" w:name="_Toc141351065"/>
      <w:r w:rsidRPr="00CF0EEB">
        <w:rPr>
          <w:rFonts w:eastAsiaTheme="majorEastAsia" w:cstheme="minorHAnsi"/>
          <w:b/>
          <w:bCs/>
          <w:sz w:val="26"/>
          <w:szCs w:val="26"/>
        </w:rPr>
        <w:t>Instructors</w:t>
      </w:r>
      <w:bookmarkEnd w:id="18"/>
      <w:bookmarkEnd w:id="19"/>
    </w:p>
    <w:tbl>
      <w:tblPr>
        <w:tblStyle w:val="TableGrid"/>
        <w:tblW w:w="0" w:type="auto"/>
        <w:tblLook w:val="04A0" w:firstRow="1" w:lastRow="0" w:firstColumn="1" w:lastColumn="0" w:noHBand="0" w:noVBand="1"/>
      </w:tblPr>
      <w:tblGrid>
        <w:gridCol w:w="3325"/>
        <w:gridCol w:w="3330"/>
        <w:gridCol w:w="3375"/>
      </w:tblGrid>
      <w:tr w:rsidR="00287DCE" w14:paraId="6D5C7495" w14:textId="77777777" w:rsidTr="00C21096">
        <w:tc>
          <w:tcPr>
            <w:tcW w:w="3325" w:type="dxa"/>
          </w:tcPr>
          <w:p w14:paraId="7B3B4A3D" w14:textId="7006B36E" w:rsidR="00287DCE" w:rsidRDefault="00287DCE" w:rsidP="00C21096">
            <w:pPr>
              <w:spacing w:before="120" w:after="120"/>
              <w:rPr>
                <w:rFonts w:eastAsia="Times New Roman" w:cstheme="minorHAnsi"/>
                <w:b/>
                <w:bCs/>
              </w:rPr>
            </w:pPr>
            <w:r>
              <w:rPr>
                <w:rFonts w:eastAsia="Times New Roman" w:cstheme="minorHAnsi"/>
                <w:b/>
                <w:bCs/>
              </w:rPr>
              <w:t>Sybil Sellari - Cosmetology</w:t>
            </w:r>
          </w:p>
        </w:tc>
        <w:tc>
          <w:tcPr>
            <w:tcW w:w="3330" w:type="dxa"/>
          </w:tcPr>
          <w:p w14:paraId="2C9C1307" w14:textId="63AB53C4" w:rsidR="00287DCE" w:rsidRDefault="00287DCE" w:rsidP="00C21096">
            <w:pPr>
              <w:spacing w:before="120" w:after="120"/>
              <w:rPr>
                <w:rFonts w:eastAsia="Times New Roman" w:cstheme="minorHAnsi"/>
                <w:b/>
                <w:bCs/>
              </w:rPr>
            </w:pPr>
            <w:r>
              <w:rPr>
                <w:rFonts w:eastAsia="Times New Roman" w:cstheme="minorHAnsi"/>
                <w:b/>
                <w:bCs/>
              </w:rPr>
              <w:t>Audrey Shasteen – Aesthetics</w:t>
            </w:r>
          </w:p>
        </w:tc>
        <w:tc>
          <w:tcPr>
            <w:tcW w:w="3375" w:type="dxa"/>
          </w:tcPr>
          <w:p w14:paraId="7A92D0AD" w14:textId="21089D04" w:rsidR="00287DCE" w:rsidRDefault="005F1B30" w:rsidP="00C21096">
            <w:pPr>
              <w:spacing w:before="120" w:after="120"/>
              <w:rPr>
                <w:rFonts w:eastAsia="Times New Roman" w:cstheme="minorHAnsi"/>
                <w:b/>
                <w:bCs/>
              </w:rPr>
            </w:pPr>
            <w:r>
              <w:rPr>
                <w:rFonts w:eastAsia="Times New Roman" w:cstheme="minorHAnsi"/>
                <w:b/>
                <w:bCs/>
              </w:rPr>
              <w:t>Margaret Camp-Massage Therapy</w:t>
            </w:r>
          </w:p>
        </w:tc>
      </w:tr>
    </w:tbl>
    <w:p w14:paraId="07EDBE27" w14:textId="05D7C890" w:rsidR="00C316D1" w:rsidRPr="00CF0EEB" w:rsidRDefault="00C316D1" w:rsidP="00C316D1">
      <w:pPr>
        <w:keepNext/>
        <w:keepLines/>
        <w:widowControl w:val="0"/>
        <w:autoSpaceDE w:val="0"/>
        <w:autoSpaceDN w:val="0"/>
        <w:spacing w:before="120" w:after="120" w:line="240" w:lineRule="auto"/>
        <w:jc w:val="both"/>
        <w:outlineLvl w:val="1"/>
        <w:rPr>
          <w:rFonts w:eastAsiaTheme="majorEastAsia" w:cstheme="minorHAnsi"/>
          <w:b/>
          <w:bCs/>
          <w:sz w:val="26"/>
          <w:szCs w:val="26"/>
        </w:rPr>
      </w:pPr>
      <w:bookmarkStart w:id="20" w:name="_Toc141351066"/>
      <w:r w:rsidRPr="00CF0EEB">
        <w:rPr>
          <w:rFonts w:eastAsiaTheme="majorEastAsia" w:cstheme="minorHAnsi"/>
          <w:b/>
          <w:bCs/>
          <w:sz w:val="26"/>
          <w:szCs w:val="26"/>
        </w:rPr>
        <w:t>Substitute Educators</w:t>
      </w:r>
      <w:bookmarkEnd w:id="20"/>
    </w:p>
    <w:p w14:paraId="46A48D13" w14:textId="4056DCF0" w:rsidR="00C316D1" w:rsidRDefault="00C316D1" w:rsidP="00C316D1">
      <w:pPr>
        <w:widowControl w:val="0"/>
        <w:autoSpaceDE w:val="0"/>
        <w:autoSpaceDN w:val="0"/>
        <w:spacing w:before="120" w:after="120" w:line="240" w:lineRule="auto"/>
        <w:jc w:val="both"/>
        <w:rPr>
          <w:rFonts w:cstheme="minorHAnsi"/>
          <w:spacing w:val="-54"/>
          <w:w w:val="95"/>
        </w:rPr>
      </w:pPr>
      <w:r w:rsidRPr="00C316D1">
        <w:rPr>
          <w:rFonts w:eastAsia="Times New Roman" w:cstheme="minorHAnsi"/>
        </w:rPr>
        <w:t xml:space="preserve">The </w:t>
      </w:r>
      <w:r w:rsidR="00022142">
        <w:rPr>
          <w:rFonts w:eastAsia="Times New Roman" w:cstheme="minorHAnsi"/>
        </w:rPr>
        <w:t>Signature Design Beauty Academy</w:t>
      </w:r>
      <w:r w:rsidRPr="00C316D1">
        <w:rPr>
          <w:rFonts w:eastAsia="Times New Roman" w:cstheme="minorHAnsi"/>
        </w:rPr>
        <w:t xml:space="preserve"> </w:t>
      </w:r>
      <w:r w:rsidR="00E8130D">
        <w:rPr>
          <w:rFonts w:cstheme="minorHAnsi"/>
          <w:spacing w:val="-2"/>
          <w:w w:val="95"/>
        </w:rPr>
        <w:t>employs</w:t>
      </w:r>
      <w:r w:rsidR="00E8130D" w:rsidRPr="00C20055">
        <w:rPr>
          <w:rFonts w:cstheme="minorHAnsi"/>
          <w:spacing w:val="-2"/>
          <w:w w:val="95"/>
        </w:rPr>
        <w:t xml:space="preserve"> </w:t>
      </w:r>
      <w:r w:rsidR="00E8130D">
        <w:rPr>
          <w:rFonts w:cstheme="minorHAnsi"/>
          <w:spacing w:val="-2"/>
          <w:w w:val="95"/>
        </w:rPr>
        <w:t xml:space="preserve">licensed </w:t>
      </w:r>
      <w:r w:rsidR="00E8130D" w:rsidRPr="00C20055">
        <w:rPr>
          <w:rFonts w:cstheme="minorHAnsi"/>
          <w:w w:val="95"/>
        </w:rPr>
        <w:t>substitutes</w:t>
      </w:r>
      <w:r w:rsidR="00E8130D" w:rsidRPr="00C20055">
        <w:rPr>
          <w:rFonts w:cstheme="minorHAnsi"/>
          <w:spacing w:val="-5"/>
          <w:w w:val="95"/>
        </w:rPr>
        <w:t xml:space="preserve"> </w:t>
      </w:r>
      <w:r w:rsidR="00E8130D" w:rsidRPr="00C20055">
        <w:rPr>
          <w:rFonts w:cstheme="minorHAnsi"/>
          <w:w w:val="95"/>
        </w:rPr>
        <w:t>on</w:t>
      </w:r>
      <w:r w:rsidR="00E8130D" w:rsidRPr="00C20055">
        <w:rPr>
          <w:rFonts w:cstheme="minorHAnsi"/>
          <w:spacing w:val="-2"/>
          <w:w w:val="95"/>
        </w:rPr>
        <w:t xml:space="preserve"> </w:t>
      </w:r>
      <w:r w:rsidR="00E8130D" w:rsidRPr="00C20055">
        <w:rPr>
          <w:rFonts w:cstheme="minorHAnsi"/>
          <w:w w:val="95"/>
        </w:rPr>
        <w:t>an</w:t>
      </w:r>
      <w:r w:rsidR="00E8130D" w:rsidRPr="00C20055">
        <w:rPr>
          <w:rFonts w:cstheme="minorHAnsi"/>
          <w:spacing w:val="-4"/>
          <w:w w:val="95"/>
        </w:rPr>
        <w:t xml:space="preserve"> </w:t>
      </w:r>
      <w:r w:rsidR="00E8130D" w:rsidRPr="00C20055">
        <w:rPr>
          <w:rFonts w:cstheme="minorHAnsi"/>
          <w:w w:val="95"/>
        </w:rPr>
        <w:t>as</w:t>
      </w:r>
      <w:r w:rsidR="00E8130D" w:rsidRPr="00C20055">
        <w:rPr>
          <w:rFonts w:cstheme="minorHAnsi"/>
          <w:spacing w:val="-2"/>
          <w:w w:val="95"/>
        </w:rPr>
        <w:t xml:space="preserve"> </w:t>
      </w:r>
      <w:r w:rsidR="00E8130D" w:rsidRPr="00C20055">
        <w:rPr>
          <w:rFonts w:cstheme="minorHAnsi"/>
          <w:w w:val="95"/>
        </w:rPr>
        <w:t>needed</w:t>
      </w:r>
      <w:r w:rsidR="00E8130D" w:rsidRPr="00C20055">
        <w:rPr>
          <w:rFonts w:cstheme="minorHAnsi"/>
          <w:spacing w:val="-5"/>
          <w:w w:val="95"/>
        </w:rPr>
        <w:t xml:space="preserve"> </w:t>
      </w:r>
      <w:r w:rsidR="00E8130D" w:rsidRPr="00C20055">
        <w:rPr>
          <w:rFonts w:cstheme="minorHAnsi"/>
          <w:w w:val="95"/>
        </w:rPr>
        <w:t>basis.</w:t>
      </w:r>
      <w:r w:rsidR="00E8130D" w:rsidRPr="00C20055">
        <w:rPr>
          <w:rFonts w:cstheme="minorHAnsi"/>
          <w:spacing w:val="53"/>
          <w:w w:val="95"/>
        </w:rPr>
        <w:t xml:space="preserve"> </w:t>
      </w:r>
      <w:r w:rsidR="00E8130D" w:rsidRPr="00C20055">
        <w:rPr>
          <w:rFonts w:cstheme="minorHAnsi"/>
          <w:w w:val="95"/>
        </w:rPr>
        <w:t xml:space="preserve"> </w:t>
      </w:r>
      <w:r w:rsidR="00E8130D">
        <w:rPr>
          <w:rFonts w:cstheme="minorHAnsi"/>
          <w:spacing w:val="-54"/>
          <w:w w:val="95"/>
        </w:rPr>
        <w:t xml:space="preserve">                                                             </w:t>
      </w:r>
    </w:p>
    <w:p w14:paraId="31C4E081" w14:textId="77777777" w:rsidR="00C316D1" w:rsidRPr="00C316D1" w:rsidRDefault="00C316D1" w:rsidP="00C316D1">
      <w:pPr>
        <w:widowControl w:val="0"/>
        <w:autoSpaceDE w:val="0"/>
        <w:autoSpaceDN w:val="0"/>
        <w:spacing w:before="90" w:after="0" w:line="240" w:lineRule="auto"/>
        <w:jc w:val="both"/>
        <w:outlineLvl w:val="0"/>
        <w:rPr>
          <w:rFonts w:eastAsia="Times New Roman" w:cstheme="minorHAnsi"/>
          <w:b/>
          <w:bCs/>
          <w:sz w:val="28"/>
          <w:szCs w:val="28"/>
        </w:rPr>
      </w:pPr>
      <w:bookmarkStart w:id="21" w:name="_Toc141351067"/>
      <w:r w:rsidRPr="00C316D1">
        <w:rPr>
          <w:rFonts w:eastAsia="Times New Roman" w:cstheme="minorHAnsi"/>
          <w:b/>
          <w:bCs/>
          <w:sz w:val="28"/>
          <w:szCs w:val="28"/>
        </w:rPr>
        <w:t>Mission</w:t>
      </w:r>
      <w:bookmarkEnd w:id="21"/>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p>
    <w:p w14:paraId="68E57D18" w14:textId="00580AC9" w:rsidR="00C316D1" w:rsidRPr="00C316D1" w:rsidRDefault="00022142" w:rsidP="00C316D1">
      <w:pPr>
        <w:widowControl w:val="0"/>
        <w:autoSpaceDE w:val="0"/>
        <w:autoSpaceDN w:val="0"/>
        <w:spacing w:before="120" w:after="120" w:line="240" w:lineRule="auto"/>
        <w:jc w:val="both"/>
        <w:rPr>
          <w:rFonts w:eastAsia="Times New Roman" w:cstheme="minorHAnsi"/>
          <w:sz w:val="36"/>
          <w:szCs w:val="36"/>
        </w:rPr>
      </w:pPr>
      <w:bookmarkStart w:id="22" w:name="_Hlk73692587"/>
      <w:r>
        <w:rPr>
          <w:rFonts w:eastAsia="Times New Roman" w:cstheme="minorHAnsi"/>
        </w:rPr>
        <w:t>Signature Design Beauty Academy</w:t>
      </w:r>
      <w:r w:rsidR="00C316D1" w:rsidRPr="00C316D1">
        <w:rPr>
          <w:rFonts w:eastAsia="Times New Roman" w:cstheme="minorHAnsi"/>
        </w:rPr>
        <w:t>’s approach to the beauty industry is the foundation of our education</w:t>
      </w:r>
      <w:r w:rsidR="00C316D1" w:rsidRPr="00C316D1">
        <w:rPr>
          <w:rFonts w:eastAsia="Times New Roman" w:cstheme="minorHAnsi"/>
          <w:sz w:val="36"/>
          <w:szCs w:val="36"/>
        </w:rPr>
        <w:t xml:space="preserve">.     </w:t>
      </w:r>
    </w:p>
    <w:p w14:paraId="46FCDF74" w14:textId="77777777" w:rsidR="00C316D1" w:rsidRPr="00C316D1" w:rsidRDefault="00C316D1" w:rsidP="00C316D1">
      <w:pPr>
        <w:widowControl w:val="0"/>
        <w:autoSpaceDE w:val="0"/>
        <w:autoSpaceDN w:val="0"/>
        <w:spacing w:before="120" w:after="120" w:line="240" w:lineRule="auto"/>
        <w:jc w:val="both"/>
        <w:rPr>
          <w:rFonts w:eastAsia="Times New Roman" w:cstheme="minorHAnsi"/>
          <w:i/>
          <w:iCs/>
          <w:color w:val="002060"/>
        </w:rPr>
      </w:pPr>
      <w:r w:rsidRPr="00C316D1">
        <w:rPr>
          <w:rFonts w:eastAsia="Times New Roman" w:cstheme="minorHAnsi"/>
          <w:i/>
          <w:iCs/>
          <w:color w:val="002060"/>
        </w:rPr>
        <w:t>Our Goal is to follow the essential element in our mission, educate, train, and inspire students.</w:t>
      </w:r>
    </w:p>
    <w:p w14:paraId="6E1547E5"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Students graduate with a high-level of competence, professionalism, and skill-sets which then move them forward to excellent employment opportunities in the beauty industry.</w:t>
      </w:r>
    </w:p>
    <w:p w14:paraId="41740577" w14:textId="24EA58B6"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We continue to lead the beauty industry through our knowledge, skills, and passion. It is this goal to impact the global beauty industry through the influence and success of graduates from the </w:t>
      </w:r>
      <w:r w:rsidR="00FC63AD">
        <w:rPr>
          <w:rFonts w:eastAsia="Times New Roman" w:cstheme="minorHAnsi"/>
        </w:rPr>
        <w:t>school</w:t>
      </w:r>
      <w:r w:rsidRPr="00C316D1">
        <w:rPr>
          <w:rFonts w:eastAsia="Times New Roman" w:cstheme="minorHAnsi"/>
        </w:rPr>
        <w:t xml:space="preserve"> and to develop and train world class beauty industry professionals who are knowledgeable, passionate, and creative. </w:t>
      </w:r>
      <w:r w:rsidRPr="00C316D1">
        <w:rPr>
          <w:rFonts w:eastAsia="Times New Roman" w:cstheme="minorHAnsi"/>
          <w:i/>
          <w:iCs/>
          <w:color w:val="002060"/>
        </w:rPr>
        <w:t xml:space="preserve">The </w:t>
      </w:r>
      <w:r w:rsidR="00FC63AD">
        <w:rPr>
          <w:rFonts w:eastAsia="Times New Roman" w:cstheme="minorHAnsi"/>
          <w:i/>
          <w:iCs/>
          <w:color w:val="002060"/>
        </w:rPr>
        <w:t>school</w:t>
      </w:r>
      <w:r w:rsidRPr="00C316D1">
        <w:rPr>
          <w:rFonts w:eastAsia="Times New Roman" w:cstheme="minorHAnsi"/>
          <w:i/>
          <w:iCs/>
          <w:color w:val="002060"/>
        </w:rPr>
        <w:t xml:space="preserve"> clearly identifies the institution as one preparing graduates for employment.</w:t>
      </w:r>
    </w:p>
    <w:p w14:paraId="1B028804" w14:textId="77777777" w:rsidR="00C316D1" w:rsidRPr="00CF0EEB" w:rsidRDefault="00C316D1" w:rsidP="00C316D1">
      <w:pPr>
        <w:keepNext/>
        <w:keepLines/>
        <w:widowControl w:val="0"/>
        <w:autoSpaceDE w:val="0"/>
        <w:autoSpaceDN w:val="0"/>
        <w:spacing w:before="40" w:after="0" w:line="240" w:lineRule="auto"/>
        <w:jc w:val="both"/>
        <w:outlineLvl w:val="1"/>
        <w:rPr>
          <w:rFonts w:eastAsiaTheme="majorEastAsia" w:cstheme="minorHAnsi"/>
          <w:b/>
          <w:bCs/>
          <w:sz w:val="26"/>
          <w:szCs w:val="26"/>
        </w:rPr>
      </w:pPr>
      <w:bookmarkStart w:id="23" w:name="_bookmark0"/>
      <w:bookmarkStart w:id="24" w:name="_Toc141351068"/>
      <w:bookmarkEnd w:id="22"/>
      <w:bookmarkEnd w:id="23"/>
      <w:r w:rsidRPr="00CF0EEB">
        <w:rPr>
          <w:rFonts w:eastAsiaTheme="majorEastAsia" w:cstheme="minorHAnsi"/>
          <w:b/>
          <w:bCs/>
          <w:sz w:val="26"/>
          <w:szCs w:val="26"/>
        </w:rPr>
        <w:t>Admissions Requirements and Procedures</w:t>
      </w:r>
      <w:bookmarkEnd w:id="24"/>
    </w:p>
    <w:p w14:paraId="4B28B681" w14:textId="05D2387A" w:rsidR="00C316D1" w:rsidRPr="00C316D1" w:rsidRDefault="00C316D1" w:rsidP="009C705B">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A</w:t>
      </w:r>
      <w:r w:rsidR="009C705B">
        <w:rPr>
          <w:rFonts w:eastAsia="Times New Roman" w:cstheme="minorHAnsi"/>
        </w:rPr>
        <w:t>l</w:t>
      </w:r>
      <w:r w:rsidRPr="00C316D1">
        <w:rPr>
          <w:rFonts w:eastAsia="Times New Roman" w:cstheme="minorHAnsi"/>
        </w:rPr>
        <w:t xml:space="preserve">l applicants to the </w:t>
      </w:r>
      <w:r w:rsidR="002E554B">
        <w:rPr>
          <w:rFonts w:eastAsia="Times New Roman" w:cstheme="minorHAnsi"/>
        </w:rPr>
        <w:t>s</w:t>
      </w:r>
      <w:r w:rsidR="00FC7ABC">
        <w:rPr>
          <w:rFonts w:eastAsia="Times New Roman" w:cstheme="minorHAnsi"/>
        </w:rPr>
        <w:t>chool</w:t>
      </w:r>
      <w:r w:rsidRPr="00C316D1">
        <w:rPr>
          <w:rFonts w:eastAsia="Times New Roman" w:cstheme="minorHAnsi"/>
        </w:rPr>
        <w:t xml:space="preserve"> must fulfill all admissions requirements to be considered for acceptance.          </w:t>
      </w:r>
      <w:r w:rsidRPr="00C316D1">
        <w:rPr>
          <w:rFonts w:eastAsia="Times New Roman" w:cstheme="minorHAnsi"/>
          <w:color w:val="FF0000"/>
          <w:sz w:val="28"/>
          <w:szCs w:val="28"/>
        </w:rPr>
        <w:t xml:space="preserve"> </w:t>
      </w:r>
    </w:p>
    <w:p w14:paraId="73EE3D6A" w14:textId="1399124D" w:rsidR="00C316D1" w:rsidRDefault="00C316D1" w:rsidP="009C705B">
      <w:pPr>
        <w:widowControl w:val="0"/>
        <w:kinsoku w:val="0"/>
        <w:overflowPunct w:val="0"/>
        <w:autoSpaceDE w:val="0"/>
        <w:autoSpaceDN w:val="0"/>
        <w:spacing w:after="0" w:line="240" w:lineRule="auto"/>
        <w:contextualSpacing/>
        <w:rPr>
          <w:rFonts w:ascii="Garamond" w:hAnsi="Garamond" w:cs="Garamond"/>
          <w:b/>
          <w:bCs/>
          <w:color w:val="1D3E74"/>
          <w:spacing w:val="-10"/>
          <w:kern w:val="28"/>
          <w:sz w:val="34"/>
          <w:szCs w:val="34"/>
        </w:rPr>
      </w:pPr>
      <w:r w:rsidRPr="00C316D1">
        <w:rPr>
          <w:rFonts w:eastAsiaTheme="majorEastAsia" w:cstheme="minorHAnsi"/>
          <w:spacing w:val="-10"/>
          <w:kern w:val="28"/>
        </w:rPr>
        <w:t xml:space="preserve">Please call the Admissions Department to schedule your information session and the </w:t>
      </w:r>
      <w:r w:rsidR="00FC63AD">
        <w:rPr>
          <w:rFonts w:eastAsiaTheme="majorEastAsia" w:cstheme="minorHAnsi"/>
          <w:spacing w:val="-10"/>
          <w:kern w:val="28"/>
        </w:rPr>
        <w:t>school’s</w:t>
      </w:r>
      <w:r w:rsidRPr="00C316D1">
        <w:rPr>
          <w:rFonts w:eastAsiaTheme="majorEastAsia" w:cstheme="minorHAnsi"/>
          <w:spacing w:val="-10"/>
          <w:kern w:val="28"/>
        </w:rPr>
        <w:t xml:space="preserve"> tour (931-222-4360).</w:t>
      </w:r>
      <w:r w:rsidRPr="00C316D1">
        <w:rPr>
          <w:rFonts w:ascii="Garamond" w:hAnsi="Garamond" w:cs="Garamond"/>
          <w:b/>
          <w:bCs/>
          <w:color w:val="1D3E74"/>
          <w:spacing w:val="-10"/>
          <w:kern w:val="28"/>
          <w:sz w:val="34"/>
          <w:szCs w:val="34"/>
        </w:rPr>
        <w:t xml:space="preserve"> </w:t>
      </w:r>
    </w:p>
    <w:p w14:paraId="28BF48A9" w14:textId="0423CA19" w:rsidR="00C316D1" w:rsidRDefault="00C82F05" w:rsidP="009C705B">
      <w:pPr>
        <w:kinsoku w:val="0"/>
        <w:overflowPunct w:val="0"/>
        <w:autoSpaceDE w:val="0"/>
        <w:autoSpaceDN w:val="0"/>
        <w:adjustRightInd w:val="0"/>
        <w:spacing w:before="1" w:after="0" w:line="240" w:lineRule="auto"/>
        <w:ind w:right="114"/>
        <w:jc w:val="both"/>
        <w:rPr>
          <w:rFonts w:cs="Arial"/>
          <w:color w:val="211F1F"/>
        </w:rPr>
      </w:pPr>
      <w:r>
        <w:rPr>
          <w:rFonts w:cs="Arial"/>
          <w:color w:val="211F1F"/>
        </w:rPr>
        <w:t>A</w:t>
      </w:r>
      <w:r w:rsidR="00C316D1" w:rsidRPr="00C316D1">
        <w:rPr>
          <w:rFonts w:cs="Arial"/>
          <w:color w:val="211F1F"/>
        </w:rPr>
        <w:t>ll</w:t>
      </w:r>
      <w:r w:rsidR="00C316D1" w:rsidRPr="00C316D1">
        <w:rPr>
          <w:rFonts w:cs="Arial"/>
          <w:color w:val="211F1F"/>
          <w:spacing w:val="34"/>
        </w:rPr>
        <w:t xml:space="preserve"> </w:t>
      </w:r>
      <w:r w:rsidR="00C316D1" w:rsidRPr="00C316D1">
        <w:rPr>
          <w:rFonts w:cs="Arial"/>
          <w:color w:val="211F1F"/>
        </w:rPr>
        <w:t>applicants</w:t>
      </w:r>
      <w:r w:rsidR="00C316D1" w:rsidRPr="00C316D1">
        <w:rPr>
          <w:rFonts w:cs="Arial"/>
          <w:color w:val="211F1F"/>
          <w:spacing w:val="36"/>
        </w:rPr>
        <w:t xml:space="preserve"> </w:t>
      </w:r>
      <w:r w:rsidR="00C316D1" w:rsidRPr="00C316D1">
        <w:rPr>
          <w:rFonts w:cs="Arial"/>
          <w:color w:val="211F1F"/>
        </w:rPr>
        <w:t>must</w:t>
      </w:r>
      <w:r w:rsidR="00C316D1" w:rsidRPr="00C316D1">
        <w:rPr>
          <w:rFonts w:cs="Arial"/>
          <w:color w:val="211F1F"/>
          <w:spacing w:val="34"/>
        </w:rPr>
        <w:t xml:space="preserve"> </w:t>
      </w:r>
      <w:r w:rsidR="00C316D1" w:rsidRPr="00C316D1">
        <w:rPr>
          <w:rFonts w:cs="Arial"/>
          <w:color w:val="211F1F"/>
        </w:rPr>
        <w:t>visit</w:t>
      </w:r>
      <w:r w:rsidR="00C316D1" w:rsidRPr="00C316D1">
        <w:rPr>
          <w:rFonts w:cs="Arial"/>
          <w:color w:val="211F1F"/>
          <w:spacing w:val="35"/>
        </w:rPr>
        <w:t xml:space="preserve"> </w:t>
      </w:r>
      <w:r w:rsidR="00C316D1" w:rsidRPr="00C316D1">
        <w:rPr>
          <w:rFonts w:cs="Arial"/>
          <w:color w:val="211F1F"/>
        </w:rPr>
        <w:t>the</w:t>
      </w:r>
      <w:r w:rsidR="00C316D1" w:rsidRPr="00C316D1">
        <w:rPr>
          <w:rFonts w:cs="Arial"/>
          <w:color w:val="211F1F"/>
          <w:spacing w:val="35"/>
        </w:rPr>
        <w:t xml:space="preserve"> </w:t>
      </w:r>
      <w:r w:rsidR="00C316D1" w:rsidRPr="00C316D1">
        <w:rPr>
          <w:rFonts w:cs="Arial"/>
          <w:color w:val="211F1F"/>
        </w:rPr>
        <w:t>college</w:t>
      </w:r>
      <w:r w:rsidR="00C316D1" w:rsidRPr="00C316D1">
        <w:rPr>
          <w:rFonts w:cs="Arial"/>
          <w:color w:val="211F1F"/>
          <w:spacing w:val="34"/>
        </w:rPr>
        <w:t xml:space="preserve"> </w:t>
      </w:r>
      <w:r w:rsidR="00C316D1" w:rsidRPr="00C316D1">
        <w:rPr>
          <w:rFonts w:cs="Arial"/>
          <w:color w:val="211F1F"/>
        </w:rPr>
        <w:t>prior</w:t>
      </w:r>
      <w:r w:rsidR="00C316D1" w:rsidRPr="00C316D1">
        <w:rPr>
          <w:rFonts w:cs="Arial"/>
          <w:color w:val="211F1F"/>
          <w:spacing w:val="36"/>
        </w:rPr>
        <w:t xml:space="preserve"> </w:t>
      </w:r>
      <w:r w:rsidR="00C316D1" w:rsidRPr="00C316D1">
        <w:rPr>
          <w:rFonts w:cs="Arial"/>
          <w:color w:val="211F1F"/>
        </w:rPr>
        <w:t>to</w:t>
      </w:r>
      <w:r w:rsidR="00C316D1" w:rsidRPr="00C316D1">
        <w:rPr>
          <w:rFonts w:cs="Arial"/>
          <w:color w:val="211F1F"/>
          <w:spacing w:val="34"/>
        </w:rPr>
        <w:t xml:space="preserve"> </w:t>
      </w:r>
      <w:r w:rsidR="00C316D1" w:rsidRPr="00C316D1">
        <w:rPr>
          <w:rFonts w:cs="Arial"/>
          <w:color w:val="211F1F"/>
        </w:rPr>
        <w:t>enrollment.</w:t>
      </w:r>
      <w:r w:rsidR="00C316D1" w:rsidRPr="00C316D1">
        <w:rPr>
          <w:rFonts w:cs="Arial"/>
          <w:color w:val="211F1F"/>
          <w:spacing w:val="36"/>
        </w:rPr>
        <w:t xml:space="preserve"> </w:t>
      </w:r>
      <w:r w:rsidR="00C316D1" w:rsidRPr="00C316D1">
        <w:rPr>
          <w:rFonts w:cs="Arial"/>
          <w:color w:val="211F1F"/>
        </w:rPr>
        <w:t>To</w:t>
      </w:r>
      <w:r w:rsidR="00C316D1" w:rsidRPr="00C316D1">
        <w:rPr>
          <w:rFonts w:cs="Arial"/>
          <w:color w:val="211F1F"/>
          <w:spacing w:val="35"/>
        </w:rPr>
        <w:t xml:space="preserve"> </w:t>
      </w:r>
      <w:r w:rsidR="00C316D1" w:rsidRPr="00C316D1">
        <w:rPr>
          <w:rFonts w:cs="Arial"/>
          <w:color w:val="211F1F"/>
        </w:rPr>
        <w:t>apply</w:t>
      </w:r>
      <w:r w:rsidR="00C316D1" w:rsidRPr="00C316D1">
        <w:rPr>
          <w:rFonts w:cs="Arial"/>
          <w:color w:val="211F1F"/>
          <w:spacing w:val="35"/>
        </w:rPr>
        <w:t xml:space="preserve"> </w:t>
      </w:r>
      <w:r w:rsidR="00C316D1" w:rsidRPr="00C316D1">
        <w:rPr>
          <w:rFonts w:cs="Arial"/>
          <w:color w:val="211F1F"/>
        </w:rPr>
        <w:t>for</w:t>
      </w:r>
      <w:r w:rsidR="00C316D1" w:rsidRPr="00C316D1">
        <w:rPr>
          <w:rFonts w:cs="Arial"/>
          <w:color w:val="211F1F"/>
          <w:spacing w:val="35"/>
        </w:rPr>
        <w:t xml:space="preserve"> </w:t>
      </w:r>
      <w:r w:rsidR="00C316D1" w:rsidRPr="00C316D1">
        <w:rPr>
          <w:rFonts w:cs="Arial"/>
          <w:color w:val="211F1F"/>
        </w:rPr>
        <w:t>admission,</w:t>
      </w:r>
      <w:r w:rsidR="00C316D1" w:rsidRPr="00C316D1">
        <w:rPr>
          <w:rFonts w:cs="Arial"/>
          <w:color w:val="211F1F"/>
          <w:spacing w:val="1"/>
        </w:rPr>
        <w:t xml:space="preserve"> </w:t>
      </w:r>
      <w:r w:rsidR="00C316D1" w:rsidRPr="00C316D1">
        <w:rPr>
          <w:rFonts w:cs="Arial"/>
          <w:color w:val="211F1F"/>
        </w:rPr>
        <w:t>applicants</w:t>
      </w:r>
      <w:r w:rsidR="00C316D1" w:rsidRPr="00C316D1">
        <w:rPr>
          <w:rFonts w:cs="Arial"/>
          <w:color w:val="211F1F"/>
          <w:spacing w:val="24"/>
        </w:rPr>
        <w:t xml:space="preserve"> </w:t>
      </w:r>
      <w:r w:rsidR="00C316D1" w:rsidRPr="00C316D1">
        <w:rPr>
          <w:rFonts w:cs="Arial"/>
          <w:color w:val="211F1F"/>
        </w:rPr>
        <w:t>should</w:t>
      </w:r>
      <w:r w:rsidR="00C316D1" w:rsidRPr="00C316D1">
        <w:rPr>
          <w:rFonts w:cs="Arial"/>
          <w:color w:val="211F1F"/>
          <w:spacing w:val="24"/>
        </w:rPr>
        <w:t xml:space="preserve"> </w:t>
      </w:r>
      <w:r w:rsidR="00C316D1" w:rsidRPr="00C316D1">
        <w:rPr>
          <w:rFonts w:cs="Arial"/>
          <w:color w:val="211F1F"/>
        </w:rPr>
        <w:t>contact</w:t>
      </w:r>
      <w:r w:rsidR="00C316D1" w:rsidRPr="00C316D1">
        <w:rPr>
          <w:rFonts w:cs="Arial"/>
          <w:color w:val="211F1F"/>
          <w:spacing w:val="24"/>
        </w:rPr>
        <w:t xml:space="preserve"> </w:t>
      </w:r>
      <w:r w:rsidR="00C316D1" w:rsidRPr="00C316D1">
        <w:rPr>
          <w:rFonts w:cs="Arial"/>
          <w:color w:val="211F1F"/>
        </w:rPr>
        <w:t>the</w:t>
      </w:r>
      <w:r w:rsidR="00C316D1" w:rsidRPr="00C316D1">
        <w:rPr>
          <w:rFonts w:cs="Arial"/>
          <w:color w:val="211F1F"/>
          <w:spacing w:val="24"/>
        </w:rPr>
        <w:t xml:space="preserve"> </w:t>
      </w:r>
      <w:r w:rsidR="00FC7ABC">
        <w:rPr>
          <w:rFonts w:cs="Arial"/>
          <w:color w:val="211F1F"/>
        </w:rPr>
        <w:t>school</w:t>
      </w:r>
      <w:r w:rsidR="00C316D1" w:rsidRPr="00C316D1">
        <w:rPr>
          <w:rFonts w:cs="Arial"/>
          <w:color w:val="211F1F"/>
          <w:spacing w:val="24"/>
        </w:rPr>
        <w:t xml:space="preserve"> </w:t>
      </w:r>
      <w:r w:rsidR="00C316D1" w:rsidRPr="00C316D1">
        <w:rPr>
          <w:rFonts w:cs="Arial"/>
          <w:color w:val="211F1F"/>
        </w:rPr>
        <w:t>to</w:t>
      </w:r>
      <w:r w:rsidR="00C316D1" w:rsidRPr="00C316D1">
        <w:rPr>
          <w:rFonts w:cs="Arial"/>
          <w:color w:val="211F1F"/>
          <w:spacing w:val="24"/>
        </w:rPr>
        <w:t xml:space="preserve"> </w:t>
      </w:r>
      <w:r w:rsidR="00C316D1" w:rsidRPr="00C316D1">
        <w:rPr>
          <w:rFonts w:cs="Arial"/>
          <w:color w:val="211F1F"/>
        </w:rPr>
        <w:t>secure</w:t>
      </w:r>
      <w:r w:rsidR="00C316D1" w:rsidRPr="00C316D1">
        <w:rPr>
          <w:rFonts w:cs="Arial"/>
          <w:color w:val="211F1F"/>
          <w:spacing w:val="24"/>
        </w:rPr>
        <w:t xml:space="preserve"> </w:t>
      </w:r>
      <w:r w:rsidR="00C316D1" w:rsidRPr="00C316D1">
        <w:rPr>
          <w:rFonts w:cs="Arial"/>
          <w:color w:val="211F1F"/>
        </w:rPr>
        <w:t>an</w:t>
      </w:r>
      <w:r w:rsidR="00C316D1" w:rsidRPr="00C316D1">
        <w:rPr>
          <w:rFonts w:cs="Arial"/>
          <w:color w:val="211F1F"/>
          <w:spacing w:val="24"/>
        </w:rPr>
        <w:t xml:space="preserve"> </w:t>
      </w:r>
      <w:r w:rsidR="00C316D1" w:rsidRPr="00C316D1">
        <w:rPr>
          <w:rFonts w:cs="Arial"/>
          <w:color w:val="211F1F"/>
        </w:rPr>
        <w:t>admissions</w:t>
      </w:r>
      <w:r w:rsidR="00C316D1" w:rsidRPr="00C316D1">
        <w:rPr>
          <w:rFonts w:cs="Arial"/>
          <w:color w:val="211F1F"/>
          <w:spacing w:val="24"/>
        </w:rPr>
        <w:t xml:space="preserve"> </w:t>
      </w:r>
      <w:r w:rsidR="00C316D1" w:rsidRPr="00C316D1">
        <w:rPr>
          <w:rFonts w:cs="Arial"/>
          <w:color w:val="211F1F"/>
        </w:rPr>
        <w:t>interview,</w:t>
      </w:r>
      <w:r w:rsidR="00C316D1" w:rsidRPr="00C316D1">
        <w:rPr>
          <w:rFonts w:cs="Arial"/>
          <w:color w:val="211F1F"/>
          <w:spacing w:val="24"/>
        </w:rPr>
        <w:t xml:space="preserve"> </w:t>
      </w:r>
      <w:r w:rsidR="00C316D1" w:rsidRPr="00C316D1">
        <w:rPr>
          <w:rFonts w:cs="Arial"/>
          <w:color w:val="211F1F"/>
        </w:rPr>
        <w:t>which</w:t>
      </w:r>
      <w:r w:rsidR="00C316D1" w:rsidRPr="00C316D1">
        <w:rPr>
          <w:rFonts w:cs="Arial"/>
          <w:color w:val="211F1F"/>
          <w:spacing w:val="24"/>
        </w:rPr>
        <w:t xml:space="preserve"> </w:t>
      </w:r>
      <w:r w:rsidR="00C316D1" w:rsidRPr="00C316D1">
        <w:rPr>
          <w:rFonts w:cs="Arial"/>
          <w:color w:val="211F1F"/>
        </w:rPr>
        <w:t>is</w:t>
      </w:r>
      <w:r w:rsidR="00C316D1" w:rsidRPr="00C316D1">
        <w:rPr>
          <w:rFonts w:cs="Arial"/>
          <w:color w:val="211F1F"/>
          <w:spacing w:val="1"/>
        </w:rPr>
        <w:t xml:space="preserve"> </w:t>
      </w:r>
      <w:r w:rsidR="00C316D1" w:rsidRPr="00C316D1">
        <w:rPr>
          <w:rFonts w:cs="Arial"/>
          <w:color w:val="211F1F"/>
        </w:rPr>
        <w:t>conducted</w:t>
      </w:r>
      <w:r w:rsidR="00C316D1" w:rsidRPr="00C316D1">
        <w:rPr>
          <w:rFonts w:cs="Arial"/>
          <w:color w:val="211F1F"/>
          <w:spacing w:val="28"/>
        </w:rPr>
        <w:t xml:space="preserve"> </w:t>
      </w:r>
      <w:r w:rsidR="00C316D1" w:rsidRPr="00C316D1">
        <w:rPr>
          <w:rFonts w:cs="Arial"/>
          <w:color w:val="211F1F"/>
        </w:rPr>
        <w:t>at</w:t>
      </w:r>
      <w:r w:rsidR="00C316D1" w:rsidRPr="00C316D1">
        <w:rPr>
          <w:rFonts w:cs="Arial"/>
          <w:color w:val="211F1F"/>
          <w:spacing w:val="29"/>
        </w:rPr>
        <w:t xml:space="preserve"> </w:t>
      </w:r>
      <w:r w:rsidR="00C316D1" w:rsidRPr="00C316D1">
        <w:rPr>
          <w:rFonts w:cs="Arial"/>
          <w:color w:val="211F1F"/>
        </w:rPr>
        <w:t>the</w:t>
      </w:r>
      <w:r w:rsidR="00C316D1" w:rsidRPr="00C316D1">
        <w:rPr>
          <w:rFonts w:cs="Arial"/>
          <w:color w:val="211F1F"/>
          <w:spacing w:val="28"/>
        </w:rPr>
        <w:t xml:space="preserve"> </w:t>
      </w:r>
      <w:r w:rsidR="00FC7ABC">
        <w:rPr>
          <w:rFonts w:cs="Arial"/>
          <w:color w:val="211F1F"/>
        </w:rPr>
        <w:t>school</w:t>
      </w:r>
      <w:r w:rsidR="002E554B">
        <w:rPr>
          <w:rFonts w:cs="Arial"/>
          <w:color w:val="211F1F"/>
        </w:rPr>
        <w:t xml:space="preserve"> or virtually</w:t>
      </w:r>
      <w:r w:rsidR="00C316D1" w:rsidRPr="00C316D1">
        <w:rPr>
          <w:rFonts w:cs="Arial"/>
          <w:color w:val="211F1F"/>
        </w:rPr>
        <w:t>.</w:t>
      </w:r>
    </w:p>
    <w:p w14:paraId="03857474" w14:textId="77777777" w:rsidR="009C705B" w:rsidRDefault="009C705B" w:rsidP="009C705B">
      <w:pPr>
        <w:kinsoku w:val="0"/>
        <w:overflowPunct w:val="0"/>
        <w:autoSpaceDE w:val="0"/>
        <w:autoSpaceDN w:val="0"/>
        <w:adjustRightInd w:val="0"/>
        <w:spacing w:before="1" w:after="0" w:line="240" w:lineRule="auto"/>
        <w:ind w:right="114"/>
        <w:jc w:val="both"/>
        <w:rPr>
          <w:rFonts w:cs="Arial"/>
          <w:color w:val="211F1F"/>
        </w:rPr>
      </w:pPr>
    </w:p>
    <w:p w14:paraId="0B9E8E29" w14:textId="205A2063" w:rsidR="00C316D1" w:rsidRDefault="00C316D1" w:rsidP="009C705B">
      <w:pPr>
        <w:kinsoku w:val="0"/>
        <w:overflowPunct w:val="0"/>
        <w:autoSpaceDE w:val="0"/>
        <w:autoSpaceDN w:val="0"/>
        <w:adjustRightInd w:val="0"/>
        <w:spacing w:before="1" w:after="0" w:line="240" w:lineRule="auto"/>
        <w:ind w:right="115"/>
        <w:jc w:val="both"/>
        <w:rPr>
          <w:rFonts w:cs="Arial"/>
          <w:color w:val="211F1F"/>
        </w:rPr>
      </w:pPr>
      <w:r w:rsidRPr="00C316D1">
        <w:rPr>
          <w:rFonts w:cs="Arial"/>
          <w:color w:val="211F1F"/>
        </w:rPr>
        <w:lastRenderedPageBreak/>
        <w:t>Applicants</w:t>
      </w:r>
      <w:r w:rsidRPr="00C316D1">
        <w:rPr>
          <w:rFonts w:cs="Arial"/>
          <w:color w:val="211F1F"/>
          <w:spacing w:val="3"/>
        </w:rPr>
        <w:t xml:space="preserve"> </w:t>
      </w:r>
      <w:r w:rsidRPr="00C316D1">
        <w:rPr>
          <w:rFonts w:cs="Arial"/>
          <w:color w:val="211F1F"/>
        </w:rPr>
        <w:t>are</w:t>
      </w:r>
      <w:r w:rsidRPr="00C316D1">
        <w:rPr>
          <w:rFonts w:cs="Arial"/>
          <w:color w:val="211F1F"/>
          <w:spacing w:val="4"/>
        </w:rPr>
        <w:t xml:space="preserve"> </w:t>
      </w:r>
      <w:r w:rsidRPr="00C316D1">
        <w:rPr>
          <w:rFonts w:cs="Arial"/>
          <w:color w:val="211F1F"/>
        </w:rPr>
        <w:t>notified</w:t>
      </w:r>
      <w:r w:rsidRPr="00C316D1">
        <w:rPr>
          <w:rFonts w:cs="Arial"/>
          <w:color w:val="211F1F"/>
          <w:spacing w:val="4"/>
        </w:rPr>
        <w:t xml:space="preserve"> </w:t>
      </w:r>
      <w:r w:rsidRPr="00C316D1">
        <w:rPr>
          <w:rFonts w:cs="Arial"/>
          <w:color w:val="211F1F"/>
        </w:rPr>
        <w:t>regarding</w:t>
      </w:r>
      <w:r w:rsidRPr="00C316D1">
        <w:rPr>
          <w:rFonts w:cs="Arial"/>
          <w:color w:val="211F1F"/>
          <w:spacing w:val="3"/>
        </w:rPr>
        <w:t xml:space="preserve"> </w:t>
      </w:r>
      <w:r w:rsidRPr="00C316D1">
        <w:rPr>
          <w:rFonts w:cs="Arial"/>
          <w:color w:val="211F1F"/>
        </w:rPr>
        <w:t>admission</w:t>
      </w:r>
      <w:r w:rsidRPr="00C316D1">
        <w:rPr>
          <w:rFonts w:cs="Arial"/>
          <w:color w:val="211F1F"/>
          <w:spacing w:val="4"/>
        </w:rPr>
        <w:t xml:space="preserve"> </w:t>
      </w:r>
      <w:r w:rsidRPr="00C316D1">
        <w:rPr>
          <w:rFonts w:cs="Arial"/>
          <w:color w:val="211F1F"/>
        </w:rPr>
        <w:t>application</w:t>
      </w:r>
      <w:r w:rsidRPr="00C316D1">
        <w:rPr>
          <w:rFonts w:cs="Arial"/>
          <w:color w:val="211F1F"/>
          <w:spacing w:val="4"/>
        </w:rPr>
        <w:t xml:space="preserve"> </w:t>
      </w:r>
      <w:r w:rsidRPr="00C316D1">
        <w:rPr>
          <w:rFonts w:cs="Arial"/>
          <w:color w:val="211F1F"/>
        </w:rPr>
        <w:t>acceptance</w:t>
      </w:r>
      <w:r w:rsidRPr="00C316D1">
        <w:rPr>
          <w:rFonts w:cs="Arial"/>
          <w:color w:val="211F1F"/>
          <w:spacing w:val="4"/>
        </w:rPr>
        <w:t xml:space="preserve"> </w:t>
      </w:r>
      <w:r w:rsidRPr="00C316D1">
        <w:rPr>
          <w:rFonts w:cs="Arial"/>
          <w:color w:val="211F1F"/>
        </w:rPr>
        <w:t>status.</w:t>
      </w:r>
      <w:r w:rsidRPr="00C316D1">
        <w:rPr>
          <w:rFonts w:cs="Arial"/>
          <w:color w:val="211F1F"/>
          <w:spacing w:val="1"/>
        </w:rPr>
        <w:t xml:space="preserve"> </w:t>
      </w:r>
      <w:r w:rsidRPr="00C316D1">
        <w:rPr>
          <w:rFonts w:cs="Arial"/>
          <w:color w:val="211F1F"/>
        </w:rPr>
        <w:t>All</w:t>
      </w:r>
      <w:r w:rsidRPr="00C316D1">
        <w:rPr>
          <w:rFonts w:cs="Arial"/>
          <w:color w:val="211F1F"/>
          <w:spacing w:val="27"/>
        </w:rPr>
        <w:t xml:space="preserve"> </w:t>
      </w:r>
      <w:r w:rsidRPr="00C316D1">
        <w:rPr>
          <w:rFonts w:cs="Arial"/>
          <w:color w:val="211F1F"/>
        </w:rPr>
        <w:t>applicants</w:t>
      </w:r>
      <w:r w:rsidRPr="00C316D1">
        <w:rPr>
          <w:rFonts w:cs="Arial"/>
          <w:color w:val="211F1F"/>
          <w:spacing w:val="28"/>
        </w:rPr>
        <w:t xml:space="preserve"> </w:t>
      </w:r>
      <w:r w:rsidRPr="00C316D1">
        <w:rPr>
          <w:rFonts w:cs="Arial"/>
          <w:color w:val="211F1F"/>
        </w:rPr>
        <w:t>are</w:t>
      </w:r>
      <w:r w:rsidRPr="00C316D1">
        <w:rPr>
          <w:rFonts w:cs="Arial"/>
          <w:color w:val="211F1F"/>
          <w:spacing w:val="28"/>
        </w:rPr>
        <w:t xml:space="preserve"> </w:t>
      </w:r>
      <w:r w:rsidRPr="00C316D1">
        <w:rPr>
          <w:rFonts w:cs="Arial"/>
          <w:color w:val="211F1F"/>
        </w:rPr>
        <w:t>admitted</w:t>
      </w:r>
      <w:r w:rsidRPr="00C316D1">
        <w:rPr>
          <w:rFonts w:cs="Arial"/>
          <w:color w:val="211F1F"/>
          <w:spacing w:val="28"/>
        </w:rPr>
        <w:t xml:space="preserve"> </w:t>
      </w:r>
      <w:r w:rsidRPr="00C316D1">
        <w:rPr>
          <w:rFonts w:cs="Arial"/>
          <w:color w:val="211F1F"/>
        </w:rPr>
        <w:t>to</w:t>
      </w:r>
      <w:r w:rsidRPr="00C316D1">
        <w:rPr>
          <w:rFonts w:cs="Arial"/>
          <w:color w:val="211F1F"/>
          <w:spacing w:val="28"/>
        </w:rPr>
        <w:t xml:space="preserve"> </w:t>
      </w:r>
      <w:r w:rsidR="00022142">
        <w:rPr>
          <w:rFonts w:cs="Arial"/>
          <w:color w:val="211F1F"/>
        </w:rPr>
        <w:t>Signature Design Beauty Academy</w:t>
      </w:r>
      <w:r w:rsidRPr="00C316D1">
        <w:rPr>
          <w:rFonts w:cs="Arial"/>
          <w:color w:val="211F1F"/>
          <w:spacing w:val="6"/>
        </w:rPr>
        <w:t xml:space="preserve"> </w:t>
      </w:r>
      <w:r w:rsidRPr="00C316D1">
        <w:rPr>
          <w:rFonts w:cs="Arial"/>
          <w:color w:val="211F1F"/>
        </w:rPr>
        <w:t>without</w:t>
      </w:r>
      <w:r w:rsidRPr="00C316D1">
        <w:rPr>
          <w:rFonts w:cs="Arial"/>
          <w:color w:val="211F1F"/>
          <w:spacing w:val="6"/>
        </w:rPr>
        <w:t xml:space="preserve"> </w:t>
      </w:r>
      <w:r w:rsidRPr="00C316D1">
        <w:rPr>
          <w:rFonts w:cs="Arial"/>
          <w:color w:val="211F1F"/>
        </w:rPr>
        <w:t>discrimination.</w:t>
      </w:r>
      <w:r w:rsidRPr="00C316D1">
        <w:rPr>
          <w:rFonts w:cs="Arial"/>
          <w:color w:val="211F1F"/>
          <w:spacing w:val="6"/>
        </w:rPr>
        <w:t xml:space="preserve"> </w:t>
      </w:r>
      <w:r w:rsidRPr="00C316D1">
        <w:rPr>
          <w:rFonts w:cs="Arial"/>
          <w:color w:val="211F1F"/>
        </w:rPr>
        <w:t>It</w:t>
      </w:r>
      <w:r w:rsidRPr="00C316D1">
        <w:rPr>
          <w:rFonts w:cs="Arial"/>
          <w:color w:val="211F1F"/>
          <w:spacing w:val="6"/>
        </w:rPr>
        <w:t xml:space="preserve"> </w:t>
      </w:r>
      <w:r w:rsidRPr="00C316D1">
        <w:rPr>
          <w:rFonts w:cs="Arial"/>
          <w:color w:val="211F1F"/>
        </w:rPr>
        <w:t>is</w:t>
      </w:r>
      <w:r w:rsidRPr="00C316D1">
        <w:rPr>
          <w:rFonts w:cs="Arial"/>
          <w:color w:val="211F1F"/>
          <w:spacing w:val="7"/>
        </w:rPr>
        <w:t xml:space="preserve"> </w:t>
      </w:r>
      <w:r w:rsidRPr="00C316D1">
        <w:rPr>
          <w:rFonts w:cs="Arial"/>
          <w:color w:val="211F1F"/>
        </w:rPr>
        <w:t>the</w:t>
      </w:r>
      <w:r w:rsidRPr="00C316D1">
        <w:rPr>
          <w:rFonts w:cs="Arial"/>
          <w:color w:val="211F1F"/>
          <w:spacing w:val="6"/>
        </w:rPr>
        <w:t xml:space="preserve"> </w:t>
      </w:r>
      <w:r w:rsidRPr="00C316D1">
        <w:rPr>
          <w:rFonts w:cs="Arial"/>
          <w:color w:val="211F1F"/>
        </w:rPr>
        <w:t>intent</w:t>
      </w:r>
      <w:r w:rsidRPr="00C316D1">
        <w:rPr>
          <w:rFonts w:cs="Arial"/>
          <w:color w:val="211F1F"/>
          <w:spacing w:val="6"/>
        </w:rPr>
        <w:t xml:space="preserve"> </w:t>
      </w:r>
      <w:r w:rsidRPr="00C316D1">
        <w:rPr>
          <w:rFonts w:cs="Arial"/>
          <w:color w:val="211F1F"/>
        </w:rPr>
        <w:t>of</w:t>
      </w:r>
      <w:r w:rsidRPr="00C316D1">
        <w:rPr>
          <w:rFonts w:cs="Arial"/>
          <w:color w:val="211F1F"/>
          <w:spacing w:val="6"/>
        </w:rPr>
        <w:t xml:space="preserve"> </w:t>
      </w:r>
      <w:r w:rsidR="00022142">
        <w:rPr>
          <w:rFonts w:cs="Arial"/>
          <w:color w:val="211F1F"/>
        </w:rPr>
        <w:t>Signature Design Beauty Academy</w:t>
      </w:r>
      <w:r w:rsidRPr="00C316D1">
        <w:rPr>
          <w:rFonts w:cs="Arial"/>
          <w:color w:val="211F1F"/>
        </w:rPr>
        <w:t xml:space="preserve"> to</w:t>
      </w:r>
      <w:r w:rsidRPr="00C316D1">
        <w:rPr>
          <w:rFonts w:cs="Arial"/>
          <w:color w:val="211F1F"/>
          <w:spacing w:val="40"/>
        </w:rPr>
        <w:t xml:space="preserve"> </w:t>
      </w:r>
      <w:r w:rsidRPr="00C316D1">
        <w:rPr>
          <w:rFonts w:cs="Arial"/>
          <w:color w:val="211F1F"/>
        </w:rPr>
        <w:t>comply</w:t>
      </w:r>
      <w:r w:rsidRPr="00C316D1">
        <w:rPr>
          <w:rFonts w:cs="Arial"/>
          <w:color w:val="211F1F"/>
          <w:spacing w:val="39"/>
        </w:rPr>
        <w:t xml:space="preserve"> </w:t>
      </w:r>
      <w:r w:rsidRPr="00C316D1">
        <w:rPr>
          <w:rFonts w:cs="Arial"/>
          <w:color w:val="211F1F"/>
        </w:rPr>
        <w:t>with</w:t>
      </w:r>
      <w:r w:rsidRPr="00C316D1">
        <w:rPr>
          <w:rFonts w:cs="Arial"/>
          <w:color w:val="211F1F"/>
          <w:spacing w:val="6"/>
        </w:rPr>
        <w:t xml:space="preserve"> </w:t>
      </w:r>
      <w:r w:rsidRPr="00C316D1">
        <w:rPr>
          <w:rFonts w:cs="Arial"/>
          <w:color w:val="211F1F"/>
        </w:rPr>
        <w:t>the</w:t>
      </w:r>
      <w:r w:rsidRPr="00C316D1">
        <w:rPr>
          <w:rFonts w:cs="Arial"/>
          <w:color w:val="211F1F"/>
          <w:spacing w:val="6"/>
        </w:rPr>
        <w:t xml:space="preserve"> </w:t>
      </w:r>
      <w:r w:rsidRPr="00C316D1">
        <w:rPr>
          <w:rFonts w:cs="Arial"/>
          <w:color w:val="211F1F"/>
        </w:rPr>
        <w:t>spirit</w:t>
      </w:r>
      <w:r w:rsidRPr="00C316D1">
        <w:rPr>
          <w:rFonts w:cs="Arial"/>
          <w:color w:val="211F1F"/>
          <w:spacing w:val="6"/>
        </w:rPr>
        <w:t xml:space="preserve"> </w:t>
      </w:r>
      <w:r w:rsidRPr="00C316D1">
        <w:rPr>
          <w:rFonts w:cs="Arial"/>
          <w:color w:val="211F1F"/>
        </w:rPr>
        <w:t>and</w:t>
      </w:r>
      <w:r w:rsidRPr="00C316D1">
        <w:rPr>
          <w:rFonts w:cs="Arial"/>
          <w:color w:val="211F1F"/>
          <w:spacing w:val="1"/>
        </w:rPr>
        <w:t xml:space="preserve"> </w:t>
      </w:r>
      <w:r w:rsidRPr="00C316D1">
        <w:rPr>
          <w:rFonts w:cs="Arial"/>
          <w:color w:val="211F1F"/>
        </w:rPr>
        <w:t>letter</w:t>
      </w:r>
      <w:r w:rsidRPr="00C316D1">
        <w:rPr>
          <w:rFonts w:cs="Arial"/>
          <w:color w:val="211F1F"/>
          <w:spacing w:val="11"/>
        </w:rPr>
        <w:t xml:space="preserve"> </w:t>
      </w:r>
      <w:r w:rsidRPr="00C316D1">
        <w:rPr>
          <w:rFonts w:cs="Arial"/>
          <w:color w:val="211F1F"/>
        </w:rPr>
        <w:t>of</w:t>
      </w:r>
      <w:r w:rsidRPr="00C316D1">
        <w:rPr>
          <w:rFonts w:cs="Arial"/>
          <w:color w:val="211F1F"/>
          <w:spacing w:val="11"/>
        </w:rPr>
        <w:t xml:space="preserve"> </w:t>
      </w:r>
      <w:r w:rsidRPr="00C316D1">
        <w:rPr>
          <w:rFonts w:cs="Arial"/>
          <w:color w:val="211F1F"/>
        </w:rPr>
        <w:t>all</w:t>
      </w:r>
      <w:r w:rsidRPr="00C316D1">
        <w:rPr>
          <w:rFonts w:cs="Arial"/>
          <w:color w:val="211F1F"/>
          <w:spacing w:val="11"/>
        </w:rPr>
        <w:t xml:space="preserve"> </w:t>
      </w:r>
      <w:r w:rsidRPr="00C316D1">
        <w:rPr>
          <w:rFonts w:cs="Arial"/>
          <w:color w:val="211F1F"/>
        </w:rPr>
        <w:t>equal</w:t>
      </w:r>
      <w:r w:rsidRPr="00C316D1">
        <w:rPr>
          <w:rFonts w:cs="Arial"/>
          <w:color w:val="211F1F"/>
          <w:spacing w:val="11"/>
        </w:rPr>
        <w:t xml:space="preserve"> </w:t>
      </w:r>
      <w:r w:rsidRPr="00C316D1">
        <w:rPr>
          <w:rFonts w:cs="Arial"/>
          <w:color w:val="211F1F"/>
        </w:rPr>
        <w:t>opportunity</w:t>
      </w:r>
      <w:r w:rsidRPr="00C316D1">
        <w:rPr>
          <w:rFonts w:cs="Arial"/>
          <w:color w:val="211F1F"/>
          <w:spacing w:val="11"/>
        </w:rPr>
        <w:t xml:space="preserve"> </w:t>
      </w:r>
      <w:r w:rsidRPr="00C316D1">
        <w:rPr>
          <w:rFonts w:cs="Arial"/>
          <w:color w:val="211F1F"/>
        </w:rPr>
        <w:t>legislation,</w:t>
      </w:r>
      <w:r w:rsidRPr="00C316D1">
        <w:rPr>
          <w:rFonts w:cs="Arial"/>
          <w:color w:val="211F1F"/>
          <w:spacing w:val="11"/>
        </w:rPr>
        <w:t xml:space="preserve"> </w:t>
      </w:r>
      <w:r w:rsidRPr="00C316D1">
        <w:rPr>
          <w:rFonts w:cs="Arial"/>
          <w:color w:val="211F1F"/>
        </w:rPr>
        <w:t>both</w:t>
      </w:r>
      <w:r w:rsidRPr="00C316D1">
        <w:rPr>
          <w:rFonts w:cs="Arial"/>
          <w:color w:val="211F1F"/>
          <w:spacing w:val="11"/>
        </w:rPr>
        <w:t xml:space="preserve"> </w:t>
      </w:r>
      <w:r w:rsidRPr="00C316D1">
        <w:rPr>
          <w:rFonts w:cs="Arial"/>
          <w:color w:val="211F1F"/>
        </w:rPr>
        <w:t>state</w:t>
      </w:r>
      <w:r w:rsidRPr="00C316D1">
        <w:rPr>
          <w:rFonts w:cs="Arial"/>
          <w:color w:val="211F1F"/>
          <w:spacing w:val="11"/>
        </w:rPr>
        <w:t xml:space="preserve"> </w:t>
      </w:r>
      <w:r w:rsidRPr="00C316D1">
        <w:rPr>
          <w:rFonts w:cs="Arial"/>
          <w:color w:val="211F1F"/>
        </w:rPr>
        <w:t>and</w:t>
      </w:r>
      <w:r w:rsidRPr="00C316D1">
        <w:rPr>
          <w:rFonts w:cs="Arial"/>
          <w:color w:val="211F1F"/>
          <w:spacing w:val="11"/>
        </w:rPr>
        <w:t xml:space="preserve"> </w:t>
      </w:r>
      <w:r w:rsidRPr="00C316D1">
        <w:rPr>
          <w:rFonts w:cs="Arial"/>
          <w:color w:val="211F1F"/>
        </w:rPr>
        <w:t>federal,</w:t>
      </w:r>
      <w:r w:rsidRPr="00C316D1">
        <w:rPr>
          <w:rFonts w:cs="Arial"/>
          <w:color w:val="211F1F"/>
          <w:spacing w:val="12"/>
        </w:rPr>
        <w:t xml:space="preserve"> </w:t>
      </w:r>
      <w:r w:rsidRPr="00C316D1">
        <w:rPr>
          <w:rFonts w:cs="Arial"/>
          <w:color w:val="211F1F"/>
        </w:rPr>
        <w:t>in</w:t>
      </w:r>
      <w:r w:rsidRPr="00C316D1">
        <w:rPr>
          <w:rFonts w:cs="Arial"/>
          <w:color w:val="211F1F"/>
          <w:spacing w:val="11"/>
        </w:rPr>
        <w:t xml:space="preserve"> </w:t>
      </w:r>
      <w:r w:rsidRPr="00C316D1">
        <w:rPr>
          <w:rFonts w:cs="Arial"/>
          <w:color w:val="211F1F"/>
        </w:rPr>
        <w:t>its</w:t>
      </w:r>
      <w:r w:rsidRPr="00C316D1">
        <w:rPr>
          <w:rFonts w:cs="Arial"/>
          <w:color w:val="211F1F"/>
          <w:spacing w:val="1"/>
        </w:rPr>
        <w:t xml:space="preserve"> </w:t>
      </w:r>
      <w:r w:rsidRPr="00C316D1">
        <w:rPr>
          <w:rFonts w:cs="Arial"/>
          <w:color w:val="211F1F"/>
        </w:rPr>
        <w:t>administration</w:t>
      </w:r>
      <w:r w:rsidRPr="00C316D1">
        <w:rPr>
          <w:rFonts w:cs="Arial"/>
          <w:color w:val="211F1F"/>
          <w:spacing w:val="3"/>
        </w:rPr>
        <w:t xml:space="preserve"> </w:t>
      </w:r>
      <w:r w:rsidRPr="00C316D1">
        <w:rPr>
          <w:rFonts w:cs="Arial"/>
          <w:color w:val="211F1F"/>
        </w:rPr>
        <w:t>and</w:t>
      </w:r>
      <w:r w:rsidRPr="00C316D1">
        <w:rPr>
          <w:rFonts w:cs="Arial"/>
          <w:color w:val="211F1F"/>
          <w:spacing w:val="3"/>
        </w:rPr>
        <w:t xml:space="preserve"> </w:t>
      </w:r>
      <w:r w:rsidRPr="00C316D1">
        <w:rPr>
          <w:rFonts w:cs="Arial"/>
          <w:color w:val="211F1F"/>
        </w:rPr>
        <w:t>admissions</w:t>
      </w:r>
      <w:r w:rsidRPr="00C316D1">
        <w:rPr>
          <w:rFonts w:cs="Arial"/>
          <w:color w:val="211F1F"/>
          <w:spacing w:val="5"/>
        </w:rPr>
        <w:t xml:space="preserve"> </w:t>
      </w:r>
      <w:r w:rsidRPr="00C316D1">
        <w:rPr>
          <w:rFonts w:cs="Arial"/>
          <w:color w:val="211F1F"/>
        </w:rPr>
        <w:t>policies.</w:t>
      </w:r>
    </w:p>
    <w:p w14:paraId="50566D6F" w14:textId="1EB10C19" w:rsidR="009C705B" w:rsidRDefault="009C705B" w:rsidP="009C705B">
      <w:pPr>
        <w:kinsoku w:val="0"/>
        <w:overflowPunct w:val="0"/>
        <w:autoSpaceDE w:val="0"/>
        <w:autoSpaceDN w:val="0"/>
        <w:adjustRightInd w:val="0"/>
        <w:spacing w:before="1" w:after="0" w:line="240" w:lineRule="auto"/>
        <w:ind w:right="115"/>
        <w:jc w:val="both"/>
        <w:rPr>
          <w:rFonts w:cs="Arial"/>
          <w:color w:val="211F1F"/>
        </w:rPr>
      </w:pPr>
    </w:p>
    <w:p w14:paraId="5EA7550D" w14:textId="288C2015" w:rsidR="00C316D1" w:rsidRDefault="00C316D1" w:rsidP="009C705B">
      <w:pPr>
        <w:kinsoku w:val="0"/>
        <w:overflowPunct w:val="0"/>
        <w:autoSpaceDE w:val="0"/>
        <w:autoSpaceDN w:val="0"/>
        <w:adjustRightInd w:val="0"/>
        <w:spacing w:after="0" w:line="240" w:lineRule="auto"/>
        <w:ind w:right="115"/>
        <w:jc w:val="both"/>
        <w:rPr>
          <w:rFonts w:cs="Arial"/>
          <w:color w:val="211F1F"/>
          <w:spacing w:val="6"/>
        </w:rPr>
      </w:pPr>
      <w:r w:rsidRPr="00C316D1">
        <w:rPr>
          <w:rFonts w:cs="Arial"/>
          <w:color w:val="211F1F"/>
        </w:rPr>
        <w:t>Applicants</w:t>
      </w:r>
      <w:r w:rsidRPr="00C316D1">
        <w:rPr>
          <w:rFonts w:cs="Arial"/>
          <w:color w:val="211F1F"/>
          <w:spacing w:val="14"/>
        </w:rPr>
        <w:t xml:space="preserve"> </w:t>
      </w:r>
      <w:r w:rsidRPr="00C316D1">
        <w:rPr>
          <w:rFonts w:cs="Arial"/>
          <w:color w:val="211F1F"/>
        </w:rPr>
        <w:t>who</w:t>
      </w:r>
      <w:r w:rsidRPr="00C316D1">
        <w:rPr>
          <w:rFonts w:cs="Arial"/>
          <w:color w:val="211F1F"/>
          <w:spacing w:val="14"/>
        </w:rPr>
        <w:t xml:space="preserve"> </w:t>
      </w:r>
      <w:r w:rsidRPr="00C316D1">
        <w:rPr>
          <w:rFonts w:cs="Arial"/>
          <w:color w:val="211F1F"/>
        </w:rPr>
        <w:t>desire</w:t>
      </w:r>
      <w:r w:rsidRPr="00C316D1">
        <w:rPr>
          <w:rFonts w:cs="Arial"/>
          <w:color w:val="211F1F"/>
          <w:spacing w:val="14"/>
        </w:rPr>
        <w:t xml:space="preserve"> </w:t>
      </w:r>
      <w:r w:rsidRPr="00C316D1">
        <w:rPr>
          <w:rFonts w:cs="Arial"/>
          <w:color w:val="211F1F"/>
        </w:rPr>
        <w:t>to</w:t>
      </w:r>
      <w:r w:rsidRPr="00C316D1">
        <w:rPr>
          <w:rFonts w:cs="Arial"/>
          <w:color w:val="211F1F"/>
          <w:spacing w:val="14"/>
        </w:rPr>
        <w:t xml:space="preserve"> </w:t>
      </w:r>
      <w:r w:rsidRPr="00C316D1">
        <w:rPr>
          <w:rFonts w:cs="Arial"/>
          <w:color w:val="211F1F"/>
        </w:rPr>
        <w:t>enroll</w:t>
      </w:r>
      <w:r w:rsidRPr="00C316D1">
        <w:rPr>
          <w:rFonts w:cs="Arial"/>
          <w:color w:val="211F1F"/>
          <w:spacing w:val="14"/>
        </w:rPr>
        <w:t xml:space="preserve"> </w:t>
      </w:r>
      <w:r w:rsidRPr="00C316D1">
        <w:rPr>
          <w:rFonts w:cs="Arial"/>
          <w:color w:val="211F1F"/>
        </w:rPr>
        <w:t>may</w:t>
      </w:r>
      <w:r w:rsidRPr="00C316D1">
        <w:rPr>
          <w:rFonts w:cs="Arial"/>
          <w:color w:val="211F1F"/>
          <w:spacing w:val="14"/>
        </w:rPr>
        <w:t xml:space="preserve"> </w:t>
      </w:r>
      <w:r w:rsidRPr="00C316D1">
        <w:rPr>
          <w:rFonts w:cs="Arial"/>
          <w:color w:val="211F1F"/>
        </w:rPr>
        <w:t>complete</w:t>
      </w:r>
      <w:r w:rsidRPr="00C316D1">
        <w:rPr>
          <w:rFonts w:cs="Arial"/>
          <w:color w:val="211F1F"/>
          <w:spacing w:val="14"/>
        </w:rPr>
        <w:t xml:space="preserve"> </w:t>
      </w:r>
      <w:r w:rsidRPr="00C316D1">
        <w:rPr>
          <w:rFonts w:cs="Arial"/>
          <w:color w:val="211F1F"/>
        </w:rPr>
        <w:t>an</w:t>
      </w:r>
      <w:r w:rsidRPr="00C316D1">
        <w:rPr>
          <w:rFonts w:cs="Arial"/>
          <w:color w:val="211F1F"/>
          <w:spacing w:val="14"/>
        </w:rPr>
        <w:t xml:space="preserve"> </w:t>
      </w:r>
      <w:r w:rsidRPr="00C316D1">
        <w:rPr>
          <w:rFonts w:cs="Arial"/>
          <w:color w:val="211F1F"/>
        </w:rPr>
        <w:t>enrollment</w:t>
      </w:r>
      <w:r w:rsidRPr="00C316D1">
        <w:rPr>
          <w:rFonts w:cs="Arial"/>
          <w:color w:val="211F1F"/>
          <w:spacing w:val="14"/>
        </w:rPr>
        <w:t xml:space="preserve"> </w:t>
      </w:r>
      <w:r w:rsidRPr="00C316D1">
        <w:rPr>
          <w:rFonts w:cs="Arial"/>
          <w:color w:val="211F1F"/>
        </w:rPr>
        <w:t>agreement</w:t>
      </w:r>
      <w:r w:rsidRPr="00C316D1">
        <w:rPr>
          <w:rFonts w:cs="Arial"/>
          <w:color w:val="211F1F"/>
          <w:spacing w:val="14"/>
        </w:rPr>
        <w:t xml:space="preserve"> </w:t>
      </w:r>
      <w:r w:rsidRPr="00C316D1">
        <w:rPr>
          <w:rFonts w:cs="Arial"/>
          <w:color w:val="211F1F"/>
        </w:rPr>
        <w:t>and are</w:t>
      </w:r>
      <w:r w:rsidRPr="00C316D1">
        <w:rPr>
          <w:rFonts w:cs="Arial"/>
          <w:color w:val="211F1F"/>
          <w:spacing w:val="39"/>
        </w:rPr>
        <w:t xml:space="preserve"> </w:t>
      </w:r>
      <w:r w:rsidRPr="00C316D1">
        <w:rPr>
          <w:rFonts w:cs="Arial"/>
          <w:color w:val="211F1F"/>
        </w:rPr>
        <w:t>provided</w:t>
      </w:r>
      <w:r w:rsidRPr="00C316D1">
        <w:rPr>
          <w:rFonts w:cs="Arial"/>
          <w:color w:val="211F1F"/>
          <w:spacing w:val="7"/>
        </w:rPr>
        <w:t xml:space="preserve"> </w:t>
      </w:r>
      <w:r w:rsidRPr="00C316D1">
        <w:rPr>
          <w:rFonts w:cs="Arial"/>
          <w:color w:val="211F1F"/>
        </w:rPr>
        <w:t>a</w:t>
      </w:r>
      <w:r w:rsidRPr="00C316D1">
        <w:rPr>
          <w:rFonts w:cs="Arial"/>
          <w:color w:val="211F1F"/>
          <w:spacing w:val="6"/>
        </w:rPr>
        <w:t xml:space="preserve"> </w:t>
      </w:r>
      <w:r w:rsidRPr="00C316D1">
        <w:rPr>
          <w:rFonts w:cs="Arial"/>
          <w:color w:val="211F1F"/>
        </w:rPr>
        <w:t>copy</w:t>
      </w:r>
      <w:r w:rsidRPr="00C316D1">
        <w:rPr>
          <w:rFonts w:cs="Arial"/>
          <w:color w:val="211F1F"/>
          <w:spacing w:val="6"/>
        </w:rPr>
        <w:t xml:space="preserve"> </w:t>
      </w:r>
      <w:r w:rsidRPr="00C316D1">
        <w:rPr>
          <w:rFonts w:cs="Arial"/>
          <w:color w:val="211F1F"/>
        </w:rPr>
        <w:t>of</w:t>
      </w:r>
      <w:r w:rsidRPr="00C316D1">
        <w:rPr>
          <w:rFonts w:cs="Arial"/>
          <w:color w:val="211F1F"/>
          <w:spacing w:val="6"/>
        </w:rPr>
        <w:t xml:space="preserve"> </w:t>
      </w:r>
      <w:r w:rsidRPr="00C316D1">
        <w:rPr>
          <w:rFonts w:cs="Arial"/>
          <w:color w:val="211F1F"/>
        </w:rPr>
        <w:t>the</w:t>
      </w:r>
      <w:r w:rsidRPr="00C316D1">
        <w:rPr>
          <w:rFonts w:cs="Arial"/>
          <w:color w:val="211F1F"/>
          <w:spacing w:val="6"/>
        </w:rPr>
        <w:t xml:space="preserve"> </w:t>
      </w:r>
      <w:r w:rsidRPr="00C316D1">
        <w:rPr>
          <w:rFonts w:cs="Arial"/>
          <w:color w:val="211F1F"/>
        </w:rPr>
        <w:t>agreement.</w:t>
      </w:r>
      <w:r w:rsidRPr="00C316D1">
        <w:rPr>
          <w:rFonts w:cs="Arial"/>
          <w:color w:val="211F1F"/>
          <w:spacing w:val="6"/>
        </w:rPr>
        <w:t xml:space="preserve"> </w:t>
      </w:r>
    </w:p>
    <w:p w14:paraId="22B78CE3" w14:textId="77777777" w:rsidR="009C705B" w:rsidRDefault="009C705B" w:rsidP="009C705B">
      <w:pPr>
        <w:kinsoku w:val="0"/>
        <w:overflowPunct w:val="0"/>
        <w:autoSpaceDE w:val="0"/>
        <w:autoSpaceDN w:val="0"/>
        <w:adjustRightInd w:val="0"/>
        <w:spacing w:after="0" w:line="240" w:lineRule="auto"/>
        <w:ind w:right="115"/>
        <w:jc w:val="both"/>
        <w:rPr>
          <w:rFonts w:cs="Arial"/>
          <w:color w:val="211F1F"/>
          <w:spacing w:val="6"/>
        </w:rPr>
      </w:pPr>
    </w:p>
    <w:p w14:paraId="270DC536" w14:textId="5B983D0E" w:rsidR="009C705B" w:rsidRDefault="00C316D1" w:rsidP="009C705B">
      <w:pPr>
        <w:kinsoku w:val="0"/>
        <w:overflowPunct w:val="0"/>
        <w:autoSpaceDE w:val="0"/>
        <w:autoSpaceDN w:val="0"/>
        <w:adjustRightInd w:val="0"/>
        <w:spacing w:after="0" w:line="240" w:lineRule="auto"/>
        <w:ind w:right="115"/>
        <w:jc w:val="both"/>
        <w:rPr>
          <w:rFonts w:cs="Arial"/>
          <w:color w:val="211F1F"/>
          <w:spacing w:val="26"/>
        </w:rPr>
      </w:pPr>
      <w:r w:rsidRPr="00C316D1">
        <w:rPr>
          <w:rFonts w:cs="Arial"/>
          <w:color w:val="211F1F"/>
        </w:rPr>
        <w:t>In</w:t>
      </w:r>
      <w:r w:rsidRPr="00C316D1">
        <w:rPr>
          <w:rFonts w:cs="Arial"/>
          <w:color w:val="211F1F"/>
          <w:spacing w:val="7"/>
        </w:rPr>
        <w:t xml:space="preserve"> </w:t>
      </w:r>
      <w:r w:rsidRPr="00C316D1">
        <w:rPr>
          <w:rFonts w:cs="Arial"/>
          <w:color w:val="211F1F"/>
        </w:rPr>
        <w:t>addition</w:t>
      </w:r>
      <w:r w:rsidRPr="00C316D1">
        <w:rPr>
          <w:rFonts w:cs="Arial"/>
          <w:color w:val="211F1F"/>
          <w:spacing w:val="8"/>
        </w:rPr>
        <w:t xml:space="preserve"> </w:t>
      </w:r>
      <w:r w:rsidRPr="00C316D1">
        <w:rPr>
          <w:rFonts w:cs="Arial"/>
          <w:color w:val="211F1F"/>
        </w:rPr>
        <w:t>to</w:t>
      </w:r>
      <w:r w:rsidRPr="00C316D1">
        <w:rPr>
          <w:rFonts w:cs="Arial"/>
          <w:color w:val="211F1F"/>
          <w:spacing w:val="7"/>
        </w:rPr>
        <w:t xml:space="preserve"> </w:t>
      </w:r>
      <w:r w:rsidRPr="00C316D1">
        <w:rPr>
          <w:rFonts w:cs="Arial"/>
          <w:color w:val="211F1F"/>
        </w:rPr>
        <w:t>meeting</w:t>
      </w:r>
      <w:r w:rsidRPr="00C316D1">
        <w:rPr>
          <w:rFonts w:cs="Arial"/>
          <w:color w:val="211F1F"/>
          <w:spacing w:val="8"/>
        </w:rPr>
        <w:t xml:space="preserve"> </w:t>
      </w:r>
      <w:r w:rsidRPr="00C316D1">
        <w:rPr>
          <w:rFonts w:cs="Arial"/>
          <w:color w:val="211F1F"/>
        </w:rPr>
        <w:t>the</w:t>
      </w:r>
      <w:r w:rsidRPr="00C316D1">
        <w:rPr>
          <w:rFonts w:cs="Arial"/>
          <w:color w:val="211F1F"/>
          <w:spacing w:val="7"/>
        </w:rPr>
        <w:t xml:space="preserve"> </w:t>
      </w:r>
      <w:r w:rsidRPr="00C316D1">
        <w:rPr>
          <w:rFonts w:cs="Arial"/>
          <w:color w:val="211F1F"/>
        </w:rPr>
        <w:t>above</w:t>
      </w:r>
      <w:r w:rsidRPr="00C316D1">
        <w:rPr>
          <w:rFonts w:cs="Arial"/>
          <w:color w:val="211F1F"/>
          <w:spacing w:val="7"/>
        </w:rPr>
        <w:t xml:space="preserve"> </w:t>
      </w:r>
      <w:r w:rsidRPr="00C316D1">
        <w:rPr>
          <w:rFonts w:cs="Arial"/>
          <w:color w:val="211F1F"/>
        </w:rPr>
        <w:t>academic</w:t>
      </w:r>
      <w:r w:rsidRPr="00C316D1">
        <w:rPr>
          <w:rFonts w:cs="Arial"/>
          <w:color w:val="211F1F"/>
          <w:spacing w:val="8"/>
        </w:rPr>
        <w:t xml:space="preserve"> </w:t>
      </w:r>
      <w:r w:rsidRPr="00C316D1">
        <w:rPr>
          <w:rFonts w:cs="Arial"/>
          <w:color w:val="211F1F"/>
        </w:rPr>
        <w:t>acceptance</w:t>
      </w:r>
      <w:r w:rsidRPr="00C316D1">
        <w:rPr>
          <w:rFonts w:cs="Arial"/>
          <w:color w:val="211F1F"/>
          <w:spacing w:val="8"/>
        </w:rPr>
        <w:t xml:space="preserve"> </w:t>
      </w:r>
      <w:r w:rsidRPr="00C316D1">
        <w:rPr>
          <w:rFonts w:cs="Arial"/>
          <w:color w:val="211F1F"/>
        </w:rPr>
        <w:t>criteria,</w:t>
      </w:r>
      <w:r w:rsidRPr="00C316D1">
        <w:rPr>
          <w:rFonts w:cs="Arial"/>
          <w:color w:val="211F1F"/>
          <w:spacing w:val="1"/>
        </w:rPr>
        <w:t xml:space="preserve"> </w:t>
      </w:r>
      <w:r w:rsidR="00022142">
        <w:rPr>
          <w:rFonts w:cs="Arial"/>
          <w:color w:val="211F1F"/>
          <w:spacing w:val="1"/>
        </w:rPr>
        <w:t>Signature Design Beauty Academy</w:t>
      </w:r>
      <w:r w:rsidRPr="00C316D1">
        <w:rPr>
          <w:rFonts w:cs="Arial"/>
          <w:color w:val="211F1F"/>
          <w:spacing w:val="10"/>
        </w:rPr>
        <w:t xml:space="preserve"> </w:t>
      </w:r>
      <w:r w:rsidRPr="00C316D1">
        <w:rPr>
          <w:rFonts w:cs="Arial"/>
          <w:color w:val="211F1F"/>
        </w:rPr>
        <w:t>requires</w:t>
      </w:r>
      <w:r w:rsidRPr="00C316D1">
        <w:rPr>
          <w:rFonts w:cs="Arial"/>
          <w:color w:val="211F1F"/>
          <w:spacing w:val="10"/>
        </w:rPr>
        <w:t xml:space="preserve"> </w:t>
      </w:r>
      <w:r w:rsidRPr="00C316D1">
        <w:rPr>
          <w:rFonts w:cs="Arial"/>
          <w:color w:val="211F1F"/>
        </w:rPr>
        <w:t>the</w:t>
      </w:r>
      <w:r w:rsidRPr="00C316D1">
        <w:rPr>
          <w:rFonts w:cs="Arial"/>
          <w:color w:val="211F1F"/>
          <w:spacing w:val="2"/>
        </w:rPr>
        <w:t xml:space="preserve"> </w:t>
      </w:r>
      <w:r w:rsidRPr="00C316D1">
        <w:rPr>
          <w:rFonts w:cs="Arial"/>
          <w:color w:val="211F1F"/>
        </w:rPr>
        <w:t>acceptance</w:t>
      </w:r>
      <w:r w:rsidRPr="00C316D1">
        <w:rPr>
          <w:rFonts w:cs="Arial"/>
          <w:color w:val="211F1F"/>
          <w:spacing w:val="46"/>
        </w:rPr>
        <w:t xml:space="preserve"> </w:t>
      </w:r>
      <w:r w:rsidRPr="00C316D1">
        <w:rPr>
          <w:rFonts w:cs="Arial"/>
          <w:color w:val="211F1F"/>
        </w:rPr>
        <w:t>of</w:t>
      </w:r>
      <w:r w:rsidRPr="00C316D1">
        <w:rPr>
          <w:rFonts w:cs="Arial"/>
          <w:color w:val="211F1F"/>
          <w:spacing w:val="45"/>
        </w:rPr>
        <w:t xml:space="preserve"> </w:t>
      </w:r>
      <w:r w:rsidRPr="00C316D1">
        <w:rPr>
          <w:rFonts w:cs="Arial"/>
          <w:color w:val="211F1F"/>
        </w:rPr>
        <w:t>the</w:t>
      </w:r>
      <w:r w:rsidRPr="00C316D1">
        <w:rPr>
          <w:rFonts w:cs="Arial"/>
          <w:color w:val="211F1F"/>
          <w:spacing w:val="46"/>
        </w:rPr>
        <w:t xml:space="preserve"> </w:t>
      </w:r>
      <w:r w:rsidRPr="00C316D1">
        <w:rPr>
          <w:rFonts w:cs="Arial"/>
          <w:color w:val="211F1F"/>
        </w:rPr>
        <w:t>financial</w:t>
      </w:r>
      <w:r w:rsidRPr="00C316D1">
        <w:rPr>
          <w:rFonts w:cs="Arial"/>
          <w:color w:val="211F1F"/>
          <w:spacing w:val="45"/>
        </w:rPr>
        <w:t xml:space="preserve"> </w:t>
      </w:r>
      <w:r w:rsidRPr="00C316D1">
        <w:rPr>
          <w:rFonts w:cs="Arial"/>
          <w:color w:val="211F1F"/>
        </w:rPr>
        <w:t>terms</w:t>
      </w:r>
      <w:r w:rsidRPr="00C316D1">
        <w:rPr>
          <w:rFonts w:cs="Arial"/>
          <w:color w:val="211F1F"/>
          <w:spacing w:val="46"/>
        </w:rPr>
        <w:t xml:space="preserve"> </w:t>
      </w:r>
      <w:r w:rsidRPr="00C316D1">
        <w:rPr>
          <w:rFonts w:cs="Arial"/>
          <w:color w:val="211F1F"/>
        </w:rPr>
        <w:t>of</w:t>
      </w:r>
      <w:r w:rsidRPr="00C316D1">
        <w:rPr>
          <w:rFonts w:cs="Arial"/>
          <w:color w:val="211F1F"/>
          <w:spacing w:val="46"/>
        </w:rPr>
        <w:t xml:space="preserve"> </w:t>
      </w:r>
      <w:r w:rsidRPr="00C316D1">
        <w:rPr>
          <w:rFonts w:cs="Arial"/>
          <w:color w:val="211F1F"/>
        </w:rPr>
        <w:t>enrollment</w:t>
      </w:r>
      <w:r w:rsidRPr="00C316D1">
        <w:rPr>
          <w:rFonts w:cs="Arial"/>
          <w:color w:val="211F1F"/>
          <w:spacing w:val="45"/>
        </w:rPr>
        <w:t xml:space="preserve"> </w:t>
      </w:r>
      <w:r w:rsidRPr="00C316D1">
        <w:rPr>
          <w:rFonts w:cs="Arial"/>
          <w:color w:val="211F1F"/>
        </w:rPr>
        <w:t>as</w:t>
      </w:r>
      <w:r w:rsidRPr="00C316D1">
        <w:rPr>
          <w:rFonts w:cs="Arial"/>
          <w:color w:val="211F1F"/>
          <w:spacing w:val="46"/>
        </w:rPr>
        <w:t xml:space="preserve"> </w:t>
      </w:r>
      <w:r w:rsidRPr="00C316D1">
        <w:rPr>
          <w:rFonts w:cs="Arial"/>
          <w:color w:val="211F1F"/>
        </w:rPr>
        <w:t>specified</w:t>
      </w:r>
      <w:r w:rsidRPr="00C316D1">
        <w:rPr>
          <w:rFonts w:cs="Arial"/>
          <w:color w:val="211F1F"/>
          <w:spacing w:val="45"/>
        </w:rPr>
        <w:t xml:space="preserve"> </w:t>
      </w:r>
      <w:r w:rsidRPr="00C316D1">
        <w:rPr>
          <w:rFonts w:cs="Arial"/>
          <w:color w:val="211F1F"/>
        </w:rPr>
        <w:t>on</w:t>
      </w:r>
      <w:r w:rsidRPr="00C316D1">
        <w:rPr>
          <w:rFonts w:cs="Arial"/>
          <w:color w:val="211F1F"/>
          <w:spacing w:val="46"/>
        </w:rPr>
        <w:t xml:space="preserve"> </w:t>
      </w:r>
      <w:r w:rsidRPr="00C316D1">
        <w:rPr>
          <w:rFonts w:cs="Arial"/>
          <w:color w:val="211F1F"/>
        </w:rPr>
        <w:t>the</w:t>
      </w:r>
      <w:r w:rsidRPr="00C316D1">
        <w:rPr>
          <w:rFonts w:cs="Arial"/>
          <w:color w:val="211F1F"/>
          <w:spacing w:val="46"/>
        </w:rPr>
        <w:t xml:space="preserve"> </w:t>
      </w:r>
      <w:r w:rsidRPr="00C316D1">
        <w:rPr>
          <w:rFonts w:cs="Arial"/>
          <w:color w:val="211F1F"/>
        </w:rPr>
        <w:t>applicant’s enrollment</w:t>
      </w:r>
      <w:r w:rsidRPr="00C316D1">
        <w:rPr>
          <w:rFonts w:cs="Arial"/>
          <w:color w:val="211F1F"/>
          <w:spacing w:val="25"/>
        </w:rPr>
        <w:t xml:space="preserve"> </w:t>
      </w:r>
      <w:r w:rsidRPr="00C316D1">
        <w:rPr>
          <w:rFonts w:cs="Arial"/>
          <w:color w:val="211F1F"/>
        </w:rPr>
        <w:t>agreement.</w:t>
      </w:r>
      <w:r w:rsidRPr="00C316D1">
        <w:rPr>
          <w:rFonts w:cs="Arial"/>
          <w:color w:val="211F1F"/>
          <w:spacing w:val="26"/>
        </w:rPr>
        <w:t xml:space="preserve"> </w:t>
      </w:r>
    </w:p>
    <w:p w14:paraId="58990406" w14:textId="77777777" w:rsidR="009C705B" w:rsidRDefault="009C705B" w:rsidP="009C705B">
      <w:pPr>
        <w:kinsoku w:val="0"/>
        <w:overflowPunct w:val="0"/>
        <w:autoSpaceDE w:val="0"/>
        <w:autoSpaceDN w:val="0"/>
        <w:adjustRightInd w:val="0"/>
        <w:spacing w:after="0" w:line="240" w:lineRule="auto"/>
        <w:ind w:right="115"/>
        <w:jc w:val="both"/>
        <w:rPr>
          <w:rFonts w:cs="Arial"/>
          <w:color w:val="211F1F"/>
          <w:spacing w:val="26"/>
        </w:rPr>
      </w:pPr>
    </w:p>
    <w:p w14:paraId="6A57432D" w14:textId="390D45BD" w:rsidR="00C316D1" w:rsidRPr="00C316D1" w:rsidRDefault="00C316D1" w:rsidP="009C705B">
      <w:pPr>
        <w:kinsoku w:val="0"/>
        <w:overflowPunct w:val="0"/>
        <w:autoSpaceDE w:val="0"/>
        <w:autoSpaceDN w:val="0"/>
        <w:adjustRightInd w:val="0"/>
        <w:spacing w:after="0" w:line="240" w:lineRule="auto"/>
        <w:ind w:right="115"/>
        <w:jc w:val="both"/>
        <w:rPr>
          <w:rFonts w:ascii="Arial" w:hAnsi="Arial" w:cs="Arial"/>
          <w:color w:val="211F1F"/>
          <w:sz w:val="20"/>
          <w:szCs w:val="20"/>
        </w:rPr>
      </w:pPr>
      <w:r w:rsidRPr="00C316D1">
        <w:rPr>
          <w:rFonts w:cs="Arial"/>
          <w:color w:val="211F1F"/>
        </w:rPr>
        <w:t>Applicants</w:t>
      </w:r>
      <w:r w:rsidRPr="00C316D1">
        <w:rPr>
          <w:rFonts w:cs="Arial"/>
          <w:color w:val="211F1F"/>
          <w:spacing w:val="25"/>
        </w:rPr>
        <w:t xml:space="preserve"> </w:t>
      </w:r>
      <w:r w:rsidRPr="00C316D1">
        <w:rPr>
          <w:rFonts w:cs="Arial"/>
          <w:color w:val="211F1F"/>
        </w:rPr>
        <w:t>agree</w:t>
      </w:r>
      <w:r w:rsidRPr="00C316D1">
        <w:rPr>
          <w:rFonts w:cs="Arial"/>
          <w:color w:val="211F1F"/>
          <w:spacing w:val="25"/>
        </w:rPr>
        <w:t xml:space="preserve"> </w:t>
      </w:r>
      <w:r w:rsidRPr="00C316D1">
        <w:rPr>
          <w:rFonts w:cs="Arial"/>
          <w:color w:val="211F1F"/>
        </w:rPr>
        <w:t>to</w:t>
      </w:r>
      <w:r w:rsidRPr="00C316D1">
        <w:rPr>
          <w:rFonts w:cs="Arial"/>
          <w:color w:val="211F1F"/>
          <w:spacing w:val="25"/>
        </w:rPr>
        <w:t xml:space="preserve"> </w:t>
      </w:r>
      <w:r w:rsidRPr="00C316D1">
        <w:rPr>
          <w:rFonts w:cs="Arial"/>
          <w:color w:val="211F1F"/>
        </w:rPr>
        <w:t>submit</w:t>
      </w:r>
      <w:r w:rsidRPr="00C316D1">
        <w:rPr>
          <w:rFonts w:cs="Arial"/>
          <w:color w:val="211F1F"/>
          <w:spacing w:val="25"/>
        </w:rPr>
        <w:t xml:space="preserve"> </w:t>
      </w:r>
      <w:r w:rsidRPr="00C316D1">
        <w:rPr>
          <w:rFonts w:cs="Arial"/>
          <w:color w:val="211F1F"/>
        </w:rPr>
        <w:t>all</w:t>
      </w:r>
      <w:r w:rsidRPr="00C316D1">
        <w:rPr>
          <w:rFonts w:cs="Arial"/>
          <w:color w:val="211F1F"/>
          <w:spacing w:val="25"/>
        </w:rPr>
        <w:t xml:space="preserve"> </w:t>
      </w:r>
      <w:r w:rsidRPr="00C316D1">
        <w:rPr>
          <w:rFonts w:cs="Arial"/>
          <w:color w:val="211F1F"/>
        </w:rPr>
        <w:t>information</w:t>
      </w:r>
      <w:r w:rsidRPr="00C316D1">
        <w:rPr>
          <w:rFonts w:cs="Arial"/>
          <w:color w:val="211F1F"/>
          <w:spacing w:val="25"/>
        </w:rPr>
        <w:t xml:space="preserve"> </w:t>
      </w:r>
      <w:r w:rsidRPr="00C316D1">
        <w:rPr>
          <w:rFonts w:cs="Arial"/>
          <w:color w:val="211F1F"/>
        </w:rPr>
        <w:t>required</w:t>
      </w:r>
      <w:r w:rsidRPr="00C316D1">
        <w:rPr>
          <w:rFonts w:cs="Arial"/>
          <w:color w:val="211F1F"/>
          <w:spacing w:val="25"/>
        </w:rPr>
        <w:t xml:space="preserve"> </w:t>
      </w:r>
      <w:r w:rsidRPr="00C316D1">
        <w:rPr>
          <w:rFonts w:cs="Arial"/>
          <w:color w:val="211F1F"/>
        </w:rPr>
        <w:t>by</w:t>
      </w:r>
      <w:r w:rsidRPr="00C316D1">
        <w:rPr>
          <w:rFonts w:cs="Arial"/>
          <w:color w:val="211F1F"/>
          <w:spacing w:val="25"/>
        </w:rPr>
        <w:t xml:space="preserve"> </w:t>
      </w:r>
      <w:r w:rsidRPr="00C316D1">
        <w:rPr>
          <w:rFonts w:cs="Arial"/>
          <w:color w:val="211F1F"/>
        </w:rPr>
        <w:t>the</w:t>
      </w:r>
      <w:r w:rsidRPr="00C316D1">
        <w:rPr>
          <w:rFonts w:cs="Arial"/>
          <w:color w:val="211F1F"/>
          <w:spacing w:val="2"/>
        </w:rPr>
        <w:t xml:space="preserve"> </w:t>
      </w:r>
      <w:r w:rsidR="00FC7ABC">
        <w:rPr>
          <w:rFonts w:cs="Arial"/>
          <w:color w:val="211F1F"/>
        </w:rPr>
        <w:t>school</w:t>
      </w:r>
      <w:r w:rsidRPr="00C316D1">
        <w:rPr>
          <w:rFonts w:cs="Arial"/>
          <w:color w:val="211F1F"/>
          <w:spacing w:val="3"/>
        </w:rPr>
        <w:t xml:space="preserve"> </w:t>
      </w:r>
      <w:r w:rsidRPr="00C316D1">
        <w:rPr>
          <w:rFonts w:cs="Arial"/>
          <w:color w:val="211F1F"/>
        </w:rPr>
        <w:t>to</w:t>
      </w:r>
      <w:r w:rsidRPr="00C316D1">
        <w:rPr>
          <w:rFonts w:cs="Arial"/>
          <w:color w:val="211F1F"/>
          <w:spacing w:val="3"/>
        </w:rPr>
        <w:t xml:space="preserve"> </w:t>
      </w:r>
      <w:r w:rsidRPr="00C316D1">
        <w:rPr>
          <w:rFonts w:cs="Arial"/>
          <w:color w:val="211F1F"/>
        </w:rPr>
        <w:t>determine</w:t>
      </w:r>
      <w:r w:rsidRPr="00C316D1">
        <w:rPr>
          <w:rFonts w:cs="Arial"/>
          <w:color w:val="211F1F"/>
          <w:spacing w:val="3"/>
        </w:rPr>
        <w:t xml:space="preserve"> </w:t>
      </w:r>
      <w:r w:rsidRPr="00C316D1">
        <w:rPr>
          <w:rFonts w:cs="Arial"/>
          <w:color w:val="211F1F"/>
        </w:rPr>
        <w:t>the</w:t>
      </w:r>
      <w:r w:rsidRPr="00C316D1">
        <w:rPr>
          <w:rFonts w:cs="Arial"/>
          <w:color w:val="211F1F"/>
          <w:spacing w:val="3"/>
        </w:rPr>
        <w:t xml:space="preserve"> </w:t>
      </w:r>
      <w:r w:rsidRPr="00C316D1">
        <w:rPr>
          <w:rFonts w:cs="Arial"/>
          <w:color w:val="211F1F"/>
        </w:rPr>
        <w:t>acceptance</w:t>
      </w:r>
      <w:r w:rsidRPr="00C316D1">
        <w:rPr>
          <w:rFonts w:cs="Arial"/>
          <w:color w:val="211F1F"/>
          <w:spacing w:val="3"/>
        </w:rPr>
        <w:t xml:space="preserve"> </w:t>
      </w:r>
      <w:r w:rsidRPr="00C316D1">
        <w:rPr>
          <w:rFonts w:cs="Arial"/>
          <w:color w:val="211F1F"/>
        </w:rPr>
        <w:t>of</w:t>
      </w:r>
      <w:r w:rsidRPr="00C316D1">
        <w:rPr>
          <w:rFonts w:cs="Arial"/>
          <w:color w:val="211F1F"/>
          <w:spacing w:val="3"/>
        </w:rPr>
        <w:t xml:space="preserve"> </w:t>
      </w:r>
      <w:r w:rsidRPr="00C316D1">
        <w:rPr>
          <w:rFonts w:cs="Arial"/>
          <w:color w:val="211F1F"/>
        </w:rPr>
        <w:t>terms</w:t>
      </w:r>
      <w:r w:rsidRPr="00C316D1">
        <w:rPr>
          <w:rFonts w:cs="Arial"/>
          <w:color w:val="211F1F"/>
          <w:spacing w:val="3"/>
        </w:rPr>
        <w:t xml:space="preserve"> </w:t>
      </w:r>
      <w:r w:rsidRPr="00C316D1">
        <w:rPr>
          <w:rFonts w:cs="Arial"/>
          <w:color w:val="211F1F"/>
        </w:rPr>
        <w:t>and</w:t>
      </w:r>
      <w:r w:rsidRPr="00C316D1">
        <w:rPr>
          <w:rFonts w:cs="Arial"/>
          <w:color w:val="211F1F"/>
          <w:spacing w:val="3"/>
        </w:rPr>
        <w:t xml:space="preserve"> </w:t>
      </w:r>
      <w:r w:rsidRPr="00C316D1">
        <w:rPr>
          <w:rFonts w:cs="Arial"/>
          <w:color w:val="211F1F"/>
        </w:rPr>
        <w:t>enrollment</w:t>
      </w:r>
      <w:r w:rsidRPr="00C316D1">
        <w:rPr>
          <w:rFonts w:ascii="Arial" w:hAnsi="Arial" w:cs="Arial"/>
          <w:color w:val="211F1F"/>
          <w:sz w:val="20"/>
          <w:szCs w:val="20"/>
        </w:rPr>
        <w:t>.</w:t>
      </w:r>
    </w:p>
    <w:p w14:paraId="7122F2EF" w14:textId="25474836" w:rsidR="000852D4" w:rsidRDefault="00C316D1" w:rsidP="00C316D1">
      <w:pPr>
        <w:kinsoku w:val="0"/>
        <w:overflowPunct w:val="0"/>
        <w:autoSpaceDE w:val="0"/>
        <w:autoSpaceDN w:val="0"/>
        <w:adjustRightInd w:val="0"/>
        <w:spacing w:before="1" w:after="0" w:line="312" w:lineRule="auto"/>
        <w:ind w:right="114"/>
        <w:jc w:val="both"/>
        <w:rPr>
          <w:rFonts w:cs="Arial"/>
          <w:color w:val="211F1F"/>
        </w:rPr>
      </w:pPr>
      <w:r w:rsidRPr="00C316D1">
        <w:rPr>
          <w:rFonts w:cs="Arial"/>
          <w:color w:val="211F1F"/>
        </w:rPr>
        <w:t>Documents</w:t>
      </w:r>
      <w:r w:rsidRPr="00C316D1">
        <w:rPr>
          <w:rFonts w:cs="Arial"/>
          <w:color w:val="211F1F"/>
          <w:spacing w:val="6"/>
        </w:rPr>
        <w:t xml:space="preserve"> </w:t>
      </w:r>
      <w:r w:rsidRPr="00C316D1">
        <w:rPr>
          <w:rFonts w:cs="Arial"/>
          <w:color w:val="211F1F"/>
        </w:rPr>
        <w:t>submitted</w:t>
      </w:r>
      <w:r w:rsidRPr="00C316D1">
        <w:rPr>
          <w:rFonts w:cs="Arial"/>
          <w:color w:val="211F1F"/>
          <w:spacing w:val="6"/>
        </w:rPr>
        <w:t xml:space="preserve"> </w:t>
      </w:r>
      <w:r w:rsidRPr="00C316D1">
        <w:rPr>
          <w:rFonts w:cs="Arial"/>
          <w:color w:val="211F1F"/>
        </w:rPr>
        <w:t>to</w:t>
      </w:r>
      <w:r w:rsidRPr="00C316D1">
        <w:rPr>
          <w:rFonts w:cs="Arial"/>
          <w:color w:val="211F1F"/>
          <w:spacing w:val="2"/>
        </w:rPr>
        <w:t xml:space="preserve"> </w:t>
      </w:r>
      <w:r w:rsidRPr="00C316D1">
        <w:rPr>
          <w:rFonts w:cs="Arial"/>
          <w:color w:val="211F1F"/>
        </w:rPr>
        <w:t>the</w:t>
      </w:r>
      <w:r w:rsidRPr="00C316D1">
        <w:rPr>
          <w:rFonts w:cs="Arial"/>
          <w:color w:val="211F1F"/>
          <w:spacing w:val="29"/>
        </w:rPr>
        <w:t xml:space="preserve"> </w:t>
      </w:r>
      <w:r w:rsidR="00FC7ABC">
        <w:rPr>
          <w:rFonts w:cs="Arial"/>
          <w:color w:val="211F1F"/>
          <w:spacing w:val="29"/>
        </w:rPr>
        <w:t>school</w:t>
      </w:r>
      <w:r w:rsidRPr="00C316D1">
        <w:rPr>
          <w:rFonts w:cs="Arial"/>
          <w:color w:val="211F1F"/>
          <w:spacing w:val="28"/>
        </w:rPr>
        <w:t xml:space="preserve"> </w:t>
      </w:r>
      <w:r w:rsidRPr="00C316D1">
        <w:rPr>
          <w:rFonts w:cs="Arial"/>
          <w:color w:val="211F1F"/>
        </w:rPr>
        <w:t>on</w:t>
      </w:r>
      <w:r w:rsidRPr="00C316D1">
        <w:rPr>
          <w:rFonts w:cs="Arial"/>
          <w:color w:val="211F1F"/>
          <w:spacing w:val="29"/>
        </w:rPr>
        <w:t xml:space="preserve"> </w:t>
      </w:r>
      <w:r w:rsidRPr="00C316D1">
        <w:rPr>
          <w:rFonts w:cs="Arial"/>
          <w:color w:val="211F1F"/>
        </w:rPr>
        <w:t>behalf</w:t>
      </w:r>
      <w:r w:rsidRPr="00C316D1">
        <w:rPr>
          <w:rFonts w:cs="Arial"/>
          <w:color w:val="211F1F"/>
          <w:spacing w:val="28"/>
        </w:rPr>
        <w:t xml:space="preserve"> </w:t>
      </w:r>
      <w:r w:rsidRPr="00C316D1">
        <w:rPr>
          <w:rFonts w:cs="Arial"/>
          <w:color w:val="211F1F"/>
        </w:rPr>
        <w:t>of</w:t>
      </w:r>
      <w:r w:rsidRPr="00C316D1">
        <w:rPr>
          <w:rFonts w:cs="Arial"/>
          <w:color w:val="211F1F"/>
          <w:spacing w:val="29"/>
        </w:rPr>
        <w:t xml:space="preserve"> </w:t>
      </w:r>
      <w:r w:rsidRPr="00C316D1">
        <w:rPr>
          <w:rFonts w:cs="Arial"/>
          <w:color w:val="211F1F"/>
        </w:rPr>
        <w:t>the</w:t>
      </w:r>
      <w:r w:rsidRPr="00C316D1">
        <w:rPr>
          <w:rFonts w:cs="Arial"/>
          <w:color w:val="211F1F"/>
          <w:spacing w:val="29"/>
        </w:rPr>
        <w:t xml:space="preserve"> </w:t>
      </w:r>
      <w:r w:rsidRPr="00C316D1">
        <w:rPr>
          <w:rFonts w:cs="Arial"/>
          <w:color w:val="211F1F"/>
        </w:rPr>
        <w:t>applicant</w:t>
      </w:r>
      <w:r w:rsidRPr="00C316D1">
        <w:rPr>
          <w:rFonts w:cs="Arial"/>
          <w:color w:val="211F1F"/>
          <w:spacing w:val="28"/>
        </w:rPr>
        <w:t xml:space="preserve"> </w:t>
      </w:r>
      <w:r w:rsidRPr="00C316D1">
        <w:rPr>
          <w:rFonts w:cs="Arial"/>
          <w:color w:val="211F1F"/>
        </w:rPr>
        <w:t>become</w:t>
      </w:r>
      <w:r w:rsidRPr="00C316D1">
        <w:rPr>
          <w:rFonts w:cs="Arial"/>
          <w:color w:val="211F1F"/>
          <w:spacing w:val="29"/>
        </w:rPr>
        <w:t xml:space="preserve"> </w:t>
      </w:r>
      <w:r w:rsidRPr="00C316D1">
        <w:rPr>
          <w:rFonts w:cs="Arial"/>
          <w:color w:val="211F1F"/>
        </w:rPr>
        <w:t>the</w:t>
      </w:r>
      <w:r w:rsidRPr="00C316D1">
        <w:rPr>
          <w:rFonts w:cs="Arial"/>
          <w:color w:val="211F1F"/>
          <w:spacing w:val="28"/>
        </w:rPr>
        <w:t xml:space="preserve"> </w:t>
      </w:r>
      <w:r w:rsidRPr="00C316D1">
        <w:rPr>
          <w:rFonts w:cs="Arial"/>
          <w:color w:val="211F1F"/>
        </w:rPr>
        <w:t>property</w:t>
      </w:r>
      <w:r w:rsidRPr="00C316D1">
        <w:rPr>
          <w:rFonts w:cs="Arial"/>
          <w:color w:val="211F1F"/>
          <w:spacing w:val="29"/>
        </w:rPr>
        <w:t xml:space="preserve"> </w:t>
      </w:r>
      <w:r w:rsidRPr="00C316D1">
        <w:rPr>
          <w:rFonts w:cs="Arial"/>
          <w:color w:val="211F1F"/>
        </w:rPr>
        <w:t>of</w:t>
      </w:r>
      <w:r w:rsidRPr="00C316D1">
        <w:rPr>
          <w:rFonts w:cs="Arial"/>
          <w:color w:val="211F1F"/>
          <w:spacing w:val="29"/>
        </w:rPr>
        <w:t xml:space="preserve"> </w:t>
      </w:r>
      <w:r w:rsidRPr="00C316D1">
        <w:rPr>
          <w:rFonts w:cs="Arial"/>
          <w:color w:val="211F1F"/>
        </w:rPr>
        <w:t>the</w:t>
      </w:r>
      <w:r w:rsidRPr="00C316D1">
        <w:rPr>
          <w:rFonts w:cs="Arial"/>
          <w:color w:val="211F1F"/>
          <w:spacing w:val="28"/>
        </w:rPr>
        <w:t xml:space="preserve"> </w:t>
      </w:r>
      <w:r w:rsidRPr="00C316D1">
        <w:rPr>
          <w:rFonts w:cs="Arial"/>
          <w:color w:val="211F1F"/>
        </w:rPr>
        <w:t>institution</w:t>
      </w:r>
      <w:r w:rsidRPr="00C316D1">
        <w:rPr>
          <w:rFonts w:cs="Arial"/>
          <w:color w:val="211F1F"/>
          <w:spacing w:val="29"/>
        </w:rPr>
        <w:t xml:space="preserve"> </w:t>
      </w:r>
      <w:r w:rsidRPr="00C316D1">
        <w:rPr>
          <w:rFonts w:cs="Arial"/>
          <w:color w:val="211F1F"/>
        </w:rPr>
        <w:t>and</w:t>
      </w:r>
      <w:r w:rsidRPr="00C316D1">
        <w:rPr>
          <w:rFonts w:cs="Arial"/>
          <w:color w:val="211F1F"/>
          <w:spacing w:val="1"/>
        </w:rPr>
        <w:t xml:space="preserve"> </w:t>
      </w:r>
      <w:r w:rsidRPr="00C316D1">
        <w:rPr>
          <w:rFonts w:cs="Arial"/>
          <w:color w:val="211F1F"/>
        </w:rPr>
        <w:t>will</w:t>
      </w:r>
      <w:r w:rsidRPr="00C316D1">
        <w:rPr>
          <w:rFonts w:cs="Arial"/>
          <w:color w:val="211F1F"/>
          <w:spacing w:val="3"/>
        </w:rPr>
        <w:t xml:space="preserve"> </w:t>
      </w:r>
      <w:r w:rsidRPr="00C316D1">
        <w:rPr>
          <w:rFonts w:cs="Arial"/>
          <w:color w:val="211F1F"/>
        </w:rPr>
        <w:t>not</w:t>
      </w:r>
      <w:r w:rsidRPr="00C316D1">
        <w:rPr>
          <w:rFonts w:cs="Arial"/>
          <w:color w:val="211F1F"/>
          <w:spacing w:val="3"/>
        </w:rPr>
        <w:t xml:space="preserve"> </w:t>
      </w:r>
      <w:r w:rsidRPr="00C316D1">
        <w:rPr>
          <w:rFonts w:cs="Arial"/>
          <w:color w:val="211F1F"/>
        </w:rPr>
        <w:t>be</w:t>
      </w:r>
      <w:r w:rsidRPr="00C316D1">
        <w:rPr>
          <w:rFonts w:cs="Arial"/>
          <w:color w:val="211F1F"/>
          <w:spacing w:val="3"/>
        </w:rPr>
        <w:t xml:space="preserve"> </w:t>
      </w:r>
      <w:r w:rsidRPr="00C316D1">
        <w:rPr>
          <w:rFonts w:cs="Arial"/>
          <w:color w:val="211F1F"/>
        </w:rPr>
        <w:t>returne</w:t>
      </w:r>
      <w:r w:rsidR="00F6641E">
        <w:rPr>
          <w:rFonts w:cs="Arial"/>
          <w:color w:val="211F1F"/>
        </w:rPr>
        <w:t>d.</w:t>
      </w:r>
    </w:p>
    <w:p w14:paraId="5292B820" w14:textId="3AF05B1A" w:rsidR="002C07F8" w:rsidRDefault="002C07F8" w:rsidP="002C07F8">
      <w:pPr>
        <w:kinsoku w:val="0"/>
        <w:overflowPunct w:val="0"/>
        <w:autoSpaceDE w:val="0"/>
        <w:autoSpaceDN w:val="0"/>
        <w:adjustRightInd w:val="0"/>
        <w:spacing w:after="0" w:line="240" w:lineRule="auto"/>
        <w:ind w:right="115"/>
        <w:jc w:val="both"/>
        <w:rPr>
          <w:rFonts w:cs="Arial"/>
          <w:color w:val="211F1F"/>
        </w:rPr>
      </w:pPr>
      <w:r w:rsidRPr="00C316D1">
        <w:rPr>
          <w:rFonts w:cs="Arial"/>
          <w:color w:val="211F1F"/>
        </w:rPr>
        <w:t>Applicants</w:t>
      </w:r>
      <w:r w:rsidRPr="00C316D1">
        <w:rPr>
          <w:rFonts w:cs="Arial"/>
          <w:color w:val="211F1F"/>
          <w:spacing w:val="25"/>
        </w:rPr>
        <w:t xml:space="preserve"> </w:t>
      </w:r>
      <w:r w:rsidRPr="00C316D1">
        <w:rPr>
          <w:rFonts w:cs="Arial"/>
          <w:color w:val="211F1F"/>
        </w:rPr>
        <w:t>agree</w:t>
      </w:r>
      <w:r w:rsidRPr="00C316D1">
        <w:rPr>
          <w:rFonts w:cs="Arial"/>
          <w:color w:val="211F1F"/>
          <w:spacing w:val="25"/>
        </w:rPr>
        <w:t xml:space="preserve"> </w:t>
      </w:r>
      <w:r w:rsidRPr="00C316D1">
        <w:rPr>
          <w:rFonts w:cs="Arial"/>
          <w:color w:val="211F1F"/>
        </w:rPr>
        <w:t>to</w:t>
      </w:r>
      <w:r w:rsidRPr="00C316D1">
        <w:rPr>
          <w:rFonts w:cs="Arial"/>
          <w:color w:val="211F1F"/>
          <w:spacing w:val="25"/>
        </w:rPr>
        <w:t xml:space="preserve"> </w:t>
      </w:r>
      <w:r w:rsidRPr="00C316D1">
        <w:rPr>
          <w:rFonts w:cs="Arial"/>
          <w:color w:val="211F1F"/>
        </w:rPr>
        <w:t>submit</w:t>
      </w:r>
      <w:r w:rsidRPr="00C316D1">
        <w:rPr>
          <w:rFonts w:cs="Arial"/>
          <w:color w:val="211F1F"/>
          <w:spacing w:val="25"/>
        </w:rPr>
        <w:t xml:space="preserve"> </w:t>
      </w:r>
      <w:r w:rsidRPr="00C316D1">
        <w:rPr>
          <w:rFonts w:cs="Arial"/>
          <w:color w:val="211F1F"/>
        </w:rPr>
        <w:t>all</w:t>
      </w:r>
      <w:r w:rsidRPr="00C316D1">
        <w:rPr>
          <w:rFonts w:cs="Arial"/>
          <w:color w:val="211F1F"/>
          <w:spacing w:val="25"/>
        </w:rPr>
        <w:t xml:space="preserve"> </w:t>
      </w:r>
      <w:r w:rsidRPr="00C316D1">
        <w:rPr>
          <w:rFonts w:cs="Arial"/>
          <w:color w:val="211F1F"/>
        </w:rPr>
        <w:t>information</w:t>
      </w:r>
      <w:r w:rsidRPr="00C316D1">
        <w:rPr>
          <w:rFonts w:cs="Arial"/>
          <w:color w:val="211F1F"/>
          <w:spacing w:val="25"/>
        </w:rPr>
        <w:t xml:space="preserve"> </w:t>
      </w:r>
      <w:r w:rsidRPr="00C316D1">
        <w:rPr>
          <w:rFonts w:cs="Arial"/>
          <w:color w:val="211F1F"/>
        </w:rPr>
        <w:t>required</w:t>
      </w:r>
      <w:r w:rsidRPr="00C316D1">
        <w:rPr>
          <w:rFonts w:cs="Arial"/>
          <w:color w:val="211F1F"/>
          <w:spacing w:val="25"/>
        </w:rPr>
        <w:t xml:space="preserve"> </w:t>
      </w:r>
      <w:r w:rsidRPr="00C316D1">
        <w:rPr>
          <w:rFonts w:cs="Arial"/>
          <w:color w:val="211F1F"/>
        </w:rPr>
        <w:t>by</w:t>
      </w:r>
      <w:r w:rsidRPr="00C316D1">
        <w:rPr>
          <w:rFonts w:cs="Arial"/>
          <w:color w:val="211F1F"/>
          <w:spacing w:val="25"/>
        </w:rPr>
        <w:t xml:space="preserve"> </w:t>
      </w:r>
      <w:r w:rsidRPr="00C316D1">
        <w:rPr>
          <w:rFonts w:cs="Arial"/>
          <w:color w:val="211F1F"/>
        </w:rPr>
        <w:t>the</w:t>
      </w:r>
      <w:r w:rsidRPr="00C316D1">
        <w:rPr>
          <w:rFonts w:cs="Arial"/>
          <w:color w:val="211F1F"/>
          <w:spacing w:val="2"/>
        </w:rPr>
        <w:t xml:space="preserve"> </w:t>
      </w:r>
      <w:r w:rsidR="00FC7ABC">
        <w:rPr>
          <w:rFonts w:cs="Arial"/>
          <w:color w:val="211F1F"/>
        </w:rPr>
        <w:t>school</w:t>
      </w:r>
      <w:r w:rsidRPr="00C316D1">
        <w:rPr>
          <w:rFonts w:cs="Arial"/>
          <w:color w:val="211F1F"/>
          <w:spacing w:val="3"/>
        </w:rPr>
        <w:t xml:space="preserve"> </w:t>
      </w:r>
      <w:r w:rsidRPr="00C316D1">
        <w:rPr>
          <w:rFonts w:cs="Arial"/>
          <w:color w:val="211F1F"/>
        </w:rPr>
        <w:t>to</w:t>
      </w:r>
      <w:r w:rsidRPr="00C316D1">
        <w:rPr>
          <w:rFonts w:cs="Arial"/>
          <w:color w:val="211F1F"/>
          <w:spacing w:val="3"/>
        </w:rPr>
        <w:t xml:space="preserve"> </w:t>
      </w:r>
      <w:r w:rsidRPr="00C316D1">
        <w:rPr>
          <w:rFonts w:cs="Arial"/>
          <w:color w:val="211F1F"/>
        </w:rPr>
        <w:t>determine</w:t>
      </w:r>
      <w:r w:rsidRPr="00C316D1">
        <w:rPr>
          <w:rFonts w:cs="Arial"/>
          <w:color w:val="211F1F"/>
          <w:spacing w:val="3"/>
        </w:rPr>
        <w:t xml:space="preserve"> </w:t>
      </w:r>
      <w:r w:rsidRPr="00C316D1">
        <w:rPr>
          <w:rFonts w:cs="Arial"/>
          <w:color w:val="211F1F"/>
        </w:rPr>
        <w:t>the</w:t>
      </w:r>
      <w:r w:rsidRPr="00C316D1">
        <w:rPr>
          <w:rFonts w:cs="Arial"/>
          <w:color w:val="211F1F"/>
          <w:spacing w:val="3"/>
        </w:rPr>
        <w:t xml:space="preserve"> </w:t>
      </w:r>
      <w:r w:rsidRPr="00C316D1">
        <w:rPr>
          <w:rFonts w:cs="Arial"/>
          <w:color w:val="211F1F"/>
        </w:rPr>
        <w:t>acceptance</w:t>
      </w:r>
      <w:r w:rsidRPr="00C316D1">
        <w:rPr>
          <w:rFonts w:cs="Arial"/>
          <w:color w:val="211F1F"/>
          <w:spacing w:val="3"/>
        </w:rPr>
        <w:t xml:space="preserve"> </w:t>
      </w:r>
      <w:r w:rsidRPr="00C316D1">
        <w:rPr>
          <w:rFonts w:cs="Arial"/>
          <w:color w:val="211F1F"/>
        </w:rPr>
        <w:t>of</w:t>
      </w:r>
      <w:r w:rsidRPr="00C316D1">
        <w:rPr>
          <w:rFonts w:cs="Arial"/>
          <w:color w:val="211F1F"/>
          <w:spacing w:val="3"/>
        </w:rPr>
        <w:t xml:space="preserve"> </w:t>
      </w:r>
      <w:r w:rsidRPr="00C316D1">
        <w:rPr>
          <w:rFonts w:cs="Arial"/>
          <w:color w:val="211F1F"/>
        </w:rPr>
        <w:t>terms</w:t>
      </w:r>
      <w:r w:rsidRPr="00C316D1">
        <w:rPr>
          <w:rFonts w:cs="Arial"/>
          <w:color w:val="211F1F"/>
          <w:spacing w:val="3"/>
        </w:rPr>
        <w:t xml:space="preserve"> </w:t>
      </w:r>
      <w:r w:rsidRPr="00C316D1">
        <w:rPr>
          <w:rFonts w:cs="Arial"/>
          <w:color w:val="211F1F"/>
        </w:rPr>
        <w:t>and</w:t>
      </w:r>
      <w:r w:rsidRPr="00C316D1">
        <w:rPr>
          <w:rFonts w:cs="Arial"/>
          <w:color w:val="211F1F"/>
          <w:spacing w:val="3"/>
        </w:rPr>
        <w:t xml:space="preserve"> </w:t>
      </w:r>
      <w:r w:rsidRPr="00C316D1">
        <w:rPr>
          <w:rFonts w:cs="Arial"/>
          <w:color w:val="211F1F"/>
        </w:rPr>
        <w:t>enrollment</w:t>
      </w:r>
      <w:r w:rsidRPr="00C316D1">
        <w:rPr>
          <w:rFonts w:ascii="Arial" w:hAnsi="Arial" w:cs="Arial"/>
          <w:color w:val="211F1F"/>
          <w:sz w:val="20"/>
          <w:szCs w:val="20"/>
        </w:rPr>
        <w:t>.</w:t>
      </w:r>
      <w:r>
        <w:rPr>
          <w:rFonts w:ascii="Arial" w:hAnsi="Arial" w:cs="Arial"/>
          <w:color w:val="211F1F"/>
          <w:sz w:val="20"/>
          <w:szCs w:val="20"/>
        </w:rPr>
        <w:t xml:space="preserve">  </w:t>
      </w:r>
      <w:r w:rsidRPr="00C316D1">
        <w:rPr>
          <w:rFonts w:cs="Arial"/>
          <w:color w:val="211F1F"/>
        </w:rPr>
        <w:t>Documents</w:t>
      </w:r>
      <w:r w:rsidRPr="00C316D1">
        <w:rPr>
          <w:rFonts w:cs="Arial"/>
          <w:color w:val="211F1F"/>
          <w:spacing w:val="6"/>
        </w:rPr>
        <w:t xml:space="preserve"> </w:t>
      </w:r>
      <w:r w:rsidRPr="00C316D1">
        <w:rPr>
          <w:rFonts w:cs="Arial"/>
          <w:color w:val="211F1F"/>
        </w:rPr>
        <w:t>submitted</w:t>
      </w:r>
      <w:r w:rsidRPr="00C316D1">
        <w:rPr>
          <w:rFonts w:cs="Arial"/>
          <w:color w:val="211F1F"/>
          <w:spacing w:val="6"/>
        </w:rPr>
        <w:t xml:space="preserve"> </w:t>
      </w:r>
      <w:r w:rsidRPr="00C316D1">
        <w:rPr>
          <w:rFonts w:cs="Arial"/>
          <w:color w:val="211F1F"/>
        </w:rPr>
        <w:t>to</w:t>
      </w:r>
      <w:r w:rsidRPr="00C316D1">
        <w:rPr>
          <w:rFonts w:cs="Arial"/>
          <w:color w:val="211F1F"/>
          <w:spacing w:val="2"/>
        </w:rPr>
        <w:t xml:space="preserve"> </w:t>
      </w:r>
      <w:r w:rsidRPr="00C316D1">
        <w:rPr>
          <w:rFonts w:cs="Arial"/>
          <w:color w:val="211F1F"/>
        </w:rPr>
        <w:t>the</w:t>
      </w:r>
      <w:r w:rsidRPr="00C316D1">
        <w:rPr>
          <w:rFonts w:cs="Arial"/>
          <w:color w:val="211F1F"/>
          <w:spacing w:val="29"/>
        </w:rPr>
        <w:t xml:space="preserve"> </w:t>
      </w:r>
      <w:r w:rsidR="00FC7ABC">
        <w:rPr>
          <w:rFonts w:cs="Arial"/>
          <w:color w:val="211F1F"/>
          <w:spacing w:val="29"/>
        </w:rPr>
        <w:t>school</w:t>
      </w:r>
      <w:r w:rsidRPr="00C316D1">
        <w:rPr>
          <w:rFonts w:cs="Arial"/>
          <w:color w:val="211F1F"/>
          <w:spacing w:val="28"/>
        </w:rPr>
        <w:t xml:space="preserve"> </w:t>
      </w:r>
      <w:r w:rsidRPr="00C316D1">
        <w:rPr>
          <w:rFonts w:cs="Arial"/>
          <w:color w:val="211F1F"/>
        </w:rPr>
        <w:t>on</w:t>
      </w:r>
      <w:r w:rsidRPr="00C316D1">
        <w:rPr>
          <w:rFonts w:cs="Arial"/>
          <w:color w:val="211F1F"/>
          <w:spacing w:val="29"/>
        </w:rPr>
        <w:t xml:space="preserve"> </w:t>
      </w:r>
      <w:r w:rsidRPr="00C316D1">
        <w:rPr>
          <w:rFonts w:cs="Arial"/>
          <w:color w:val="211F1F"/>
        </w:rPr>
        <w:t>behalf</w:t>
      </w:r>
      <w:r w:rsidRPr="00C316D1">
        <w:rPr>
          <w:rFonts w:cs="Arial"/>
          <w:color w:val="211F1F"/>
          <w:spacing w:val="28"/>
        </w:rPr>
        <w:t xml:space="preserve"> </w:t>
      </w:r>
      <w:r w:rsidRPr="00C316D1">
        <w:rPr>
          <w:rFonts w:cs="Arial"/>
          <w:color w:val="211F1F"/>
        </w:rPr>
        <w:t>of</w:t>
      </w:r>
      <w:r w:rsidRPr="00C316D1">
        <w:rPr>
          <w:rFonts w:cs="Arial"/>
          <w:color w:val="211F1F"/>
          <w:spacing w:val="29"/>
        </w:rPr>
        <w:t xml:space="preserve"> </w:t>
      </w:r>
      <w:r w:rsidRPr="00C316D1">
        <w:rPr>
          <w:rFonts w:cs="Arial"/>
          <w:color w:val="211F1F"/>
        </w:rPr>
        <w:t>the</w:t>
      </w:r>
      <w:r w:rsidRPr="00C316D1">
        <w:rPr>
          <w:rFonts w:cs="Arial"/>
          <w:color w:val="211F1F"/>
          <w:spacing w:val="29"/>
        </w:rPr>
        <w:t xml:space="preserve"> </w:t>
      </w:r>
      <w:r w:rsidRPr="00C316D1">
        <w:rPr>
          <w:rFonts w:cs="Arial"/>
          <w:color w:val="211F1F"/>
        </w:rPr>
        <w:t>applicant</w:t>
      </w:r>
      <w:r w:rsidRPr="00C316D1">
        <w:rPr>
          <w:rFonts w:cs="Arial"/>
          <w:color w:val="211F1F"/>
          <w:spacing w:val="28"/>
        </w:rPr>
        <w:t xml:space="preserve"> </w:t>
      </w:r>
      <w:r w:rsidRPr="00C316D1">
        <w:rPr>
          <w:rFonts w:cs="Arial"/>
          <w:color w:val="211F1F"/>
        </w:rPr>
        <w:t>become</w:t>
      </w:r>
      <w:r w:rsidRPr="00C316D1">
        <w:rPr>
          <w:rFonts w:cs="Arial"/>
          <w:color w:val="211F1F"/>
          <w:spacing w:val="29"/>
        </w:rPr>
        <w:t xml:space="preserve"> </w:t>
      </w:r>
      <w:r w:rsidRPr="00C316D1">
        <w:rPr>
          <w:rFonts w:cs="Arial"/>
          <w:color w:val="211F1F"/>
        </w:rPr>
        <w:t>the</w:t>
      </w:r>
      <w:r w:rsidRPr="00C316D1">
        <w:rPr>
          <w:rFonts w:cs="Arial"/>
          <w:color w:val="211F1F"/>
          <w:spacing w:val="28"/>
        </w:rPr>
        <w:t xml:space="preserve"> </w:t>
      </w:r>
      <w:r w:rsidRPr="00C316D1">
        <w:rPr>
          <w:rFonts w:cs="Arial"/>
          <w:color w:val="211F1F"/>
        </w:rPr>
        <w:t>property</w:t>
      </w:r>
      <w:r w:rsidRPr="00C316D1">
        <w:rPr>
          <w:rFonts w:cs="Arial"/>
          <w:color w:val="211F1F"/>
          <w:spacing w:val="29"/>
        </w:rPr>
        <w:t xml:space="preserve"> </w:t>
      </w:r>
      <w:r w:rsidRPr="00C316D1">
        <w:rPr>
          <w:rFonts w:cs="Arial"/>
          <w:color w:val="211F1F"/>
        </w:rPr>
        <w:t>of</w:t>
      </w:r>
      <w:r w:rsidRPr="00C316D1">
        <w:rPr>
          <w:rFonts w:cs="Arial"/>
          <w:color w:val="211F1F"/>
          <w:spacing w:val="29"/>
        </w:rPr>
        <w:t xml:space="preserve"> </w:t>
      </w:r>
      <w:r w:rsidRPr="00C316D1">
        <w:rPr>
          <w:rFonts w:cs="Arial"/>
          <w:color w:val="211F1F"/>
        </w:rPr>
        <w:t>the</w:t>
      </w:r>
      <w:r w:rsidRPr="00C316D1">
        <w:rPr>
          <w:rFonts w:cs="Arial"/>
          <w:color w:val="211F1F"/>
          <w:spacing w:val="28"/>
        </w:rPr>
        <w:t xml:space="preserve"> </w:t>
      </w:r>
      <w:r w:rsidR="00FC7ABC">
        <w:rPr>
          <w:rFonts w:cs="Arial"/>
          <w:color w:val="211F1F"/>
          <w:spacing w:val="28"/>
        </w:rPr>
        <w:t>school</w:t>
      </w:r>
      <w:r w:rsidRPr="00C316D1">
        <w:rPr>
          <w:rFonts w:cs="Arial"/>
          <w:color w:val="211F1F"/>
          <w:spacing w:val="29"/>
        </w:rPr>
        <w:t xml:space="preserve"> </w:t>
      </w:r>
      <w:r w:rsidRPr="00C316D1">
        <w:rPr>
          <w:rFonts w:cs="Arial"/>
          <w:color w:val="211F1F"/>
        </w:rPr>
        <w:t>and</w:t>
      </w:r>
      <w:r w:rsidRPr="00C316D1">
        <w:rPr>
          <w:rFonts w:cs="Arial"/>
          <w:color w:val="211F1F"/>
          <w:spacing w:val="1"/>
        </w:rPr>
        <w:t xml:space="preserve"> </w:t>
      </w:r>
      <w:r w:rsidRPr="00C316D1">
        <w:rPr>
          <w:rFonts w:cs="Arial"/>
          <w:color w:val="211F1F"/>
        </w:rPr>
        <w:t>will</w:t>
      </w:r>
      <w:r w:rsidRPr="00C316D1">
        <w:rPr>
          <w:rFonts w:cs="Arial"/>
          <w:color w:val="211F1F"/>
          <w:spacing w:val="3"/>
        </w:rPr>
        <w:t xml:space="preserve"> </w:t>
      </w:r>
      <w:r w:rsidRPr="00C316D1">
        <w:rPr>
          <w:rFonts w:cs="Arial"/>
          <w:color w:val="211F1F"/>
        </w:rPr>
        <w:t>not</w:t>
      </w:r>
      <w:r w:rsidRPr="00C316D1">
        <w:rPr>
          <w:rFonts w:cs="Arial"/>
          <w:color w:val="211F1F"/>
          <w:spacing w:val="3"/>
        </w:rPr>
        <w:t xml:space="preserve"> </w:t>
      </w:r>
      <w:r w:rsidRPr="00C316D1">
        <w:rPr>
          <w:rFonts w:cs="Arial"/>
          <w:color w:val="211F1F"/>
        </w:rPr>
        <w:t>be</w:t>
      </w:r>
      <w:r w:rsidRPr="00C316D1">
        <w:rPr>
          <w:rFonts w:cs="Arial"/>
          <w:color w:val="211F1F"/>
          <w:spacing w:val="3"/>
        </w:rPr>
        <w:t xml:space="preserve"> </w:t>
      </w:r>
      <w:r w:rsidRPr="00C316D1">
        <w:rPr>
          <w:rFonts w:cs="Arial"/>
          <w:color w:val="211F1F"/>
        </w:rPr>
        <w:t>returned.</w:t>
      </w:r>
    </w:p>
    <w:p w14:paraId="7CB5680D" w14:textId="77777777" w:rsidR="002C07F8" w:rsidRDefault="002C07F8" w:rsidP="002C07F8">
      <w:pPr>
        <w:kinsoku w:val="0"/>
        <w:overflowPunct w:val="0"/>
        <w:autoSpaceDE w:val="0"/>
        <w:autoSpaceDN w:val="0"/>
        <w:adjustRightInd w:val="0"/>
        <w:spacing w:after="0" w:line="240" w:lineRule="auto"/>
        <w:ind w:right="115"/>
        <w:jc w:val="both"/>
        <w:rPr>
          <w:rFonts w:cs="Arial"/>
          <w:color w:val="211F1F"/>
        </w:rPr>
      </w:pPr>
    </w:p>
    <w:tbl>
      <w:tblPr>
        <w:tblStyle w:val="TableGrid"/>
        <w:tblW w:w="9990" w:type="dxa"/>
        <w:tblInd w:w="165"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900"/>
        <w:gridCol w:w="9090"/>
      </w:tblGrid>
      <w:tr w:rsidR="002C07F8" w:rsidRPr="00C316D1" w14:paraId="0203E262" w14:textId="77777777" w:rsidTr="00C21096">
        <w:trPr>
          <w:tblHeader/>
        </w:trPr>
        <w:tc>
          <w:tcPr>
            <w:tcW w:w="9990" w:type="dxa"/>
            <w:gridSpan w:val="2"/>
            <w:shd w:val="clear" w:color="auto" w:fill="002060"/>
          </w:tcPr>
          <w:p w14:paraId="61AE97D6" w14:textId="77777777" w:rsidR="002C07F8" w:rsidRPr="00C316D1" w:rsidRDefault="002C07F8" w:rsidP="00C21096">
            <w:pPr>
              <w:spacing w:before="40" w:after="60"/>
              <w:jc w:val="center"/>
              <w:rPr>
                <w:rFonts w:eastAsia="Times New Roman" w:cstheme="minorHAnsi"/>
                <w:b/>
                <w:sz w:val="24"/>
                <w:szCs w:val="24"/>
              </w:rPr>
            </w:pPr>
            <w:r w:rsidRPr="00C316D1">
              <w:rPr>
                <w:rFonts w:eastAsia="Times New Roman" w:cstheme="minorHAnsi"/>
                <w:b/>
                <w:sz w:val="24"/>
                <w:szCs w:val="24"/>
              </w:rPr>
              <w:t>Admissions Requirements</w:t>
            </w:r>
          </w:p>
        </w:tc>
      </w:tr>
      <w:tr w:rsidR="002C07F8" w:rsidRPr="00C316D1" w14:paraId="7DF9F789" w14:textId="77777777" w:rsidTr="00C21096">
        <w:tc>
          <w:tcPr>
            <w:tcW w:w="900" w:type="dxa"/>
          </w:tcPr>
          <w:p w14:paraId="6A1083D2" w14:textId="77777777" w:rsidR="002C07F8" w:rsidRPr="00C316D1" w:rsidRDefault="002C07F8" w:rsidP="00C21096">
            <w:pPr>
              <w:numPr>
                <w:ilvl w:val="0"/>
                <w:numId w:val="3"/>
              </w:numPr>
              <w:spacing w:before="40" w:after="60"/>
              <w:rPr>
                <w:rFonts w:eastAsia="Times New Roman" w:cstheme="minorHAnsi"/>
                <w:sz w:val="20"/>
                <w:szCs w:val="20"/>
              </w:rPr>
            </w:pPr>
          </w:p>
        </w:tc>
        <w:tc>
          <w:tcPr>
            <w:tcW w:w="9090" w:type="dxa"/>
          </w:tcPr>
          <w:p w14:paraId="169DEE4E" w14:textId="188D8086" w:rsidR="002C07F8" w:rsidRPr="00C316D1" w:rsidRDefault="002C07F8" w:rsidP="00C21096">
            <w:pPr>
              <w:tabs>
                <w:tab w:val="left" w:pos="463"/>
              </w:tabs>
              <w:spacing w:before="40" w:after="60" w:line="273" w:lineRule="auto"/>
              <w:ind w:right="1165"/>
              <w:rPr>
                <w:rFonts w:eastAsia="Times New Roman" w:cstheme="minorHAnsi"/>
                <w:sz w:val="20"/>
                <w:szCs w:val="20"/>
              </w:rPr>
            </w:pPr>
            <w:r w:rsidRPr="00C316D1">
              <w:rPr>
                <w:rFonts w:eastAsia="Times New Roman" w:cstheme="minorHAnsi"/>
                <w:sz w:val="20"/>
                <w:szCs w:val="20"/>
              </w:rPr>
              <w:t xml:space="preserve">Submit a high </w:t>
            </w:r>
            <w:r w:rsidR="00FC7ABC">
              <w:rPr>
                <w:rFonts w:eastAsia="Times New Roman" w:cstheme="minorHAnsi"/>
                <w:sz w:val="20"/>
                <w:szCs w:val="20"/>
              </w:rPr>
              <w:t>school</w:t>
            </w:r>
            <w:r w:rsidRPr="00C316D1">
              <w:rPr>
                <w:rFonts w:eastAsia="Times New Roman" w:cstheme="minorHAnsi"/>
                <w:sz w:val="20"/>
                <w:szCs w:val="20"/>
              </w:rPr>
              <w:t xml:space="preserve"> diploma, G.E.D., or state-issued credential for secondary completion if home</w:t>
            </w:r>
            <w:r>
              <w:rPr>
                <w:rFonts w:eastAsia="Times New Roman" w:cstheme="minorHAnsi"/>
                <w:sz w:val="20"/>
                <w:szCs w:val="20"/>
              </w:rPr>
              <w:t xml:space="preserve"> </w:t>
            </w:r>
            <w:r w:rsidR="00FC7ABC">
              <w:rPr>
                <w:rFonts w:eastAsia="Times New Roman" w:cstheme="minorHAnsi"/>
                <w:sz w:val="20"/>
                <w:szCs w:val="20"/>
              </w:rPr>
              <w:t>school</w:t>
            </w:r>
            <w:r w:rsidRPr="00C316D1">
              <w:rPr>
                <w:rFonts w:eastAsia="Times New Roman" w:cstheme="minorHAnsi"/>
                <w:sz w:val="20"/>
                <w:szCs w:val="20"/>
              </w:rPr>
              <w:t>ed or other circumstances</w:t>
            </w:r>
            <w:r w:rsidRPr="00C316D1">
              <w:rPr>
                <w:rFonts w:eastAsia="Times New Roman" w:cstheme="minorHAnsi"/>
                <w:spacing w:val="-3"/>
                <w:sz w:val="20"/>
                <w:szCs w:val="20"/>
              </w:rPr>
              <w:t xml:space="preserve"> </w:t>
            </w:r>
            <w:r w:rsidRPr="00C316D1">
              <w:rPr>
                <w:rFonts w:eastAsia="Times New Roman" w:cstheme="minorHAnsi"/>
                <w:sz w:val="20"/>
                <w:szCs w:val="20"/>
              </w:rPr>
              <w:t>apply.</w:t>
            </w:r>
          </w:p>
          <w:p w14:paraId="43CBD6BD" w14:textId="11B53EAC" w:rsidR="002C07F8" w:rsidRPr="00C316D1" w:rsidRDefault="002C07F8" w:rsidP="00C21096">
            <w:pPr>
              <w:numPr>
                <w:ilvl w:val="0"/>
                <w:numId w:val="5"/>
              </w:numPr>
              <w:tabs>
                <w:tab w:val="left" w:pos="1182"/>
              </w:tabs>
              <w:spacing w:before="40" w:after="60" w:line="276" w:lineRule="auto"/>
              <w:ind w:right="140"/>
              <w:rPr>
                <w:rFonts w:eastAsia="Times New Roman" w:cstheme="minorHAnsi"/>
                <w:sz w:val="20"/>
                <w:szCs w:val="20"/>
              </w:rPr>
            </w:pPr>
            <w:r w:rsidRPr="00C316D1">
              <w:rPr>
                <w:rFonts w:eastAsia="Times New Roman" w:cstheme="minorHAnsi"/>
                <w:sz w:val="20"/>
                <w:szCs w:val="20"/>
              </w:rPr>
              <w:t xml:space="preserve">High </w:t>
            </w:r>
            <w:r w:rsidR="00FC7ABC">
              <w:rPr>
                <w:rFonts w:eastAsia="Times New Roman" w:cstheme="minorHAnsi"/>
                <w:sz w:val="20"/>
                <w:szCs w:val="20"/>
              </w:rPr>
              <w:t>school</w:t>
            </w:r>
            <w:r w:rsidRPr="00C316D1">
              <w:rPr>
                <w:rFonts w:eastAsia="Times New Roman" w:cstheme="minorHAnsi"/>
                <w:sz w:val="20"/>
                <w:szCs w:val="20"/>
              </w:rPr>
              <w:t xml:space="preserve"> transcripts will be accepted if diploma cannot be accessed (transcripts must clearly indicate graduation date).  If  the diploma or transcripts are in   language other than English, they must be translated and notarized into English.  Online diplomas subject to acceptance upon verification</w:t>
            </w:r>
            <w:r w:rsidRPr="00C316D1">
              <w:rPr>
                <w:rFonts w:eastAsia="Times New Roman" w:cstheme="minorHAnsi"/>
                <w:spacing w:val="-20"/>
                <w:sz w:val="20"/>
                <w:szCs w:val="20"/>
              </w:rPr>
              <w:t xml:space="preserve"> </w:t>
            </w:r>
            <w:r w:rsidRPr="00C316D1">
              <w:rPr>
                <w:rFonts w:eastAsia="Times New Roman" w:cstheme="minorHAnsi"/>
                <w:sz w:val="20"/>
                <w:szCs w:val="20"/>
              </w:rPr>
              <w:t>standards.</w:t>
            </w:r>
          </w:p>
        </w:tc>
      </w:tr>
      <w:tr w:rsidR="002C07F8" w:rsidRPr="00C316D1" w14:paraId="10A15376" w14:textId="77777777" w:rsidTr="00C21096">
        <w:tc>
          <w:tcPr>
            <w:tcW w:w="900" w:type="dxa"/>
          </w:tcPr>
          <w:p w14:paraId="799A2BAA" w14:textId="77777777" w:rsidR="002C07F8" w:rsidRPr="00C316D1" w:rsidRDefault="002C07F8" w:rsidP="00C21096">
            <w:pPr>
              <w:numPr>
                <w:ilvl w:val="0"/>
                <w:numId w:val="2"/>
              </w:numPr>
              <w:spacing w:before="40" w:after="60"/>
              <w:rPr>
                <w:rFonts w:eastAsia="Times New Roman" w:cstheme="minorHAnsi"/>
                <w:sz w:val="20"/>
                <w:szCs w:val="20"/>
              </w:rPr>
            </w:pPr>
          </w:p>
        </w:tc>
        <w:tc>
          <w:tcPr>
            <w:tcW w:w="9090" w:type="dxa"/>
          </w:tcPr>
          <w:p w14:paraId="2A8A245A" w14:textId="77777777" w:rsidR="002C07F8" w:rsidRPr="00C316D1" w:rsidRDefault="002C07F8" w:rsidP="00C21096">
            <w:pPr>
              <w:tabs>
                <w:tab w:val="left" w:pos="463"/>
              </w:tabs>
              <w:spacing w:before="40" w:after="60"/>
              <w:rPr>
                <w:rFonts w:eastAsia="Times New Roman" w:cstheme="minorHAnsi"/>
                <w:sz w:val="20"/>
                <w:szCs w:val="20"/>
              </w:rPr>
            </w:pPr>
            <w:r w:rsidRPr="00C316D1">
              <w:rPr>
                <w:rFonts w:eastAsia="Times New Roman" w:cstheme="minorHAnsi"/>
                <w:sz w:val="20"/>
                <w:szCs w:val="20"/>
              </w:rPr>
              <w:t>Submit a copy of a legal form of</w:t>
            </w:r>
            <w:r w:rsidRPr="00C316D1">
              <w:rPr>
                <w:rFonts w:eastAsia="Times New Roman" w:cstheme="minorHAnsi"/>
                <w:spacing w:val="-9"/>
                <w:sz w:val="20"/>
                <w:szCs w:val="20"/>
              </w:rPr>
              <w:t xml:space="preserve"> </w:t>
            </w:r>
            <w:r w:rsidRPr="00C316D1">
              <w:rPr>
                <w:rFonts w:eastAsia="Times New Roman" w:cstheme="minorHAnsi"/>
                <w:sz w:val="20"/>
                <w:szCs w:val="20"/>
              </w:rPr>
              <w:t>identification</w:t>
            </w:r>
            <w:r>
              <w:rPr>
                <w:rFonts w:eastAsia="Times New Roman" w:cstheme="minorHAnsi"/>
                <w:sz w:val="20"/>
                <w:szCs w:val="20"/>
              </w:rPr>
              <w:t xml:space="preserve"> – must be current</w:t>
            </w:r>
          </w:p>
        </w:tc>
      </w:tr>
      <w:tr w:rsidR="002C07F8" w:rsidRPr="00C316D1" w14:paraId="07A9D9D4" w14:textId="77777777" w:rsidTr="00C21096">
        <w:tc>
          <w:tcPr>
            <w:tcW w:w="900" w:type="dxa"/>
          </w:tcPr>
          <w:p w14:paraId="180B8347" w14:textId="77777777" w:rsidR="002C07F8" w:rsidRPr="00C316D1" w:rsidRDefault="002C07F8" w:rsidP="00C21096">
            <w:pPr>
              <w:numPr>
                <w:ilvl w:val="0"/>
                <w:numId w:val="2"/>
              </w:numPr>
              <w:spacing w:before="40" w:after="60"/>
              <w:rPr>
                <w:rFonts w:eastAsia="Times New Roman" w:cstheme="minorHAnsi"/>
                <w:sz w:val="20"/>
                <w:szCs w:val="20"/>
              </w:rPr>
            </w:pPr>
          </w:p>
        </w:tc>
        <w:tc>
          <w:tcPr>
            <w:tcW w:w="9090" w:type="dxa"/>
          </w:tcPr>
          <w:p w14:paraId="0CB7F11F" w14:textId="77777777" w:rsidR="002C07F8" w:rsidRPr="00C316D1" w:rsidRDefault="002C07F8" w:rsidP="00C21096">
            <w:pPr>
              <w:tabs>
                <w:tab w:val="left" w:pos="463"/>
              </w:tabs>
              <w:spacing w:before="40" w:after="60"/>
              <w:rPr>
                <w:rFonts w:eastAsia="Times New Roman" w:cstheme="minorHAnsi"/>
                <w:sz w:val="20"/>
                <w:szCs w:val="20"/>
              </w:rPr>
            </w:pPr>
            <w:r w:rsidRPr="00C316D1">
              <w:rPr>
                <w:rFonts w:eastAsia="Times New Roman" w:cstheme="minorHAnsi"/>
                <w:sz w:val="20"/>
                <w:szCs w:val="20"/>
              </w:rPr>
              <w:t xml:space="preserve">Submit completed Application </w:t>
            </w:r>
          </w:p>
        </w:tc>
      </w:tr>
      <w:tr w:rsidR="002C07F8" w:rsidRPr="00C316D1" w14:paraId="625B900D" w14:textId="77777777" w:rsidTr="00C21096">
        <w:tc>
          <w:tcPr>
            <w:tcW w:w="900" w:type="dxa"/>
          </w:tcPr>
          <w:p w14:paraId="1A1649E6" w14:textId="77777777" w:rsidR="002C07F8" w:rsidRPr="00C316D1" w:rsidRDefault="002C07F8" w:rsidP="00C21096">
            <w:pPr>
              <w:numPr>
                <w:ilvl w:val="0"/>
                <w:numId w:val="2"/>
              </w:numPr>
              <w:spacing w:before="40" w:after="60"/>
              <w:rPr>
                <w:rFonts w:eastAsia="Times New Roman" w:cstheme="minorHAnsi"/>
                <w:sz w:val="20"/>
                <w:szCs w:val="20"/>
              </w:rPr>
            </w:pPr>
          </w:p>
        </w:tc>
        <w:tc>
          <w:tcPr>
            <w:tcW w:w="9090" w:type="dxa"/>
          </w:tcPr>
          <w:p w14:paraId="641DB2A7" w14:textId="77777777" w:rsidR="002C07F8" w:rsidRPr="00C316D1" w:rsidRDefault="002C07F8" w:rsidP="00C21096">
            <w:pPr>
              <w:tabs>
                <w:tab w:val="left" w:pos="463"/>
              </w:tabs>
              <w:spacing w:before="40" w:after="60"/>
              <w:rPr>
                <w:rFonts w:eastAsia="Times New Roman" w:cstheme="minorHAnsi"/>
                <w:sz w:val="20"/>
                <w:szCs w:val="20"/>
              </w:rPr>
            </w:pPr>
            <w:r w:rsidRPr="00C316D1">
              <w:rPr>
                <w:rFonts w:eastAsia="Times New Roman" w:cstheme="minorHAnsi"/>
                <w:sz w:val="20"/>
                <w:szCs w:val="20"/>
              </w:rPr>
              <w:t>Complete the Financial Planning</w:t>
            </w:r>
            <w:r w:rsidRPr="00C316D1">
              <w:rPr>
                <w:rFonts w:eastAsia="Times New Roman" w:cstheme="minorHAnsi"/>
                <w:spacing w:val="-6"/>
                <w:sz w:val="20"/>
                <w:szCs w:val="20"/>
              </w:rPr>
              <w:t xml:space="preserve"> </w:t>
            </w:r>
            <w:r w:rsidRPr="00C316D1">
              <w:rPr>
                <w:rFonts w:eastAsia="Times New Roman" w:cstheme="minorHAnsi"/>
                <w:sz w:val="20"/>
                <w:szCs w:val="20"/>
              </w:rPr>
              <w:t>Session</w:t>
            </w:r>
          </w:p>
        </w:tc>
      </w:tr>
      <w:tr w:rsidR="002C07F8" w:rsidRPr="00C316D1" w14:paraId="7B61AF37" w14:textId="77777777" w:rsidTr="00C21096">
        <w:tc>
          <w:tcPr>
            <w:tcW w:w="900" w:type="dxa"/>
          </w:tcPr>
          <w:p w14:paraId="6DB22553" w14:textId="77777777" w:rsidR="002C07F8" w:rsidRPr="00C316D1" w:rsidRDefault="002C07F8" w:rsidP="00C21096">
            <w:pPr>
              <w:numPr>
                <w:ilvl w:val="0"/>
                <w:numId w:val="2"/>
              </w:numPr>
              <w:spacing w:before="40" w:after="60"/>
              <w:rPr>
                <w:rFonts w:eastAsia="Times New Roman" w:cstheme="minorHAnsi"/>
                <w:sz w:val="20"/>
                <w:szCs w:val="20"/>
              </w:rPr>
            </w:pPr>
          </w:p>
        </w:tc>
        <w:tc>
          <w:tcPr>
            <w:tcW w:w="9090" w:type="dxa"/>
          </w:tcPr>
          <w:p w14:paraId="664EE2DA" w14:textId="77777777" w:rsidR="002C07F8" w:rsidRPr="00C316D1" w:rsidRDefault="002C07F8" w:rsidP="00C21096">
            <w:pPr>
              <w:tabs>
                <w:tab w:val="left" w:pos="463"/>
              </w:tabs>
              <w:spacing w:before="40" w:after="60"/>
              <w:rPr>
                <w:rFonts w:eastAsia="Times New Roman" w:cstheme="minorHAnsi"/>
                <w:sz w:val="20"/>
                <w:szCs w:val="20"/>
              </w:rPr>
            </w:pPr>
            <w:r w:rsidRPr="00C316D1">
              <w:rPr>
                <w:rFonts w:eastAsia="Times New Roman" w:cstheme="minorHAnsi"/>
                <w:sz w:val="20"/>
                <w:szCs w:val="20"/>
              </w:rPr>
              <w:t>Sign the completed Enrollment</w:t>
            </w:r>
            <w:r w:rsidRPr="00C316D1">
              <w:rPr>
                <w:rFonts w:eastAsia="Times New Roman" w:cstheme="minorHAnsi"/>
                <w:spacing w:val="-3"/>
                <w:sz w:val="20"/>
                <w:szCs w:val="20"/>
              </w:rPr>
              <w:t xml:space="preserve"> </w:t>
            </w:r>
            <w:r w:rsidRPr="00C316D1">
              <w:rPr>
                <w:rFonts w:eastAsia="Times New Roman" w:cstheme="minorHAnsi"/>
                <w:sz w:val="20"/>
                <w:szCs w:val="20"/>
              </w:rPr>
              <w:t>Agreement</w:t>
            </w:r>
          </w:p>
        </w:tc>
      </w:tr>
      <w:tr w:rsidR="002C07F8" w:rsidRPr="00C316D1" w14:paraId="33CC4A6D" w14:textId="77777777" w:rsidTr="00C21096">
        <w:tc>
          <w:tcPr>
            <w:tcW w:w="900" w:type="dxa"/>
          </w:tcPr>
          <w:p w14:paraId="6D8BD201" w14:textId="77777777" w:rsidR="002C07F8" w:rsidRPr="00C316D1" w:rsidRDefault="002C07F8" w:rsidP="00C21096">
            <w:pPr>
              <w:numPr>
                <w:ilvl w:val="0"/>
                <w:numId w:val="2"/>
              </w:numPr>
              <w:spacing w:before="40" w:after="60"/>
              <w:rPr>
                <w:rFonts w:eastAsia="Times New Roman" w:cstheme="minorHAnsi"/>
                <w:sz w:val="20"/>
                <w:szCs w:val="20"/>
              </w:rPr>
            </w:pPr>
          </w:p>
        </w:tc>
        <w:tc>
          <w:tcPr>
            <w:tcW w:w="9090" w:type="dxa"/>
          </w:tcPr>
          <w:p w14:paraId="2804687A" w14:textId="77777777" w:rsidR="002C07F8" w:rsidRPr="00C316D1" w:rsidRDefault="002C07F8" w:rsidP="00C21096">
            <w:pPr>
              <w:tabs>
                <w:tab w:val="left" w:pos="463"/>
              </w:tabs>
              <w:spacing w:before="40" w:after="60"/>
              <w:rPr>
                <w:rFonts w:eastAsia="Times New Roman" w:cstheme="minorHAnsi"/>
                <w:sz w:val="20"/>
                <w:szCs w:val="20"/>
              </w:rPr>
            </w:pPr>
            <w:r w:rsidRPr="00C316D1">
              <w:rPr>
                <w:rFonts w:eastAsia="Times New Roman" w:cstheme="minorHAnsi"/>
                <w:sz w:val="20"/>
                <w:szCs w:val="20"/>
              </w:rPr>
              <w:t>Instructor Training requirement extra document:</w:t>
            </w:r>
          </w:p>
          <w:p w14:paraId="4C28CA64" w14:textId="77777777" w:rsidR="002C07F8" w:rsidRPr="00C316D1" w:rsidRDefault="002C07F8" w:rsidP="00C21096">
            <w:pPr>
              <w:numPr>
                <w:ilvl w:val="0"/>
                <w:numId w:val="4"/>
              </w:numPr>
              <w:spacing w:before="40" w:after="60"/>
              <w:rPr>
                <w:rFonts w:eastAsia="Times New Roman" w:cstheme="minorHAnsi"/>
                <w:sz w:val="20"/>
                <w:szCs w:val="20"/>
              </w:rPr>
            </w:pPr>
            <w:r w:rsidRPr="00C316D1">
              <w:rPr>
                <w:rFonts w:eastAsia="Times New Roman" w:cstheme="minorHAnsi"/>
                <w:sz w:val="20"/>
                <w:szCs w:val="20"/>
              </w:rPr>
              <w:t>Cosmetology License</w:t>
            </w:r>
          </w:p>
          <w:p w14:paraId="53E92F66" w14:textId="77777777" w:rsidR="002C07F8" w:rsidRPr="00C316D1" w:rsidRDefault="002C07F8" w:rsidP="00C21096">
            <w:pPr>
              <w:numPr>
                <w:ilvl w:val="0"/>
                <w:numId w:val="4"/>
              </w:numPr>
              <w:spacing w:before="40" w:after="60"/>
              <w:rPr>
                <w:rFonts w:eastAsia="Times New Roman" w:cstheme="minorHAnsi"/>
                <w:sz w:val="20"/>
                <w:szCs w:val="20"/>
              </w:rPr>
            </w:pPr>
            <w:r w:rsidRPr="00C316D1">
              <w:rPr>
                <w:rFonts w:eastAsia="Times New Roman" w:cstheme="minorHAnsi"/>
                <w:sz w:val="20"/>
                <w:szCs w:val="20"/>
              </w:rPr>
              <w:t>Currently active and in good standard</w:t>
            </w:r>
          </w:p>
        </w:tc>
      </w:tr>
      <w:tr w:rsidR="002C07F8" w:rsidRPr="00C316D1" w14:paraId="1B31F988" w14:textId="77777777" w:rsidTr="00C21096">
        <w:tc>
          <w:tcPr>
            <w:tcW w:w="900" w:type="dxa"/>
          </w:tcPr>
          <w:p w14:paraId="3F50006E" w14:textId="77777777" w:rsidR="002C07F8" w:rsidRPr="00C316D1" w:rsidRDefault="002C07F8" w:rsidP="00C21096">
            <w:pPr>
              <w:numPr>
                <w:ilvl w:val="0"/>
                <w:numId w:val="2"/>
              </w:numPr>
              <w:spacing w:before="40" w:after="60"/>
              <w:rPr>
                <w:rFonts w:eastAsia="Times New Roman" w:cstheme="minorHAnsi"/>
                <w:sz w:val="20"/>
                <w:szCs w:val="20"/>
              </w:rPr>
            </w:pPr>
          </w:p>
        </w:tc>
        <w:tc>
          <w:tcPr>
            <w:tcW w:w="9090" w:type="dxa"/>
          </w:tcPr>
          <w:p w14:paraId="7B2D44B7" w14:textId="77777777" w:rsidR="002C07F8" w:rsidRDefault="002C07F8" w:rsidP="00C21096">
            <w:pPr>
              <w:tabs>
                <w:tab w:val="left" w:pos="463"/>
              </w:tabs>
              <w:spacing w:before="40" w:after="60"/>
              <w:rPr>
                <w:rFonts w:eastAsia="Times New Roman" w:cstheme="minorHAnsi"/>
                <w:sz w:val="20"/>
                <w:szCs w:val="20"/>
              </w:rPr>
            </w:pPr>
            <w:r>
              <w:rPr>
                <w:rFonts w:eastAsia="Times New Roman" w:cstheme="minorHAnsi"/>
                <w:sz w:val="20"/>
                <w:szCs w:val="20"/>
              </w:rPr>
              <w:t>Massage Therapy Program requirement extra documentation and information:</w:t>
            </w:r>
          </w:p>
          <w:p w14:paraId="12B208A2" w14:textId="77777777" w:rsidR="002C07F8" w:rsidRDefault="002C07F8">
            <w:pPr>
              <w:pStyle w:val="ListParagraph"/>
              <w:numPr>
                <w:ilvl w:val="0"/>
                <w:numId w:val="69"/>
              </w:numPr>
              <w:tabs>
                <w:tab w:val="left" w:pos="463"/>
              </w:tabs>
              <w:spacing w:before="40" w:after="60"/>
              <w:rPr>
                <w:rFonts w:cstheme="minorHAnsi"/>
                <w:sz w:val="20"/>
                <w:szCs w:val="20"/>
              </w:rPr>
            </w:pPr>
            <w:bookmarkStart w:id="25" w:name="_Hlk89852555"/>
            <w:r w:rsidRPr="00E245D4">
              <w:rPr>
                <w:rFonts w:cstheme="minorHAnsi"/>
                <w:sz w:val="20"/>
                <w:szCs w:val="20"/>
              </w:rPr>
              <w:t>Must not have been convicted of the offense of prostitution or sexual misconduct</w:t>
            </w:r>
          </w:p>
          <w:bookmarkEnd w:id="25"/>
          <w:p w14:paraId="5301F4E9" w14:textId="77777777" w:rsidR="002C07F8" w:rsidRDefault="002C07F8">
            <w:pPr>
              <w:pStyle w:val="ListParagraph"/>
              <w:numPr>
                <w:ilvl w:val="0"/>
                <w:numId w:val="69"/>
              </w:numPr>
              <w:tabs>
                <w:tab w:val="left" w:pos="463"/>
              </w:tabs>
              <w:spacing w:before="40" w:after="60"/>
              <w:rPr>
                <w:rFonts w:cstheme="minorHAnsi"/>
                <w:sz w:val="20"/>
                <w:szCs w:val="20"/>
              </w:rPr>
            </w:pPr>
            <w:r>
              <w:rPr>
                <w:rFonts w:cstheme="minorHAnsi"/>
                <w:sz w:val="20"/>
                <w:szCs w:val="20"/>
              </w:rPr>
              <w:t>Must be able to perform and receive massage safely on a regular basis</w:t>
            </w:r>
          </w:p>
          <w:p w14:paraId="0D1D621E" w14:textId="77777777" w:rsidR="002C07F8" w:rsidRDefault="002C07F8">
            <w:pPr>
              <w:pStyle w:val="ListParagraph"/>
              <w:numPr>
                <w:ilvl w:val="0"/>
                <w:numId w:val="69"/>
              </w:numPr>
              <w:tabs>
                <w:tab w:val="left" w:pos="463"/>
              </w:tabs>
              <w:spacing w:before="40" w:after="60"/>
              <w:rPr>
                <w:rFonts w:cstheme="minorHAnsi"/>
                <w:sz w:val="20"/>
                <w:szCs w:val="20"/>
              </w:rPr>
            </w:pPr>
            <w:r>
              <w:rPr>
                <w:rFonts w:cstheme="minorHAnsi"/>
                <w:sz w:val="20"/>
                <w:szCs w:val="20"/>
              </w:rPr>
              <w:t>We additionally recommend that you have had a student or professional massage before deciding to attend our massage therapy program.</w:t>
            </w:r>
          </w:p>
          <w:p w14:paraId="3B49D9B6" w14:textId="77777777" w:rsidR="002C07F8" w:rsidRPr="00E245D4" w:rsidRDefault="002C07F8">
            <w:pPr>
              <w:pStyle w:val="ListParagraph"/>
              <w:numPr>
                <w:ilvl w:val="0"/>
                <w:numId w:val="69"/>
              </w:numPr>
              <w:tabs>
                <w:tab w:val="left" w:pos="463"/>
              </w:tabs>
              <w:spacing w:before="40" w:after="60"/>
              <w:rPr>
                <w:rFonts w:cstheme="minorHAnsi"/>
                <w:sz w:val="20"/>
                <w:szCs w:val="20"/>
              </w:rPr>
            </w:pPr>
            <w:r>
              <w:rPr>
                <w:rFonts w:cstheme="minorHAnsi"/>
                <w:sz w:val="20"/>
                <w:szCs w:val="20"/>
              </w:rPr>
              <w:t>Must be at least eighteen (18) years of age to be admitted into this program</w:t>
            </w:r>
          </w:p>
        </w:tc>
      </w:tr>
    </w:tbl>
    <w:p w14:paraId="27657781" w14:textId="5706801B" w:rsidR="00C316D1" w:rsidRPr="00CF0EEB" w:rsidRDefault="00CF0EEB" w:rsidP="00CF0EEB">
      <w:pPr>
        <w:widowControl w:val="0"/>
        <w:autoSpaceDE w:val="0"/>
        <w:autoSpaceDN w:val="0"/>
        <w:spacing w:before="90" w:after="0" w:line="240" w:lineRule="auto"/>
        <w:outlineLvl w:val="0"/>
        <w:rPr>
          <w:rFonts w:eastAsiaTheme="majorEastAsia" w:cstheme="minorHAnsi"/>
          <w:b/>
          <w:bCs/>
          <w:sz w:val="26"/>
          <w:szCs w:val="26"/>
        </w:rPr>
      </w:pPr>
      <w:bookmarkStart w:id="26" w:name="_Toc141351069"/>
      <w:bookmarkStart w:id="27" w:name="_Hlk118018904"/>
      <w:r w:rsidRPr="00CF0EEB">
        <w:rPr>
          <w:rFonts w:eastAsiaTheme="majorEastAsia" w:cstheme="minorHAnsi"/>
          <w:b/>
          <w:bCs/>
          <w:sz w:val="26"/>
          <w:szCs w:val="26"/>
        </w:rPr>
        <w:t>Disclosure</w:t>
      </w:r>
      <w:bookmarkEnd w:id="26"/>
    </w:p>
    <w:bookmarkEnd w:id="27"/>
    <w:p w14:paraId="7AA64A74" w14:textId="7EA75064" w:rsidR="00C316D1" w:rsidRPr="00C316D1" w:rsidRDefault="00022142" w:rsidP="00C316D1">
      <w:pPr>
        <w:widowControl w:val="0"/>
        <w:autoSpaceDE w:val="0"/>
        <w:autoSpaceDN w:val="0"/>
        <w:spacing w:before="120" w:after="120" w:line="276" w:lineRule="auto"/>
        <w:ind w:right="979"/>
        <w:jc w:val="both"/>
        <w:rPr>
          <w:rFonts w:eastAsia="Times New Roman" w:cstheme="minorHAnsi"/>
        </w:rPr>
      </w:pPr>
      <w:r>
        <w:rPr>
          <w:rFonts w:eastAsia="Times New Roman" w:cstheme="minorHAnsi"/>
        </w:rPr>
        <w:t>Signature Design Beauty Academy</w:t>
      </w:r>
      <w:r w:rsidR="00C316D1" w:rsidRPr="00C316D1">
        <w:rPr>
          <w:rFonts w:eastAsia="Times New Roman" w:cstheme="minorHAnsi"/>
        </w:rPr>
        <w:t xml:space="preserve"> </w:t>
      </w:r>
      <w:r w:rsidR="00C316D1" w:rsidRPr="00C316D1">
        <w:rPr>
          <w:rFonts w:eastAsia="Times New Roman" w:cstheme="minorHAnsi"/>
          <w:i/>
          <w:iCs/>
          <w:color w:val="002060"/>
        </w:rPr>
        <w:t>will not</w:t>
      </w:r>
      <w:r w:rsidR="00C316D1" w:rsidRPr="00C316D1">
        <w:rPr>
          <w:rFonts w:eastAsia="Times New Roman" w:cstheme="minorHAnsi"/>
          <w:color w:val="002060"/>
        </w:rPr>
        <w:t xml:space="preserve"> </w:t>
      </w:r>
      <w:r w:rsidR="00C316D1" w:rsidRPr="00C316D1">
        <w:rPr>
          <w:rFonts w:eastAsia="Times New Roman" w:cstheme="minorHAnsi"/>
        </w:rPr>
        <w:t xml:space="preserve">admit Ability-To-Benefit students. The </w:t>
      </w:r>
      <w:r w:rsidR="00FC63AD">
        <w:rPr>
          <w:rFonts w:eastAsia="Times New Roman" w:cstheme="minorHAnsi"/>
        </w:rPr>
        <w:t>school</w:t>
      </w:r>
      <w:r w:rsidR="00C316D1" w:rsidRPr="00C316D1">
        <w:rPr>
          <w:rFonts w:eastAsia="Times New Roman" w:cstheme="minorHAnsi"/>
        </w:rPr>
        <w:t xml:space="preserve"> </w:t>
      </w:r>
      <w:r w:rsidR="00C316D1" w:rsidRPr="00C316D1">
        <w:rPr>
          <w:rFonts w:eastAsia="Times New Roman" w:cstheme="minorHAnsi"/>
          <w:i/>
          <w:iCs/>
          <w:color w:val="002060"/>
        </w:rPr>
        <w:t>will not</w:t>
      </w:r>
      <w:r w:rsidR="00C316D1" w:rsidRPr="00C316D1">
        <w:rPr>
          <w:rFonts w:eastAsia="Times New Roman" w:cstheme="minorHAnsi"/>
          <w:color w:val="002060"/>
        </w:rPr>
        <w:t xml:space="preserve"> </w:t>
      </w:r>
      <w:r w:rsidR="00C316D1" w:rsidRPr="00C316D1">
        <w:rPr>
          <w:rFonts w:eastAsia="Times New Roman" w:cstheme="minorHAnsi"/>
        </w:rPr>
        <w:lastRenderedPageBreak/>
        <w:t xml:space="preserve">recruit students already attending or admitted to academies with similar programs. </w:t>
      </w:r>
    </w:p>
    <w:p w14:paraId="588345FD" w14:textId="1484E70B" w:rsidR="00C316D1" w:rsidRPr="00C316D1" w:rsidRDefault="00C316D1" w:rsidP="00C316D1">
      <w:pPr>
        <w:widowControl w:val="0"/>
        <w:autoSpaceDE w:val="0"/>
        <w:autoSpaceDN w:val="0"/>
        <w:spacing w:before="120" w:after="120" w:line="276" w:lineRule="auto"/>
        <w:ind w:right="979"/>
        <w:jc w:val="both"/>
        <w:rPr>
          <w:rFonts w:eastAsia="Times New Roman" w:cstheme="minorHAnsi"/>
        </w:rPr>
      </w:pPr>
      <w:r w:rsidRPr="00C316D1">
        <w:rPr>
          <w:rFonts w:eastAsia="Times New Roman" w:cstheme="minorHAnsi"/>
        </w:rPr>
        <w:t xml:space="preserve">The </w:t>
      </w:r>
      <w:r w:rsidR="00FC63AD">
        <w:rPr>
          <w:rFonts w:eastAsia="Times New Roman" w:cstheme="minorHAnsi"/>
        </w:rPr>
        <w:t>school</w:t>
      </w:r>
      <w:r w:rsidRPr="00C316D1">
        <w:rPr>
          <w:rFonts w:eastAsia="Times New Roman" w:cstheme="minorHAnsi"/>
        </w:rPr>
        <w:t xml:space="preserve"> </w:t>
      </w:r>
      <w:r w:rsidRPr="00C316D1">
        <w:rPr>
          <w:rFonts w:eastAsia="Times New Roman" w:cstheme="minorHAnsi"/>
          <w:i/>
          <w:iCs/>
          <w:color w:val="002060"/>
        </w:rPr>
        <w:t>will not</w:t>
      </w:r>
      <w:r w:rsidRPr="00C316D1">
        <w:rPr>
          <w:rFonts w:eastAsia="Times New Roman" w:cstheme="minorHAnsi"/>
          <w:color w:val="002060"/>
        </w:rPr>
        <w:t xml:space="preserve"> </w:t>
      </w:r>
      <w:r w:rsidRPr="00C316D1">
        <w:rPr>
          <w:rFonts w:eastAsia="Times New Roman" w:cstheme="minorHAnsi"/>
        </w:rPr>
        <w:t>enroll students who are currently enrolled in elementary or secondary academies.</w:t>
      </w:r>
    </w:p>
    <w:p w14:paraId="3F20F2DF" w14:textId="645E5023" w:rsidR="00C316D1" w:rsidRPr="00C316D1" w:rsidRDefault="00C316D1" w:rsidP="00C316D1">
      <w:pPr>
        <w:widowControl w:val="0"/>
        <w:autoSpaceDE w:val="0"/>
        <w:autoSpaceDN w:val="0"/>
        <w:spacing w:before="120" w:after="120" w:line="273" w:lineRule="auto"/>
        <w:ind w:right="585"/>
        <w:jc w:val="both"/>
        <w:rPr>
          <w:rFonts w:eastAsia="Times New Roman" w:cstheme="minorHAnsi"/>
        </w:rPr>
      </w:pPr>
      <w:r w:rsidRPr="00C316D1">
        <w:rPr>
          <w:rFonts w:eastAsia="Times New Roman" w:cstheme="minorHAnsi"/>
        </w:rPr>
        <w:t xml:space="preserve">Students who successfully complete the above requirements in satisfactory manner will be  notified of acceptance to the </w:t>
      </w:r>
      <w:r w:rsidR="00FC7ABC">
        <w:rPr>
          <w:rFonts w:eastAsia="Times New Roman" w:cstheme="minorHAnsi"/>
        </w:rPr>
        <w:t>school</w:t>
      </w:r>
      <w:r w:rsidR="00F6641E">
        <w:rPr>
          <w:rFonts w:eastAsia="Times New Roman" w:cstheme="minorHAnsi"/>
        </w:rPr>
        <w:t>.</w:t>
      </w:r>
    </w:p>
    <w:p w14:paraId="77D71797" w14:textId="402AB14C" w:rsidR="00D43CA2" w:rsidRDefault="00C316D1" w:rsidP="00D43CA2">
      <w:pPr>
        <w:widowControl w:val="0"/>
        <w:autoSpaceDE w:val="0"/>
        <w:autoSpaceDN w:val="0"/>
        <w:spacing w:before="120" w:after="200" w:line="278" w:lineRule="auto"/>
        <w:ind w:right="977"/>
        <w:jc w:val="both"/>
        <w:rPr>
          <w:rFonts w:eastAsia="Times New Roman" w:cstheme="minorHAnsi"/>
        </w:rPr>
      </w:pPr>
      <w:r w:rsidRPr="00C316D1">
        <w:rPr>
          <w:rFonts w:eastAsia="Times New Roman" w:cstheme="minorHAnsi"/>
        </w:rPr>
        <w:t>We accept  Personal &amp; Cashier’s Check, Money Order</w:t>
      </w:r>
      <w:r w:rsidR="00D43CA2">
        <w:rPr>
          <w:rFonts w:eastAsia="Times New Roman" w:cstheme="minorHAnsi"/>
        </w:rPr>
        <w:t xml:space="preserve"> (please make payable to </w:t>
      </w:r>
      <w:r w:rsidR="00022142">
        <w:rPr>
          <w:rFonts w:eastAsia="Times New Roman" w:cstheme="minorHAnsi"/>
        </w:rPr>
        <w:t>Signature Design Beauty Academy</w:t>
      </w:r>
      <w:r w:rsidR="00D43CA2">
        <w:rPr>
          <w:rFonts w:eastAsia="Times New Roman" w:cstheme="minorHAnsi"/>
        </w:rPr>
        <w:t xml:space="preserve">, </w:t>
      </w:r>
      <w:r w:rsidRPr="00C316D1">
        <w:rPr>
          <w:rFonts w:eastAsia="Times New Roman" w:cstheme="minorHAnsi"/>
        </w:rPr>
        <w:t>Credit Card</w:t>
      </w:r>
      <w:r w:rsidR="00D43CA2">
        <w:rPr>
          <w:rFonts w:eastAsia="Times New Roman" w:cstheme="minorHAnsi"/>
        </w:rPr>
        <w:t xml:space="preserve"> or Cash.</w:t>
      </w:r>
      <w:r w:rsidRPr="00C316D1">
        <w:rPr>
          <w:rFonts w:eastAsia="Times New Roman" w:cstheme="minorHAnsi"/>
        </w:rPr>
        <w:t xml:space="preserve"> </w:t>
      </w:r>
      <w:bookmarkStart w:id="28" w:name="_Toc31720298"/>
      <w:bookmarkStart w:id="29" w:name="_Hlk73973089"/>
    </w:p>
    <w:p w14:paraId="405051A8" w14:textId="1E2F317B" w:rsidR="00C316D1" w:rsidRPr="008B18EF" w:rsidRDefault="002C07F8" w:rsidP="002C07F8">
      <w:pPr>
        <w:keepNext/>
        <w:keepLines/>
        <w:widowControl w:val="0"/>
        <w:autoSpaceDE w:val="0"/>
        <w:autoSpaceDN w:val="0"/>
        <w:spacing w:before="120" w:after="120" w:line="240" w:lineRule="auto"/>
        <w:outlineLvl w:val="1"/>
        <w:rPr>
          <w:rFonts w:eastAsia="Times New Roman" w:cstheme="minorHAnsi"/>
          <w:b/>
          <w:bCs/>
          <w:sz w:val="32"/>
          <w:szCs w:val="32"/>
        </w:rPr>
      </w:pPr>
      <w:bookmarkStart w:id="30" w:name="_Toc141351070"/>
      <w:r w:rsidRPr="008B18EF">
        <w:rPr>
          <w:rFonts w:eastAsiaTheme="majorEastAsia" w:cstheme="minorHAnsi"/>
          <w:b/>
          <w:bCs/>
          <w:sz w:val="26"/>
          <w:szCs w:val="26"/>
        </w:rPr>
        <w:t>Civil Rights Policy</w:t>
      </w:r>
      <w:bookmarkEnd w:id="28"/>
      <w:bookmarkEnd w:id="30"/>
    </w:p>
    <w:p w14:paraId="64596508" w14:textId="7E7A4E7C" w:rsidR="00C316D1" w:rsidRDefault="00C316D1" w:rsidP="00C316D1">
      <w:pPr>
        <w:widowControl w:val="0"/>
        <w:autoSpaceDE w:val="0"/>
        <w:autoSpaceDN w:val="0"/>
        <w:spacing w:after="0" w:line="240" w:lineRule="auto"/>
        <w:rPr>
          <w:rFonts w:eastAsia="Times New Roman" w:cstheme="minorHAnsi"/>
        </w:rPr>
      </w:pPr>
      <w:r w:rsidRPr="00C316D1">
        <w:rPr>
          <w:rFonts w:eastAsia="Times New Roman" w:cstheme="minorHAnsi"/>
        </w:rPr>
        <w:t xml:space="preserve"> </w:t>
      </w:r>
      <w:r w:rsidR="00022142">
        <w:rPr>
          <w:rFonts w:eastAsia="Times New Roman" w:cstheme="minorHAnsi"/>
        </w:rPr>
        <w:t>Signature Design Beauty Academy</w:t>
      </w:r>
      <w:r w:rsidRPr="00C316D1">
        <w:rPr>
          <w:rFonts w:eastAsia="Times New Roman" w:cstheme="minorHAnsi"/>
        </w:rPr>
        <w:t xml:space="preserve"> operates in full compliance with Title IX of the Education Amendments of   1972 and Title VI of the Civil Rights Act of 1964.  The </w:t>
      </w:r>
      <w:r w:rsidR="00FC7ABC">
        <w:rPr>
          <w:rFonts w:eastAsia="Times New Roman" w:cstheme="minorHAnsi"/>
        </w:rPr>
        <w:t>school</w:t>
      </w:r>
      <w:r w:rsidRPr="00C316D1">
        <w:rPr>
          <w:rFonts w:eastAsia="Times New Roman" w:cstheme="minorHAnsi"/>
        </w:rPr>
        <w:t xml:space="preserve"> practices no discrimination on the basis of sex, race, color, age, religion, handicap or ethnic origin in its admission, training and graduation of students.  </w:t>
      </w:r>
    </w:p>
    <w:p w14:paraId="449784B5" w14:textId="77777777" w:rsidR="00F6641E" w:rsidRPr="00C316D1" w:rsidRDefault="00F6641E" w:rsidP="00C316D1">
      <w:pPr>
        <w:widowControl w:val="0"/>
        <w:autoSpaceDE w:val="0"/>
        <w:autoSpaceDN w:val="0"/>
        <w:spacing w:after="0" w:line="240" w:lineRule="auto"/>
        <w:rPr>
          <w:rFonts w:eastAsia="Times New Roman" w:cstheme="minorHAnsi"/>
          <w:b/>
        </w:rPr>
      </w:pPr>
    </w:p>
    <w:p w14:paraId="5485DD4A" w14:textId="77777777" w:rsidR="00C316D1" w:rsidRPr="00CF0EEB" w:rsidRDefault="00C316D1" w:rsidP="00C316D1">
      <w:pPr>
        <w:keepNext/>
        <w:keepLines/>
        <w:widowControl w:val="0"/>
        <w:autoSpaceDE w:val="0"/>
        <w:autoSpaceDN w:val="0"/>
        <w:spacing w:before="40" w:after="0" w:line="240" w:lineRule="auto"/>
        <w:jc w:val="both"/>
        <w:outlineLvl w:val="1"/>
        <w:rPr>
          <w:rFonts w:eastAsiaTheme="majorEastAsia" w:cstheme="minorHAnsi"/>
          <w:b/>
          <w:bCs/>
          <w:sz w:val="26"/>
          <w:szCs w:val="26"/>
        </w:rPr>
      </w:pPr>
      <w:bookmarkStart w:id="31" w:name="_Toc141351071"/>
      <w:bookmarkEnd w:id="29"/>
      <w:r w:rsidRPr="00CF0EEB">
        <w:rPr>
          <w:rFonts w:eastAsiaTheme="majorEastAsia" w:cstheme="minorHAnsi"/>
          <w:b/>
          <w:bCs/>
          <w:sz w:val="26"/>
          <w:szCs w:val="26"/>
        </w:rPr>
        <w:t>Orientation</w:t>
      </w:r>
      <w:bookmarkEnd w:id="31"/>
    </w:p>
    <w:p w14:paraId="2E87439D" w14:textId="75214F74"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Newly admitted students must attend Orientation which is held on the first day of class. Orientation provides students an introduction to the </w:t>
      </w:r>
      <w:r w:rsidR="00FC63AD">
        <w:rPr>
          <w:rFonts w:eastAsia="Times New Roman" w:cstheme="minorHAnsi"/>
        </w:rPr>
        <w:t>school</w:t>
      </w:r>
      <w:r w:rsidRPr="00C316D1">
        <w:rPr>
          <w:rFonts w:eastAsia="Times New Roman" w:cstheme="minorHAnsi"/>
        </w:rPr>
        <w:t xml:space="preserve"> community, staff, faculty, and classmates. Students learn about the rules and regulations of the </w:t>
      </w:r>
      <w:r w:rsidR="00FC63AD">
        <w:rPr>
          <w:rFonts w:eastAsia="Times New Roman" w:cstheme="minorHAnsi"/>
        </w:rPr>
        <w:t>school</w:t>
      </w:r>
      <w:r w:rsidRPr="00C316D1">
        <w:rPr>
          <w:rFonts w:eastAsia="Times New Roman" w:cstheme="minorHAnsi"/>
        </w:rPr>
        <w:t>, support services and other available resources. The orientation dates and times are distributed to students during the registration/enrollment process.</w:t>
      </w:r>
    </w:p>
    <w:p w14:paraId="1639AED0" w14:textId="6824624B" w:rsidR="00C316D1" w:rsidRPr="008B18EF" w:rsidRDefault="00C316D1" w:rsidP="00C316D1">
      <w:pPr>
        <w:keepNext/>
        <w:keepLines/>
        <w:widowControl w:val="0"/>
        <w:autoSpaceDE w:val="0"/>
        <w:autoSpaceDN w:val="0"/>
        <w:spacing w:before="40" w:after="0" w:line="240" w:lineRule="auto"/>
        <w:jc w:val="both"/>
        <w:outlineLvl w:val="1"/>
        <w:rPr>
          <w:rFonts w:eastAsiaTheme="majorEastAsia" w:cstheme="minorHAnsi"/>
          <w:b/>
          <w:bCs/>
          <w:sz w:val="26"/>
          <w:szCs w:val="26"/>
        </w:rPr>
      </w:pPr>
      <w:bookmarkStart w:id="32" w:name="_Toc141351072"/>
      <w:r w:rsidRPr="008B18EF">
        <w:rPr>
          <w:rFonts w:eastAsiaTheme="majorEastAsia" w:cstheme="minorHAnsi"/>
          <w:b/>
          <w:bCs/>
          <w:sz w:val="26"/>
          <w:szCs w:val="26"/>
        </w:rPr>
        <w:t>Class Size</w:t>
      </w:r>
      <w:bookmarkEnd w:id="32"/>
    </w:p>
    <w:tbl>
      <w:tblPr>
        <w:tblStyle w:val="TableGrid"/>
        <w:tblW w:w="0" w:type="auto"/>
        <w:tblLook w:val="04A0" w:firstRow="1" w:lastRow="0" w:firstColumn="1" w:lastColumn="0" w:noHBand="0" w:noVBand="1"/>
      </w:tblPr>
      <w:tblGrid>
        <w:gridCol w:w="1885"/>
        <w:gridCol w:w="2790"/>
        <w:gridCol w:w="2520"/>
        <w:gridCol w:w="2835"/>
      </w:tblGrid>
      <w:tr w:rsidR="002C07F8" w:rsidRPr="008F3241" w14:paraId="2F4D11C7" w14:textId="77777777" w:rsidTr="00C21096">
        <w:tc>
          <w:tcPr>
            <w:tcW w:w="1885" w:type="dxa"/>
          </w:tcPr>
          <w:p w14:paraId="07C1EA25" w14:textId="148ACFD7" w:rsidR="002C07F8" w:rsidRPr="008F3241" w:rsidRDefault="00463C66" w:rsidP="00C21096">
            <w:r>
              <w:t>C</w:t>
            </w:r>
            <w:r w:rsidR="002C07F8" w:rsidRPr="008F3241">
              <w:t xml:space="preserve">osmetology                                                           </w:t>
            </w:r>
          </w:p>
        </w:tc>
        <w:tc>
          <w:tcPr>
            <w:tcW w:w="2790" w:type="dxa"/>
          </w:tcPr>
          <w:p w14:paraId="35403E85" w14:textId="77777777" w:rsidR="002C07F8" w:rsidRPr="008F3241" w:rsidRDefault="002C07F8" w:rsidP="00C21096">
            <w:r w:rsidRPr="008F3241">
              <w:t>20 Students/1 Instructor</w:t>
            </w:r>
          </w:p>
        </w:tc>
        <w:tc>
          <w:tcPr>
            <w:tcW w:w="2520" w:type="dxa"/>
          </w:tcPr>
          <w:p w14:paraId="7CAB4D2E" w14:textId="77777777" w:rsidR="002C07F8" w:rsidRPr="008F3241" w:rsidRDefault="002C07F8" w:rsidP="00C21096">
            <w:r w:rsidRPr="008F3241">
              <w:t>Aesthetics</w:t>
            </w:r>
          </w:p>
        </w:tc>
        <w:tc>
          <w:tcPr>
            <w:tcW w:w="2835" w:type="dxa"/>
          </w:tcPr>
          <w:p w14:paraId="52BCC7E2" w14:textId="77777777" w:rsidR="002C07F8" w:rsidRPr="008F3241" w:rsidRDefault="002C07F8" w:rsidP="00C21096">
            <w:r w:rsidRPr="008F3241">
              <w:t>20 Students/1 Instructor</w:t>
            </w:r>
          </w:p>
        </w:tc>
      </w:tr>
      <w:tr w:rsidR="002C07F8" w:rsidRPr="008F3241" w14:paraId="65B66997" w14:textId="77777777" w:rsidTr="00C21096">
        <w:tc>
          <w:tcPr>
            <w:tcW w:w="1885" w:type="dxa"/>
          </w:tcPr>
          <w:p w14:paraId="3AAFCF9E" w14:textId="77777777" w:rsidR="002C07F8" w:rsidRPr="008F3241" w:rsidRDefault="002C07F8" w:rsidP="00C21096">
            <w:r w:rsidRPr="008F3241">
              <w:t>Manicuring</w:t>
            </w:r>
          </w:p>
        </w:tc>
        <w:tc>
          <w:tcPr>
            <w:tcW w:w="2790" w:type="dxa"/>
          </w:tcPr>
          <w:p w14:paraId="05BCAF74" w14:textId="77777777" w:rsidR="002C07F8" w:rsidRPr="008F3241" w:rsidRDefault="002C07F8" w:rsidP="00C21096">
            <w:r w:rsidRPr="008F3241">
              <w:t>20 Students/1 Instructor</w:t>
            </w:r>
          </w:p>
        </w:tc>
        <w:tc>
          <w:tcPr>
            <w:tcW w:w="2520" w:type="dxa"/>
          </w:tcPr>
          <w:p w14:paraId="32A39A75" w14:textId="77777777" w:rsidR="002C07F8" w:rsidRPr="008F3241" w:rsidRDefault="002C07F8" w:rsidP="00C21096">
            <w:r w:rsidRPr="008F3241">
              <w:t>Instructor Training</w:t>
            </w:r>
          </w:p>
        </w:tc>
        <w:tc>
          <w:tcPr>
            <w:tcW w:w="2835" w:type="dxa"/>
          </w:tcPr>
          <w:p w14:paraId="49693F83" w14:textId="77777777" w:rsidR="002C07F8" w:rsidRPr="008F3241" w:rsidRDefault="002C07F8" w:rsidP="00C21096">
            <w:r w:rsidRPr="008F3241">
              <w:t>20 Students/1 Instructor</w:t>
            </w:r>
          </w:p>
        </w:tc>
      </w:tr>
      <w:tr w:rsidR="002C07F8" w:rsidRPr="008F3241" w14:paraId="34D319E7" w14:textId="77777777" w:rsidTr="00C21096">
        <w:tc>
          <w:tcPr>
            <w:tcW w:w="1885" w:type="dxa"/>
          </w:tcPr>
          <w:p w14:paraId="21FDC05E" w14:textId="77777777" w:rsidR="002C07F8" w:rsidRPr="008F3241" w:rsidRDefault="002C07F8" w:rsidP="00C21096">
            <w:r w:rsidRPr="008F3241">
              <w:t>Massage Therapy</w:t>
            </w:r>
          </w:p>
        </w:tc>
        <w:tc>
          <w:tcPr>
            <w:tcW w:w="2790" w:type="dxa"/>
          </w:tcPr>
          <w:p w14:paraId="1EC988F4" w14:textId="77777777" w:rsidR="002C07F8" w:rsidRPr="008F3241" w:rsidRDefault="002C07F8" w:rsidP="00C21096">
            <w:r w:rsidRPr="008F3241">
              <w:t>14 Students/1 Instructor</w:t>
            </w:r>
          </w:p>
        </w:tc>
        <w:tc>
          <w:tcPr>
            <w:tcW w:w="2520" w:type="dxa"/>
          </w:tcPr>
          <w:p w14:paraId="3497B1F6" w14:textId="77777777" w:rsidR="002C07F8" w:rsidRPr="008F3241" w:rsidRDefault="002C07F8" w:rsidP="00C21096"/>
        </w:tc>
        <w:tc>
          <w:tcPr>
            <w:tcW w:w="2835" w:type="dxa"/>
          </w:tcPr>
          <w:p w14:paraId="3A93027C" w14:textId="77777777" w:rsidR="002C07F8" w:rsidRPr="008F3241" w:rsidRDefault="002C07F8" w:rsidP="00C21096"/>
        </w:tc>
      </w:tr>
    </w:tbl>
    <w:p w14:paraId="56BE3EFA" w14:textId="187D0C9E" w:rsidR="00C316D1" w:rsidRPr="00CF0EEB" w:rsidRDefault="00FC7ABC" w:rsidP="00C316D1">
      <w:pPr>
        <w:widowControl w:val="0"/>
        <w:autoSpaceDE w:val="0"/>
        <w:autoSpaceDN w:val="0"/>
        <w:spacing w:before="90" w:after="0" w:line="240" w:lineRule="auto"/>
        <w:ind w:left="860" w:hanging="750"/>
        <w:outlineLvl w:val="0"/>
        <w:rPr>
          <w:rFonts w:ascii="Calibri" w:eastAsia="Times New Roman" w:hAnsi="Calibri" w:cs="Calibri"/>
          <w:b/>
          <w:bCs/>
          <w:sz w:val="26"/>
          <w:szCs w:val="26"/>
        </w:rPr>
      </w:pPr>
      <w:bookmarkStart w:id="33" w:name="_Toc141351073"/>
      <w:r w:rsidRPr="00CF0EEB">
        <w:rPr>
          <w:rFonts w:ascii="Calibri" w:eastAsia="Times New Roman" w:hAnsi="Calibri" w:cs="Calibri"/>
          <w:b/>
          <w:bCs/>
          <w:sz w:val="26"/>
          <w:szCs w:val="26"/>
        </w:rPr>
        <w:t>School</w:t>
      </w:r>
      <w:r w:rsidR="00C316D1" w:rsidRPr="00CF0EEB">
        <w:rPr>
          <w:rFonts w:ascii="Calibri" w:eastAsia="Times New Roman" w:hAnsi="Calibri" w:cs="Calibri"/>
          <w:b/>
          <w:bCs/>
          <w:sz w:val="26"/>
          <w:szCs w:val="26"/>
        </w:rPr>
        <w:t xml:space="preserve"> Culture</w:t>
      </w:r>
      <w:bookmarkEnd w:id="33"/>
    </w:p>
    <w:p w14:paraId="5B82EA70" w14:textId="6FF79741"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The </w:t>
      </w:r>
      <w:r w:rsidR="00022142">
        <w:rPr>
          <w:rFonts w:eastAsia="Times New Roman" w:cstheme="minorHAnsi"/>
        </w:rPr>
        <w:t>Signature Design Beauty Academy</w:t>
      </w:r>
      <w:r w:rsidRPr="00C316D1">
        <w:rPr>
          <w:rFonts w:eastAsia="Times New Roman" w:cstheme="minorHAnsi"/>
        </w:rPr>
        <w:t xml:space="preserve"> is committed to delivering an inspiring and motivating educational environment for its students to prepare them for their careers. The </w:t>
      </w:r>
      <w:r w:rsidR="00FC63AD">
        <w:rPr>
          <w:rFonts w:eastAsia="Times New Roman" w:cstheme="minorHAnsi"/>
        </w:rPr>
        <w:t>school’s</w:t>
      </w:r>
      <w:r w:rsidRPr="00C316D1">
        <w:rPr>
          <w:rFonts w:eastAsia="Times New Roman" w:cstheme="minorHAnsi"/>
        </w:rPr>
        <w:t xml:space="preserve"> culture is based on a professional salon environment. All students, faculty, and staff are expected to actively engage in promoting:</w:t>
      </w:r>
    </w:p>
    <w:p w14:paraId="4868C0ED" w14:textId="77777777" w:rsidR="00C316D1" w:rsidRPr="00C316D1" w:rsidRDefault="00C316D1" w:rsidP="00F45F34">
      <w:pPr>
        <w:widowControl w:val="0"/>
        <w:numPr>
          <w:ilvl w:val="0"/>
          <w:numId w:val="19"/>
        </w:numPr>
        <w:autoSpaceDE w:val="0"/>
        <w:autoSpaceDN w:val="0"/>
        <w:spacing w:before="120" w:after="120" w:line="240" w:lineRule="auto"/>
        <w:jc w:val="both"/>
        <w:rPr>
          <w:rFonts w:eastAsia="Times New Roman" w:cstheme="minorHAnsi"/>
        </w:rPr>
      </w:pPr>
      <w:r w:rsidRPr="00C316D1">
        <w:rPr>
          <w:rFonts w:eastAsia="Times New Roman" w:cstheme="minorHAnsi"/>
        </w:rPr>
        <w:t>A professional environment</w:t>
      </w:r>
    </w:p>
    <w:p w14:paraId="75BE0FB3" w14:textId="77777777" w:rsidR="00C316D1" w:rsidRPr="00C316D1" w:rsidRDefault="00C316D1" w:rsidP="00F45F34">
      <w:pPr>
        <w:widowControl w:val="0"/>
        <w:numPr>
          <w:ilvl w:val="0"/>
          <w:numId w:val="19"/>
        </w:numPr>
        <w:autoSpaceDE w:val="0"/>
        <w:autoSpaceDN w:val="0"/>
        <w:spacing w:before="120" w:after="120" w:line="240" w:lineRule="auto"/>
        <w:jc w:val="both"/>
        <w:rPr>
          <w:rFonts w:eastAsia="Times New Roman" w:cstheme="minorHAnsi"/>
        </w:rPr>
      </w:pPr>
      <w:r w:rsidRPr="00C316D1">
        <w:rPr>
          <w:rFonts w:eastAsia="Times New Roman" w:cstheme="minorHAnsi"/>
        </w:rPr>
        <w:t>An exciting, motivating, and inspiring atmosphere</w:t>
      </w:r>
    </w:p>
    <w:p w14:paraId="176D2A6F" w14:textId="77777777" w:rsidR="00C316D1" w:rsidRPr="00C316D1" w:rsidRDefault="00C316D1" w:rsidP="00F45F34">
      <w:pPr>
        <w:widowControl w:val="0"/>
        <w:numPr>
          <w:ilvl w:val="0"/>
          <w:numId w:val="19"/>
        </w:numPr>
        <w:autoSpaceDE w:val="0"/>
        <w:autoSpaceDN w:val="0"/>
        <w:spacing w:before="120" w:after="120" w:line="240" w:lineRule="auto"/>
        <w:jc w:val="both"/>
        <w:rPr>
          <w:rFonts w:eastAsia="Times New Roman" w:cstheme="minorHAnsi"/>
        </w:rPr>
      </w:pPr>
      <w:r w:rsidRPr="00C316D1">
        <w:rPr>
          <w:rFonts w:eastAsia="Times New Roman" w:cstheme="minorHAnsi"/>
        </w:rPr>
        <w:t>An excellent attitude toward learning</w:t>
      </w:r>
    </w:p>
    <w:p w14:paraId="5201A716" w14:textId="77777777" w:rsidR="00C316D1" w:rsidRPr="00C316D1" w:rsidRDefault="00C316D1" w:rsidP="00F45F34">
      <w:pPr>
        <w:widowControl w:val="0"/>
        <w:numPr>
          <w:ilvl w:val="0"/>
          <w:numId w:val="19"/>
        </w:numPr>
        <w:autoSpaceDE w:val="0"/>
        <w:autoSpaceDN w:val="0"/>
        <w:spacing w:before="120" w:after="120" w:line="240" w:lineRule="auto"/>
        <w:jc w:val="both"/>
        <w:rPr>
          <w:rFonts w:eastAsia="Times New Roman" w:cstheme="minorHAnsi"/>
        </w:rPr>
      </w:pPr>
      <w:r w:rsidRPr="00C316D1">
        <w:rPr>
          <w:rFonts w:eastAsia="Times New Roman" w:cstheme="minorHAnsi"/>
        </w:rPr>
        <w:t>A continuous goal of excellence</w:t>
      </w:r>
    </w:p>
    <w:p w14:paraId="2473CAC4" w14:textId="77777777" w:rsidR="00C316D1" w:rsidRPr="00C316D1" w:rsidRDefault="00C316D1" w:rsidP="00F45F34">
      <w:pPr>
        <w:widowControl w:val="0"/>
        <w:numPr>
          <w:ilvl w:val="0"/>
          <w:numId w:val="19"/>
        </w:numPr>
        <w:autoSpaceDE w:val="0"/>
        <w:autoSpaceDN w:val="0"/>
        <w:spacing w:before="120" w:after="120" w:line="240" w:lineRule="auto"/>
        <w:jc w:val="both"/>
        <w:rPr>
          <w:rFonts w:eastAsia="Times New Roman" w:cstheme="minorHAnsi"/>
        </w:rPr>
      </w:pPr>
      <w:r w:rsidRPr="00C316D1">
        <w:rPr>
          <w:rFonts w:eastAsia="Times New Roman" w:cstheme="minorHAnsi"/>
        </w:rPr>
        <w:t>A positive morale</w:t>
      </w:r>
    </w:p>
    <w:p w14:paraId="09367788" w14:textId="3985A932" w:rsidR="002C07F8" w:rsidRDefault="00C316D1" w:rsidP="00F45F34">
      <w:pPr>
        <w:widowControl w:val="0"/>
        <w:numPr>
          <w:ilvl w:val="0"/>
          <w:numId w:val="19"/>
        </w:numPr>
        <w:autoSpaceDE w:val="0"/>
        <w:autoSpaceDN w:val="0"/>
        <w:spacing w:before="120" w:after="120" w:line="240" w:lineRule="auto"/>
        <w:jc w:val="both"/>
        <w:rPr>
          <w:rFonts w:eastAsia="Times New Roman" w:cstheme="minorHAnsi"/>
        </w:rPr>
      </w:pPr>
      <w:r w:rsidRPr="00C316D1">
        <w:rPr>
          <w:rFonts w:eastAsia="Times New Roman" w:cstheme="minorHAnsi"/>
        </w:rPr>
        <w:t>Excellent customer service</w:t>
      </w:r>
    </w:p>
    <w:p w14:paraId="412D905E" w14:textId="7EFD2A52" w:rsidR="008B18EF" w:rsidRPr="00C316D1" w:rsidRDefault="008B18EF" w:rsidP="008B18EF">
      <w:pPr>
        <w:widowControl w:val="0"/>
        <w:autoSpaceDE w:val="0"/>
        <w:autoSpaceDN w:val="0"/>
        <w:spacing w:before="90" w:after="0" w:line="240" w:lineRule="auto"/>
        <w:outlineLvl w:val="0"/>
        <w:rPr>
          <w:rFonts w:eastAsia="Times New Roman" w:cstheme="minorHAnsi"/>
          <w:b/>
          <w:bCs/>
          <w:sz w:val="28"/>
          <w:szCs w:val="28"/>
        </w:rPr>
      </w:pPr>
      <w:bookmarkStart w:id="34" w:name="_Toc141351074"/>
      <w:r>
        <w:rPr>
          <w:rFonts w:eastAsia="Times New Roman" w:cstheme="minorHAnsi"/>
          <w:b/>
          <w:bCs/>
          <w:sz w:val="28"/>
          <w:szCs w:val="28"/>
        </w:rPr>
        <w:t>Extra-Curricular Activities</w:t>
      </w:r>
      <w:bookmarkEnd w:id="34"/>
    </w:p>
    <w:p w14:paraId="18005757" w14:textId="0470634C" w:rsidR="00C316D1" w:rsidRPr="00C316D1" w:rsidRDefault="00C316D1" w:rsidP="00C316D1">
      <w:pPr>
        <w:widowControl w:val="0"/>
        <w:autoSpaceDE w:val="0"/>
        <w:autoSpaceDN w:val="0"/>
        <w:spacing w:before="120" w:after="120" w:line="240" w:lineRule="auto"/>
        <w:ind w:left="270"/>
        <w:jc w:val="both"/>
        <w:rPr>
          <w:rFonts w:eastAsia="Times New Roman" w:cstheme="minorHAnsi"/>
        </w:rPr>
      </w:pPr>
      <w:r w:rsidRPr="00C316D1">
        <w:rPr>
          <w:rFonts w:eastAsia="Times New Roman" w:cstheme="minorHAnsi"/>
        </w:rPr>
        <w:t xml:space="preserve">The </w:t>
      </w:r>
      <w:r w:rsidR="00FC63AD">
        <w:rPr>
          <w:rFonts w:eastAsia="Times New Roman" w:cstheme="minorHAnsi"/>
        </w:rPr>
        <w:t>school</w:t>
      </w:r>
      <w:r w:rsidRPr="00C316D1">
        <w:rPr>
          <w:rFonts w:eastAsia="Times New Roman" w:cstheme="minorHAnsi"/>
        </w:rPr>
        <w:t xml:space="preserve"> provides extra-curricular opportunities to students who meet required criteria. These activities are designed to give back to the community, expose students to different avenues of the industry, offer post-graduation employment opportunities, and provide additional educational experiences in various industry-related environments. </w:t>
      </w:r>
    </w:p>
    <w:p w14:paraId="60235AB4" w14:textId="77777777" w:rsidR="00C316D1" w:rsidRPr="00C316D1" w:rsidRDefault="00C316D1" w:rsidP="00C316D1">
      <w:pPr>
        <w:widowControl w:val="0"/>
        <w:autoSpaceDE w:val="0"/>
        <w:autoSpaceDN w:val="0"/>
        <w:spacing w:before="120" w:after="120" w:line="240" w:lineRule="auto"/>
        <w:ind w:left="270"/>
        <w:jc w:val="both"/>
        <w:rPr>
          <w:rFonts w:eastAsia="Times New Roman" w:cstheme="minorHAnsi"/>
        </w:rPr>
      </w:pPr>
      <w:r w:rsidRPr="00C316D1">
        <w:rPr>
          <w:rFonts w:eastAsia="Times New Roman" w:cstheme="minorHAnsi"/>
        </w:rPr>
        <w:t>Some of the extra-curricular activities provided to students include, but are not limited to:</w:t>
      </w:r>
    </w:p>
    <w:p w14:paraId="475B8AC6" w14:textId="77777777" w:rsidR="00C316D1" w:rsidRPr="00C316D1" w:rsidRDefault="00C316D1" w:rsidP="00F45F34">
      <w:pPr>
        <w:widowControl w:val="0"/>
        <w:numPr>
          <w:ilvl w:val="0"/>
          <w:numId w:val="20"/>
        </w:numPr>
        <w:autoSpaceDE w:val="0"/>
        <w:autoSpaceDN w:val="0"/>
        <w:spacing w:before="120" w:after="120" w:line="240" w:lineRule="auto"/>
        <w:jc w:val="both"/>
        <w:rPr>
          <w:rFonts w:eastAsia="Times New Roman" w:cstheme="minorHAnsi"/>
        </w:rPr>
      </w:pPr>
      <w:r w:rsidRPr="00C316D1">
        <w:rPr>
          <w:rFonts w:eastAsia="Times New Roman" w:cstheme="minorHAnsi"/>
          <w:b/>
          <w:bCs/>
          <w:i/>
          <w:iCs/>
        </w:rPr>
        <w:t>Community Events</w:t>
      </w:r>
      <w:r w:rsidRPr="00C316D1">
        <w:rPr>
          <w:rFonts w:eastAsia="Times New Roman" w:cstheme="minorHAnsi"/>
        </w:rPr>
        <w:t>: Students participate in events giving back to community by providing services to a variety of different groups and individuals.</w:t>
      </w:r>
    </w:p>
    <w:p w14:paraId="1DE7B08A" w14:textId="2E7A45D1" w:rsidR="00C316D1" w:rsidRPr="00C316D1" w:rsidRDefault="00C316D1" w:rsidP="00F45F34">
      <w:pPr>
        <w:widowControl w:val="0"/>
        <w:numPr>
          <w:ilvl w:val="0"/>
          <w:numId w:val="20"/>
        </w:numPr>
        <w:autoSpaceDE w:val="0"/>
        <w:autoSpaceDN w:val="0"/>
        <w:spacing w:before="120" w:after="120" w:line="240" w:lineRule="auto"/>
        <w:jc w:val="both"/>
        <w:rPr>
          <w:rFonts w:eastAsia="Times New Roman" w:cstheme="minorHAnsi"/>
        </w:rPr>
      </w:pPr>
      <w:r w:rsidRPr="00C316D1">
        <w:rPr>
          <w:rFonts w:eastAsia="Times New Roman" w:cstheme="minorHAnsi"/>
          <w:b/>
          <w:bCs/>
          <w:i/>
          <w:iCs/>
        </w:rPr>
        <w:lastRenderedPageBreak/>
        <w:t>Fashion Shows &amp; Photo Shoots</w:t>
      </w:r>
      <w:r w:rsidRPr="00C316D1">
        <w:rPr>
          <w:rFonts w:eastAsia="Times New Roman" w:cstheme="minorHAnsi"/>
        </w:rPr>
        <w:t xml:space="preserve">: Students may be given the opportunity to do hair and make-up for </w:t>
      </w:r>
      <w:r w:rsidR="00022142">
        <w:rPr>
          <w:rFonts w:eastAsia="Times New Roman" w:cstheme="minorHAnsi"/>
        </w:rPr>
        <w:t>Signature Design Beauty Academy</w:t>
      </w:r>
      <w:r w:rsidRPr="00C316D1">
        <w:rPr>
          <w:rFonts w:eastAsia="Times New Roman" w:cstheme="minorHAnsi"/>
        </w:rPr>
        <w:t xml:space="preserve"> fashion shows and photo shoots, as well as for local fashion groups or photographers. These opportunities serve as great portfolio building experiences for students and photos may also be featured in media and publications.</w:t>
      </w:r>
    </w:p>
    <w:p w14:paraId="5C6C531B" w14:textId="7EB6F933" w:rsidR="00C316D1" w:rsidRPr="00C316D1" w:rsidRDefault="00C316D1" w:rsidP="00F45F34">
      <w:pPr>
        <w:widowControl w:val="0"/>
        <w:numPr>
          <w:ilvl w:val="0"/>
          <w:numId w:val="20"/>
        </w:numPr>
        <w:autoSpaceDE w:val="0"/>
        <w:autoSpaceDN w:val="0"/>
        <w:spacing w:before="120" w:after="120" w:line="240" w:lineRule="auto"/>
        <w:jc w:val="both"/>
        <w:rPr>
          <w:rFonts w:eastAsia="Times New Roman" w:cstheme="minorHAnsi"/>
        </w:rPr>
      </w:pPr>
      <w:r w:rsidRPr="00C316D1">
        <w:rPr>
          <w:rFonts w:eastAsia="Times New Roman" w:cstheme="minorHAnsi"/>
          <w:b/>
          <w:bCs/>
          <w:i/>
          <w:iCs/>
        </w:rPr>
        <w:t>Career Days</w:t>
      </w:r>
      <w:r w:rsidRPr="00C316D1">
        <w:rPr>
          <w:rFonts w:eastAsia="Times New Roman" w:cstheme="minorHAnsi"/>
        </w:rPr>
        <w:t xml:space="preserve">: Salon shop owners and recruiters are invited to The </w:t>
      </w:r>
      <w:r w:rsidR="00FC7ABC">
        <w:rPr>
          <w:rFonts w:eastAsia="Times New Roman" w:cstheme="minorHAnsi"/>
        </w:rPr>
        <w:t>School</w:t>
      </w:r>
      <w:r w:rsidRPr="00C316D1">
        <w:rPr>
          <w:rFonts w:eastAsia="Times New Roman" w:cstheme="minorHAnsi"/>
        </w:rPr>
        <w:t xml:space="preserve"> to recruit students for post-graduation employment.</w:t>
      </w:r>
      <w:r w:rsidR="002E554B">
        <w:rPr>
          <w:rFonts w:eastAsia="Times New Roman" w:cstheme="minorHAnsi"/>
        </w:rPr>
        <w:t xml:space="preserve">  The students also participate in career day at the local high</w:t>
      </w:r>
      <w:r w:rsidR="006B65BE">
        <w:rPr>
          <w:rFonts w:eastAsia="Times New Roman" w:cstheme="minorHAnsi"/>
        </w:rPr>
        <w:t xml:space="preserve"> </w:t>
      </w:r>
      <w:r w:rsidR="002E554B">
        <w:rPr>
          <w:rFonts w:eastAsia="Times New Roman" w:cstheme="minorHAnsi"/>
        </w:rPr>
        <w:t>schools.</w:t>
      </w:r>
    </w:p>
    <w:p w14:paraId="42BD1CC2" w14:textId="5AE518C3" w:rsidR="00C316D1" w:rsidRPr="00C316D1" w:rsidRDefault="00C316D1" w:rsidP="00F45F34">
      <w:pPr>
        <w:widowControl w:val="0"/>
        <w:numPr>
          <w:ilvl w:val="0"/>
          <w:numId w:val="20"/>
        </w:numPr>
        <w:autoSpaceDE w:val="0"/>
        <w:autoSpaceDN w:val="0"/>
        <w:spacing w:before="120" w:after="120" w:line="240" w:lineRule="auto"/>
        <w:jc w:val="both"/>
        <w:rPr>
          <w:rFonts w:eastAsia="Times New Roman" w:cstheme="minorHAnsi"/>
        </w:rPr>
      </w:pPr>
      <w:r w:rsidRPr="00C316D1">
        <w:rPr>
          <w:rFonts w:eastAsia="Times New Roman" w:cstheme="minorHAnsi"/>
          <w:b/>
          <w:bCs/>
          <w:i/>
          <w:iCs/>
        </w:rPr>
        <w:t>Student Council</w:t>
      </w:r>
      <w:r w:rsidRPr="00C316D1">
        <w:rPr>
          <w:rFonts w:eastAsia="Times New Roman" w:cstheme="minorHAnsi"/>
        </w:rPr>
        <w:t xml:space="preserve">: Students work together with the </w:t>
      </w:r>
      <w:r w:rsidR="00FC63AD">
        <w:rPr>
          <w:rFonts w:eastAsia="Times New Roman" w:cstheme="minorHAnsi"/>
        </w:rPr>
        <w:t>school</w:t>
      </w:r>
      <w:r w:rsidRPr="00C316D1">
        <w:rPr>
          <w:rFonts w:eastAsia="Times New Roman" w:cstheme="minorHAnsi"/>
        </w:rPr>
        <w:t xml:space="preserve"> officials to provide additional academic activities that aid in student development and unity.</w:t>
      </w:r>
    </w:p>
    <w:p w14:paraId="6C05122B" w14:textId="70B56604" w:rsidR="00C316D1" w:rsidRPr="00C316D1" w:rsidRDefault="00C316D1" w:rsidP="00C316D1">
      <w:pPr>
        <w:widowControl w:val="0"/>
        <w:autoSpaceDE w:val="0"/>
        <w:autoSpaceDN w:val="0"/>
        <w:spacing w:before="90" w:after="0" w:line="240" w:lineRule="auto"/>
        <w:ind w:left="860" w:hanging="750"/>
        <w:outlineLvl w:val="0"/>
        <w:rPr>
          <w:rFonts w:eastAsia="Times New Roman" w:cstheme="minorHAnsi"/>
          <w:b/>
          <w:bCs/>
          <w:sz w:val="28"/>
          <w:szCs w:val="28"/>
        </w:rPr>
      </w:pPr>
      <w:bookmarkStart w:id="35" w:name="_Toc141351075"/>
      <w:bookmarkStart w:id="36" w:name="_Hlk75241214"/>
      <w:bookmarkStart w:id="37" w:name="_Hlk73973996"/>
      <w:r w:rsidRPr="00C316D1">
        <w:rPr>
          <w:rFonts w:eastAsia="Times New Roman" w:cstheme="minorHAnsi"/>
          <w:b/>
          <w:bCs/>
          <w:sz w:val="28"/>
          <w:szCs w:val="28"/>
        </w:rPr>
        <w:t>Transfer Student Policy</w:t>
      </w:r>
      <w:bookmarkEnd w:id="35"/>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p>
    <w:bookmarkEnd w:id="36"/>
    <w:p w14:paraId="1996F7B4" w14:textId="4383BFAA" w:rsidR="00C316D1" w:rsidRPr="00C316D1" w:rsidRDefault="00022142" w:rsidP="00C316D1">
      <w:pPr>
        <w:widowControl w:val="0"/>
        <w:autoSpaceDE w:val="0"/>
        <w:autoSpaceDN w:val="0"/>
        <w:spacing w:before="60" w:after="120" w:line="240" w:lineRule="auto"/>
        <w:ind w:left="90"/>
        <w:jc w:val="both"/>
        <w:rPr>
          <w:rFonts w:eastAsia="Times New Roman" w:cstheme="minorHAnsi"/>
        </w:rPr>
      </w:pPr>
      <w:r>
        <w:rPr>
          <w:rFonts w:eastAsia="Times New Roman" w:cstheme="minorHAnsi"/>
        </w:rPr>
        <w:t>Signature Design Beauty Academy</w:t>
      </w:r>
      <w:r w:rsidR="00C316D1" w:rsidRPr="00C316D1">
        <w:rPr>
          <w:rFonts w:eastAsia="Times New Roman" w:cstheme="minorHAnsi"/>
        </w:rPr>
        <w:t xml:space="preserve"> in congruence with the Tennessee Board for Cosmetology and Barbering   Examiners permits transfer students from cosmetology , who meet the below conditions, to apply to the program with possible awarding of previous credit earned. </w:t>
      </w:r>
    </w:p>
    <w:p w14:paraId="4FA98670" w14:textId="257D12F2" w:rsidR="00C316D1" w:rsidRPr="00C316D1" w:rsidRDefault="00C316D1" w:rsidP="00C316D1">
      <w:pPr>
        <w:widowControl w:val="0"/>
        <w:autoSpaceDE w:val="0"/>
        <w:autoSpaceDN w:val="0"/>
        <w:spacing w:before="60" w:after="120" w:line="240" w:lineRule="auto"/>
        <w:ind w:left="90"/>
        <w:jc w:val="both"/>
        <w:rPr>
          <w:rFonts w:eastAsia="Times New Roman" w:cstheme="minorHAnsi"/>
        </w:rPr>
      </w:pPr>
      <w:r w:rsidRPr="00C316D1">
        <w:rPr>
          <w:rFonts w:eastAsia="Times New Roman" w:cstheme="minorHAnsi"/>
        </w:rPr>
        <w:t xml:space="preserve">For the </w:t>
      </w:r>
      <w:r w:rsidR="00FC7ABC">
        <w:rPr>
          <w:rFonts w:eastAsia="Times New Roman" w:cstheme="minorHAnsi"/>
        </w:rPr>
        <w:t>School</w:t>
      </w:r>
      <w:r w:rsidRPr="00C316D1">
        <w:rPr>
          <w:rFonts w:eastAsia="Times New Roman" w:cstheme="minorHAnsi"/>
        </w:rPr>
        <w:t xml:space="preserve"> to award credit for transfer students, the former </w:t>
      </w:r>
      <w:r w:rsidR="00FC7ABC">
        <w:rPr>
          <w:rFonts w:eastAsia="Times New Roman" w:cstheme="minorHAnsi"/>
        </w:rPr>
        <w:t>school</w:t>
      </w:r>
      <w:r w:rsidRPr="00C316D1">
        <w:rPr>
          <w:rFonts w:eastAsia="Times New Roman" w:cstheme="minorHAnsi"/>
        </w:rPr>
        <w:t xml:space="preserve"> must meet the following conditions:</w:t>
      </w:r>
    </w:p>
    <w:p w14:paraId="35974C8E" w14:textId="7870986E" w:rsidR="00C316D1" w:rsidRPr="00C316D1" w:rsidRDefault="00C316D1" w:rsidP="00F45F34">
      <w:pPr>
        <w:widowControl w:val="0"/>
        <w:numPr>
          <w:ilvl w:val="0"/>
          <w:numId w:val="6"/>
        </w:numPr>
        <w:autoSpaceDE w:val="0"/>
        <w:autoSpaceDN w:val="0"/>
        <w:spacing w:before="60" w:after="120" w:line="240" w:lineRule="auto"/>
        <w:jc w:val="both"/>
        <w:rPr>
          <w:rFonts w:eastAsia="Times New Roman" w:cstheme="minorHAnsi"/>
        </w:rPr>
      </w:pPr>
      <w:r w:rsidRPr="00C316D1">
        <w:rPr>
          <w:rFonts w:eastAsia="Times New Roman" w:cstheme="minorHAnsi"/>
        </w:rPr>
        <w:t xml:space="preserve">The </w:t>
      </w:r>
      <w:r w:rsidR="00FC7ABC">
        <w:rPr>
          <w:rFonts w:eastAsia="Times New Roman" w:cstheme="minorHAnsi"/>
        </w:rPr>
        <w:t>school</w:t>
      </w:r>
      <w:r w:rsidRPr="00C316D1">
        <w:rPr>
          <w:rFonts w:eastAsia="Times New Roman" w:cstheme="minorHAnsi"/>
        </w:rPr>
        <w:t>’s current curriculum must be approved by that entity.</w:t>
      </w:r>
    </w:p>
    <w:p w14:paraId="0860C393" w14:textId="3F5D5F27" w:rsidR="00C316D1" w:rsidRPr="00C316D1" w:rsidRDefault="00C316D1" w:rsidP="00F45F34">
      <w:pPr>
        <w:widowControl w:val="0"/>
        <w:numPr>
          <w:ilvl w:val="0"/>
          <w:numId w:val="6"/>
        </w:numPr>
        <w:autoSpaceDE w:val="0"/>
        <w:autoSpaceDN w:val="0"/>
        <w:spacing w:before="60" w:after="120" w:line="240" w:lineRule="auto"/>
        <w:jc w:val="both"/>
        <w:rPr>
          <w:rFonts w:eastAsia="Times New Roman" w:cstheme="minorHAnsi"/>
        </w:rPr>
      </w:pPr>
      <w:r w:rsidRPr="00C316D1">
        <w:rPr>
          <w:rFonts w:eastAsia="Times New Roman" w:cstheme="minorHAnsi"/>
        </w:rPr>
        <w:t xml:space="preserve">The hours earned at the originating </w:t>
      </w:r>
      <w:r w:rsidR="00FC7ABC">
        <w:rPr>
          <w:rFonts w:eastAsia="Times New Roman" w:cstheme="minorHAnsi"/>
        </w:rPr>
        <w:t>school</w:t>
      </w:r>
      <w:r w:rsidRPr="00C316D1">
        <w:rPr>
          <w:rFonts w:eastAsia="Times New Roman" w:cstheme="minorHAnsi"/>
        </w:rPr>
        <w:t xml:space="preserve"> must have been earned no more than two years prior to enrolling in the new </w:t>
      </w:r>
      <w:r w:rsidR="00FC7ABC">
        <w:rPr>
          <w:rFonts w:eastAsia="Times New Roman" w:cstheme="minorHAnsi"/>
        </w:rPr>
        <w:t>school</w:t>
      </w:r>
      <w:r w:rsidRPr="00C316D1">
        <w:rPr>
          <w:rFonts w:eastAsia="Times New Roman" w:cstheme="minorHAnsi"/>
        </w:rPr>
        <w:t>.</w:t>
      </w:r>
    </w:p>
    <w:p w14:paraId="6B1E567F" w14:textId="15E1EF13" w:rsidR="00A07033" w:rsidRDefault="00C316D1" w:rsidP="009C705B">
      <w:pPr>
        <w:widowControl w:val="0"/>
        <w:numPr>
          <w:ilvl w:val="0"/>
          <w:numId w:val="6"/>
        </w:numPr>
        <w:autoSpaceDE w:val="0"/>
        <w:autoSpaceDN w:val="0"/>
        <w:spacing w:before="60" w:after="120" w:line="240" w:lineRule="auto"/>
        <w:jc w:val="both"/>
        <w:rPr>
          <w:rFonts w:eastAsia="Times New Roman" w:cstheme="minorHAnsi"/>
        </w:rPr>
      </w:pPr>
      <w:r w:rsidRPr="00C316D1">
        <w:rPr>
          <w:rFonts w:eastAsia="Times New Roman" w:cstheme="minorHAnsi"/>
        </w:rPr>
        <w:t xml:space="preserve">Both the new </w:t>
      </w:r>
      <w:r w:rsidR="00FC7ABC">
        <w:rPr>
          <w:rFonts w:eastAsia="Times New Roman" w:cstheme="minorHAnsi"/>
        </w:rPr>
        <w:t>school</w:t>
      </w:r>
      <w:r w:rsidRPr="00C316D1">
        <w:rPr>
          <w:rFonts w:eastAsia="Times New Roman" w:cstheme="minorHAnsi"/>
        </w:rPr>
        <w:t xml:space="preserve"> and the former </w:t>
      </w:r>
      <w:r w:rsidR="00FC7ABC">
        <w:rPr>
          <w:rFonts w:eastAsia="Times New Roman" w:cstheme="minorHAnsi"/>
        </w:rPr>
        <w:t>school</w:t>
      </w:r>
      <w:r w:rsidRPr="00C316D1">
        <w:rPr>
          <w:rFonts w:eastAsia="Times New Roman" w:cstheme="minorHAnsi"/>
        </w:rPr>
        <w:t xml:space="preserve"> must have similar curriculum for the programs.    </w:t>
      </w:r>
    </w:p>
    <w:p w14:paraId="1D83AB7E" w14:textId="0D2CC939" w:rsidR="00C316D1" w:rsidRDefault="00C316D1" w:rsidP="00F45F34">
      <w:pPr>
        <w:widowControl w:val="0"/>
        <w:numPr>
          <w:ilvl w:val="0"/>
          <w:numId w:val="6"/>
        </w:numPr>
        <w:autoSpaceDE w:val="0"/>
        <w:autoSpaceDN w:val="0"/>
        <w:spacing w:before="60" w:after="120" w:line="240" w:lineRule="auto"/>
        <w:jc w:val="both"/>
        <w:rPr>
          <w:rFonts w:eastAsia="Times New Roman" w:cstheme="minorHAnsi"/>
        </w:rPr>
      </w:pPr>
      <w:r w:rsidRPr="00C316D1">
        <w:rPr>
          <w:rFonts w:eastAsia="Times New Roman" w:cstheme="minorHAnsi"/>
        </w:rPr>
        <w:t xml:space="preserve">The new </w:t>
      </w:r>
      <w:r w:rsidR="00FC7ABC">
        <w:rPr>
          <w:rFonts w:eastAsia="Times New Roman" w:cstheme="minorHAnsi"/>
        </w:rPr>
        <w:t>school</w:t>
      </w:r>
      <w:r w:rsidRPr="00C316D1">
        <w:rPr>
          <w:rFonts w:eastAsia="Times New Roman" w:cstheme="minorHAnsi"/>
        </w:rPr>
        <w:t xml:space="preserve"> may only credit completed content, and must substantiate, based on the student’s transcript, how hours are awarded towards each content area.</w:t>
      </w:r>
    </w:p>
    <w:p w14:paraId="5F56C75B" w14:textId="77777777" w:rsidR="00C316D1" w:rsidRPr="00C316D1" w:rsidRDefault="00C316D1" w:rsidP="00F45F34">
      <w:pPr>
        <w:widowControl w:val="0"/>
        <w:numPr>
          <w:ilvl w:val="0"/>
          <w:numId w:val="6"/>
        </w:numPr>
        <w:autoSpaceDE w:val="0"/>
        <w:autoSpaceDN w:val="0"/>
        <w:spacing w:before="60" w:after="120" w:line="240" w:lineRule="auto"/>
        <w:jc w:val="both"/>
        <w:rPr>
          <w:rFonts w:eastAsia="Times New Roman" w:cstheme="minorHAnsi"/>
        </w:rPr>
      </w:pPr>
      <w:r w:rsidRPr="00C316D1">
        <w:rPr>
          <w:rFonts w:eastAsia="Times New Roman" w:cstheme="minorHAnsi"/>
        </w:rPr>
        <w:t>Satisfactory of the above must be shown by the transfer student when applying to the Board for exam application.</w:t>
      </w:r>
    </w:p>
    <w:p w14:paraId="1F2AE2F3" w14:textId="00F04EEA" w:rsidR="00C316D1" w:rsidRPr="00C316D1" w:rsidRDefault="00C316D1" w:rsidP="00C316D1">
      <w:pPr>
        <w:widowControl w:val="0"/>
        <w:autoSpaceDE w:val="0"/>
        <w:autoSpaceDN w:val="0"/>
        <w:spacing w:before="60" w:after="120" w:line="240" w:lineRule="auto"/>
        <w:ind w:left="180"/>
        <w:jc w:val="both"/>
        <w:rPr>
          <w:rFonts w:eastAsia="Times New Roman" w:cstheme="minorHAnsi"/>
        </w:rPr>
      </w:pPr>
      <w:r w:rsidRPr="00C316D1">
        <w:rPr>
          <w:rFonts w:eastAsia="Times New Roman" w:cstheme="minorHAnsi"/>
        </w:rPr>
        <w:t xml:space="preserve">If the former </w:t>
      </w:r>
      <w:r w:rsidR="00FC7ABC">
        <w:rPr>
          <w:rFonts w:eastAsia="Times New Roman" w:cstheme="minorHAnsi"/>
        </w:rPr>
        <w:t>school</w:t>
      </w:r>
      <w:r w:rsidRPr="00C316D1">
        <w:rPr>
          <w:rFonts w:eastAsia="Times New Roman" w:cstheme="minorHAnsi"/>
        </w:rPr>
        <w:t xml:space="preserve"> meets the above conditions, then an Official Transcript must be provided in order to award previous hours, performance requirements, and exam grades earned from the former </w:t>
      </w:r>
      <w:r w:rsidR="00FC7ABC">
        <w:rPr>
          <w:rFonts w:eastAsia="Times New Roman" w:cstheme="minorHAnsi"/>
        </w:rPr>
        <w:t>school</w:t>
      </w:r>
      <w:r w:rsidRPr="00C316D1">
        <w:rPr>
          <w:rFonts w:eastAsia="Times New Roman" w:cstheme="minorHAnsi"/>
        </w:rPr>
        <w:t>. The Official Transcript must clearly indicate the course content completed for credit to be transferred. Hours earned from a program outside the state of Tennessee are subject to being awarded depending on the state.</w:t>
      </w:r>
    </w:p>
    <w:p w14:paraId="4B51458A" w14:textId="77777777" w:rsidR="00C316D1" w:rsidRPr="00C316D1" w:rsidRDefault="00C316D1" w:rsidP="00C316D1">
      <w:pPr>
        <w:widowControl w:val="0"/>
        <w:autoSpaceDE w:val="0"/>
        <w:autoSpaceDN w:val="0"/>
        <w:spacing w:before="90" w:after="0" w:line="240" w:lineRule="auto"/>
        <w:outlineLvl w:val="0"/>
        <w:rPr>
          <w:rFonts w:eastAsia="Times New Roman" w:cstheme="minorHAnsi"/>
          <w:b/>
          <w:bCs/>
          <w:sz w:val="28"/>
          <w:szCs w:val="28"/>
        </w:rPr>
      </w:pPr>
      <w:bookmarkStart w:id="38" w:name="_Toc141351076"/>
      <w:r w:rsidRPr="00C316D1">
        <w:rPr>
          <w:rFonts w:eastAsia="Times New Roman" w:cstheme="minorHAnsi"/>
          <w:b/>
          <w:bCs/>
          <w:sz w:val="28"/>
          <w:szCs w:val="28"/>
        </w:rPr>
        <w:t>Transfer of Credit to another Institution Student Policy</w:t>
      </w:r>
      <w:bookmarkEnd w:id="38"/>
    </w:p>
    <w:p w14:paraId="0F5DEC4B" w14:textId="2028D8C7" w:rsidR="00C316D1" w:rsidRPr="00C316D1" w:rsidRDefault="00C316D1" w:rsidP="00C316D1">
      <w:pPr>
        <w:autoSpaceDE w:val="0"/>
        <w:autoSpaceDN w:val="0"/>
        <w:adjustRightInd w:val="0"/>
        <w:spacing w:after="0" w:line="240" w:lineRule="auto"/>
        <w:rPr>
          <w:rFonts w:eastAsia="Times New Roman" w:cstheme="minorHAnsi"/>
        </w:rPr>
      </w:pPr>
      <w:r w:rsidRPr="00C316D1">
        <w:rPr>
          <w:rFonts w:cstheme="minorHAnsi"/>
          <w:color w:val="231F20"/>
          <w:sz w:val="24"/>
          <w:szCs w:val="24"/>
        </w:rPr>
        <w:t xml:space="preserve">The courses offered at the </w:t>
      </w:r>
      <w:r w:rsidR="00022142">
        <w:rPr>
          <w:rFonts w:cstheme="minorHAnsi"/>
          <w:color w:val="231F20"/>
          <w:sz w:val="24"/>
          <w:szCs w:val="24"/>
        </w:rPr>
        <w:t>Signature Design Beauty Academy</w:t>
      </w:r>
      <w:r w:rsidRPr="00C316D1">
        <w:rPr>
          <w:rFonts w:cstheme="minorHAnsi"/>
          <w:color w:val="231F20"/>
          <w:sz w:val="24"/>
          <w:szCs w:val="24"/>
        </w:rPr>
        <w:t xml:space="preserve"> are highly specialized and students will find that comparable, specialized courses found in the curriculum are generally offered at other institution that offer courses in Cosmetology field.  One should note that that the accepting institution</w:t>
      </w:r>
      <w:r w:rsidR="00CD45CE">
        <w:rPr>
          <w:rFonts w:cstheme="minorHAnsi"/>
          <w:color w:val="231F20"/>
          <w:sz w:val="24"/>
          <w:szCs w:val="24"/>
        </w:rPr>
        <w:t xml:space="preserve"> </w:t>
      </w:r>
      <w:r w:rsidRPr="00C316D1">
        <w:rPr>
          <w:rFonts w:cstheme="minorHAnsi"/>
          <w:color w:val="231F20"/>
          <w:sz w:val="24"/>
          <w:szCs w:val="24"/>
        </w:rPr>
        <w:t xml:space="preserve">has full discretion regarding transfer of credits; therefore, </w:t>
      </w:r>
      <w:r w:rsidR="00022142">
        <w:rPr>
          <w:rFonts w:cstheme="minorHAnsi"/>
          <w:color w:val="231F20"/>
          <w:sz w:val="24"/>
          <w:szCs w:val="24"/>
        </w:rPr>
        <w:t>Signature Design Beauty Academy</w:t>
      </w:r>
      <w:r w:rsidRPr="00C316D1">
        <w:rPr>
          <w:rFonts w:cstheme="minorHAnsi"/>
          <w:color w:val="231F20"/>
          <w:sz w:val="24"/>
          <w:szCs w:val="24"/>
        </w:rPr>
        <w:t xml:space="preserve"> does not guarantee that credit earned at the </w:t>
      </w:r>
      <w:r w:rsidR="00FC63AD">
        <w:rPr>
          <w:rFonts w:cstheme="minorHAnsi"/>
          <w:color w:val="231F20"/>
          <w:sz w:val="24"/>
          <w:szCs w:val="24"/>
        </w:rPr>
        <w:t>school</w:t>
      </w:r>
      <w:r w:rsidRPr="00C316D1">
        <w:rPr>
          <w:rFonts w:cstheme="minorHAnsi"/>
          <w:color w:val="231F20"/>
          <w:sz w:val="24"/>
          <w:szCs w:val="24"/>
        </w:rPr>
        <w:t xml:space="preserve"> will be accepted by another institution. Any student interested in transferring credit hours should check with the receiving institution directly to determine to what extent, if any, credit hours can be transferred.</w:t>
      </w:r>
    </w:p>
    <w:p w14:paraId="213EBFAE" w14:textId="77777777" w:rsidR="00C316D1" w:rsidRPr="008B18EF" w:rsidRDefault="00C316D1" w:rsidP="00C316D1">
      <w:pPr>
        <w:keepNext/>
        <w:keepLines/>
        <w:widowControl w:val="0"/>
        <w:autoSpaceDE w:val="0"/>
        <w:autoSpaceDN w:val="0"/>
        <w:spacing w:before="40" w:after="0" w:line="240" w:lineRule="auto"/>
        <w:jc w:val="both"/>
        <w:outlineLvl w:val="1"/>
        <w:rPr>
          <w:rFonts w:eastAsiaTheme="majorEastAsia" w:cstheme="minorHAnsi"/>
          <w:b/>
          <w:bCs/>
          <w:sz w:val="26"/>
          <w:szCs w:val="26"/>
        </w:rPr>
      </w:pPr>
      <w:bookmarkStart w:id="39" w:name="_Toc141351077"/>
      <w:r w:rsidRPr="008B18EF">
        <w:rPr>
          <w:rFonts w:eastAsiaTheme="majorEastAsia" w:cstheme="minorHAnsi"/>
          <w:b/>
          <w:bCs/>
          <w:sz w:val="26"/>
          <w:szCs w:val="26"/>
        </w:rPr>
        <w:t>Apprenticeship Programs</w:t>
      </w:r>
      <w:bookmarkEnd w:id="39"/>
    </w:p>
    <w:p w14:paraId="7F4C4628" w14:textId="469B2269" w:rsidR="00C316D1" w:rsidRPr="00C316D1" w:rsidRDefault="00C316D1" w:rsidP="00C316D1">
      <w:pPr>
        <w:widowControl w:val="0"/>
        <w:autoSpaceDE w:val="0"/>
        <w:autoSpaceDN w:val="0"/>
        <w:spacing w:before="60" w:after="120" w:line="240" w:lineRule="auto"/>
        <w:jc w:val="both"/>
        <w:rPr>
          <w:rFonts w:eastAsia="Times New Roman" w:cstheme="minorHAnsi"/>
        </w:rPr>
      </w:pPr>
      <w:r w:rsidRPr="00C316D1">
        <w:rPr>
          <w:rFonts w:eastAsia="Times New Roman" w:cstheme="minorHAnsi"/>
        </w:rPr>
        <w:t xml:space="preserve">The Tennessee  State Board of Cosmetology and Barber Examiners  does  permit apprentice hours to be awarded as credit towards </w:t>
      </w:r>
      <w:r w:rsidR="00FC7ABC">
        <w:rPr>
          <w:rFonts w:eastAsia="Times New Roman" w:cstheme="minorHAnsi"/>
        </w:rPr>
        <w:t>school</w:t>
      </w:r>
      <w:r w:rsidRPr="00C316D1">
        <w:rPr>
          <w:rFonts w:eastAsia="Times New Roman" w:cstheme="minorHAnsi"/>
        </w:rPr>
        <w:t xml:space="preserve"> hours, however, this </w:t>
      </w:r>
      <w:r w:rsidR="00FC7ABC">
        <w:rPr>
          <w:rFonts w:eastAsia="Times New Roman" w:cstheme="minorHAnsi"/>
        </w:rPr>
        <w:t>School</w:t>
      </w:r>
      <w:r w:rsidRPr="00C316D1">
        <w:rPr>
          <w:rFonts w:eastAsia="Times New Roman" w:cstheme="minorHAnsi"/>
        </w:rPr>
        <w:t xml:space="preserve"> does not accept apprentice hours.</w:t>
      </w:r>
    </w:p>
    <w:p w14:paraId="2C2C6578" w14:textId="77777777" w:rsidR="00C316D1" w:rsidRPr="008B18EF" w:rsidRDefault="00C316D1" w:rsidP="00C316D1">
      <w:pPr>
        <w:keepNext/>
        <w:keepLines/>
        <w:widowControl w:val="0"/>
        <w:autoSpaceDE w:val="0"/>
        <w:autoSpaceDN w:val="0"/>
        <w:spacing w:before="40" w:after="0" w:line="240" w:lineRule="auto"/>
        <w:jc w:val="both"/>
        <w:outlineLvl w:val="2"/>
        <w:rPr>
          <w:rFonts w:eastAsiaTheme="majorEastAsia" w:cstheme="minorHAnsi"/>
          <w:b/>
          <w:bCs/>
          <w:sz w:val="26"/>
          <w:szCs w:val="26"/>
        </w:rPr>
      </w:pPr>
      <w:bookmarkStart w:id="40" w:name="_Toc141351078"/>
      <w:r w:rsidRPr="008B18EF">
        <w:rPr>
          <w:rFonts w:eastAsiaTheme="majorEastAsia" w:cstheme="minorHAnsi"/>
          <w:b/>
          <w:bCs/>
          <w:sz w:val="26"/>
          <w:szCs w:val="26"/>
        </w:rPr>
        <w:t>Transfer Between Programs:</w:t>
      </w:r>
      <w:bookmarkEnd w:id="40"/>
    </w:p>
    <w:p w14:paraId="3E3D66AA" w14:textId="5B42C4F3" w:rsidR="00C316D1" w:rsidRPr="00C316D1" w:rsidRDefault="00C316D1" w:rsidP="00C316D1">
      <w:pPr>
        <w:widowControl w:val="0"/>
        <w:autoSpaceDE w:val="0"/>
        <w:autoSpaceDN w:val="0"/>
        <w:spacing w:before="60" w:after="120" w:line="240" w:lineRule="auto"/>
        <w:jc w:val="both"/>
        <w:rPr>
          <w:rFonts w:eastAsia="Times New Roman" w:cstheme="minorHAnsi"/>
        </w:rPr>
      </w:pPr>
      <w:r w:rsidRPr="00C316D1">
        <w:rPr>
          <w:rFonts w:eastAsia="Times New Roman" w:cstheme="minorHAnsi"/>
        </w:rPr>
        <w:t xml:space="preserve">Currently enrolled students at </w:t>
      </w:r>
      <w:r w:rsidR="00022142">
        <w:rPr>
          <w:rFonts w:eastAsia="Times New Roman" w:cstheme="minorHAnsi"/>
        </w:rPr>
        <w:t>Signature Design Beauty Academy</w:t>
      </w:r>
      <w:r w:rsidRPr="00C316D1">
        <w:rPr>
          <w:rFonts w:eastAsia="Times New Roman" w:cstheme="minorHAnsi"/>
        </w:rPr>
        <w:t xml:space="preserve"> are permitted to transfer between the </w:t>
      </w:r>
      <w:r w:rsidR="002849DD">
        <w:rPr>
          <w:rFonts w:eastAsia="Times New Roman" w:cstheme="minorHAnsi"/>
        </w:rPr>
        <w:t>Manicuring</w:t>
      </w:r>
      <w:r w:rsidRPr="00C316D1">
        <w:rPr>
          <w:rFonts w:eastAsia="Times New Roman" w:cstheme="minorHAnsi"/>
        </w:rPr>
        <w:t xml:space="preserve">, </w:t>
      </w:r>
      <w:r w:rsidR="002849DD">
        <w:rPr>
          <w:rFonts w:eastAsia="Times New Roman" w:cstheme="minorHAnsi"/>
        </w:rPr>
        <w:t xml:space="preserve"> and </w:t>
      </w:r>
      <w:r w:rsidRPr="00C316D1">
        <w:rPr>
          <w:rFonts w:eastAsia="Times New Roman" w:cstheme="minorHAnsi"/>
        </w:rPr>
        <w:t>Aesthetics</w:t>
      </w:r>
      <w:r w:rsidR="00D12BD0">
        <w:rPr>
          <w:rFonts w:eastAsia="Times New Roman" w:cstheme="minorHAnsi"/>
        </w:rPr>
        <w:t xml:space="preserve"> programs</w:t>
      </w:r>
      <w:r w:rsidR="002849DD">
        <w:rPr>
          <w:rFonts w:eastAsia="Times New Roman" w:cstheme="minorHAnsi"/>
        </w:rPr>
        <w:t xml:space="preserve"> </w:t>
      </w:r>
      <w:r w:rsidRPr="00C316D1">
        <w:rPr>
          <w:rFonts w:eastAsia="Times New Roman" w:cstheme="minorHAnsi"/>
        </w:rPr>
        <w:t>to the Cosmetology program with no loss of credit for progress already completed that fall under the applicable curriculum requirements.</w:t>
      </w:r>
    </w:p>
    <w:p w14:paraId="549858D4" w14:textId="77777777" w:rsidR="00C316D1" w:rsidRPr="00C316D1" w:rsidRDefault="00C316D1" w:rsidP="00C316D1">
      <w:pPr>
        <w:widowControl w:val="0"/>
        <w:autoSpaceDE w:val="0"/>
        <w:autoSpaceDN w:val="0"/>
        <w:spacing w:before="60" w:after="120" w:line="240" w:lineRule="auto"/>
        <w:jc w:val="both"/>
        <w:rPr>
          <w:rFonts w:eastAsia="Times New Roman" w:cstheme="minorHAnsi"/>
        </w:rPr>
      </w:pPr>
      <w:r w:rsidRPr="00C316D1">
        <w:rPr>
          <w:rFonts w:eastAsia="Times New Roman" w:cstheme="minorHAnsi"/>
        </w:rPr>
        <w:t xml:space="preserve">Credit earned for content that does not apply to the new program will not be awarded to the transferring student. </w:t>
      </w:r>
      <w:r w:rsidRPr="00C316D1">
        <w:rPr>
          <w:rFonts w:eastAsia="Times New Roman" w:cstheme="minorHAnsi"/>
        </w:rPr>
        <w:lastRenderedPageBreak/>
        <w:t>Credit for all practical performances will be accepted.</w:t>
      </w:r>
    </w:p>
    <w:p w14:paraId="7394AB62" w14:textId="7C09333A" w:rsidR="00C316D1" w:rsidRPr="00C316D1" w:rsidRDefault="00C316D1" w:rsidP="00C316D1">
      <w:pPr>
        <w:widowControl w:val="0"/>
        <w:autoSpaceDE w:val="0"/>
        <w:autoSpaceDN w:val="0"/>
        <w:spacing w:before="60" w:after="120" w:line="240" w:lineRule="auto"/>
        <w:jc w:val="both"/>
        <w:rPr>
          <w:rFonts w:eastAsia="Times New Roman" w:cstheme="minorHAnsi"/>
          <w:i/>
          <w:iCs/>
          <w:color w:val="002060"/>
        </w:rPr>
      </w:pPr>
      <w:r w:rsidRPr="00C316D1">
        <w:rPr>
          <w:rFonts w:eastAsia="Times New Roman" w:cstheme="minorHAnsi"/>
          <w:i/>
          <w:iCs/>
          <w:color w:val="002060"/>
        </w:rPr>
        <w:t xml:space="preserve">Completed coursework and/or credit earned at The </w:t>
      </w:r>
      <w:r w:rsidR="00FC7ABC">
        <w:rPr>
          <w:rFonts w:eastAsia="Times New Roman" w:cstheme="minorHAnsi"/>
          <w:i/>
          <w:iCs/>
          <w:color w:val="002060"/>
        </w:rPr>
        <w:t>School</w:t>
      </w:r>
      <w:r w:rsidRPr="00C316D1">
        <w:rPr>
          <w:rFonts w:eastAsia="Times New Roman" w:cstheme="minorHAnsi"/>
          <w:i/>
          <w:iCs/>
          <w:color w:val="002060"/>
        </w:rPr>
        <w:t xml:space="preserve"> are subject to acceptance by receiving </w:t>
      </w:r>
      <w:r w:rsidR="00FC7ABC">
        <w:rPr>
          <w:rFonts w:eastAsia="Times New Roman" w:cstheme="minorHAnsi"/>
          <w:i/>
          <w:iCs/>
          <w:color w:val="002060"/>
        </w:rPr>
        <w:t>school</w:t>
      </w:r>
      <w:r w:rsidRPr="00C316D1">
        <w:rPr>
          <w:rFonts w:eastAsia="Times New Roman" w:cstheme="minorHAnsi"/>
          <w:i/>
          <w:iCs/>
          <w:color w:val="002060"/>
        </w:rPr>
        <w:t xml:space="preserve"> for students wishing to transfer out of the </w:t>
      </w:r>
      <w:r w:rsidR="00022142">
        <w:rPr>
          <w:rFonts w:eastAsia="Times New Roman" w:cstheme="minorHAnsi"/>
          <w:i/>
          <w:iCs/>
          <w:color w:val="002060"/>
        </w:rPr>
        <w:t>Signature Design Beauty Academy</w:t>
      </w:r>
      <w:r w:rsidRPr="00C316D1">
        <w:rPr>
          <w:rFonts w:eastAsia="Times New Roman" w:cstheme="minorHAnsi"/>
          <w:i/>
          <w:iCs/>
          <w:color w:val="002060"/>
        </w:rPr>
        <w:t>.</w:t>
      </w:r>
    </w:p>
    <w:p w14:paraId="297FBDCC" w14:textId="46D2D865" w:rsidR="00C316D1" w:rsidRPr="00C316D1" w:rsidRDefault="00C316D1" w:rsidP="00C316D1">
      <w:pPr>
        <w:widowControl w:val="0"/>
        <w:autoSpaceDE w:val="0"/>
        <w:autoSpaceDN w:val="0"/>
        <w:spacing w:before="90" w:after="0" w:line="240" w:lineRule="auto"/>
        <w:outlineLvl w:val="0"/>
        <w:rPr>
          <w:rFonts w:eastAsia="Times New Roman" w:cstheme="minorHAnsi"/>
          <w:b/>
          <w:bCs/>
          <w:sz w:val="28"/>
          <w:szCs w:val="28"/>
        </w:rPr>
      </w:pPr>
      <w:bookmarkStart w:id="41" w:name="_Toc141351079"/>
      <w:bookmarkEnd w:id="37"/>
      <w:r w:rsidRPr="00C316D1">
        <w:rPr>
          <w:rFonts w:eastAsia="Times New Roman" w:cstheme="minorHAnsi"/>
          <w:b/>
          <w:bCs/>
          <w:sz w:val="28"/>
          <w:szCs w:val="28"/>
        </w:rPr>
        <w:t>Re-Enrolling Student Policy</w:t>
      </w:r>
      <w:bookmarkEnd w:id="41"/>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color w:val="FF0000"/>
          <w:sz w:val="36"/>
          <w:szCs w:val="36"/>
        </w:rPr>
        <w:t xml:space="preserve">  </w:t>
      </w:r>
    </w:p>
    <w:p w14:paraId="24A103DE" w14:textId="66A2B5CA" w:rsidR="00C316D1" w:rsidRPr="00C316D1" w:rsidRDefault="00C316D1" w:rsidP="00C316D1">
      <w:pPr>
        <w:widowControl w:val="0"/>
        <w:autoSpaceDE w:val="0"/>
        <w:autoSpaceDN w:val="0"/>
        <w:spacing w:after="0" w:line="240" w:lineRule="auto"/>
        <w:jc w:val="both"/>
        <w:rPr>
          <w:rFonts w:eastAsia="Times New Roman" w:cstheme="minorHAnsi"/>
        </w:rPr>
      </w:pPr>
      <w:r w:rsidRPr="00C316D1">
        <w:rPr>
          <w:rFonts w:eastAsia="Times New Roman" w:cstheme="minorHAnsi"/>
        </w:rPr>
        <w:t xml:space="preserve">Students who have withdrawn from </w:t>
      </w:r>
      <w:r w:rsidR="00022142">
        <w:rPr>
          <w:rFonts w:eastAsia="Times New Roman" w:cstheme="minorHAnsi"/>
        </w:rPr>
        <w:t>Signature Design Beauty Academy</w:t>
      </w:r>
      <w:r w:rsidRPr="00C316D1">
        <w:rPr>
          <w:rFonts w:eastAsia="Times New Roman" w:cstheme="minorHAnsi"/>
        </w:rPr>
        <w:t xml:space="preserve"> in good standing may apply for re-admission after waiting a minimum 30-day period. After two (2) years of being withdrawn from the program, re-enrolling students will not be eligible for any previous credit. </w:t>
      </w:r>
      <w:r w:rsidRPr="00C316D1">
        <w:rPr>
          <w:rFonts w:eastAsia="Times New Roman" w:cstheme="minorHAnsi"/>
          <w:b/>
          <w:bCs/>
          <w:i/>
          <w:iCs/>
        </w:rPr>
        <w:t>Previous credit earned during the initial enrollment is not guaranteed.</w:t>
      </w:r>
      <w:r w:rsidRPr="00C316D1">
        <w:rPr>
          <w:rFonts w:eastAsia="Times New Roman" w:cstheme="minorHAnsi"/>
        </w:rPr>
        <w:t xml:space="preserve"> If the reenrolling student re-enrolls within the below timeframes, they may receive the applicable credit. Timeframes are based on the time between the students last day of attendance of their initial enrollment and the date of the reenrollment:</w:t>
      </w:r>
    </w:p>
    <w:p w14:paraId="501E1D6F" w14:textId="77777777" w:rsidR="00C316D1" w:rsidRPr="00C316D1" w:rsidRDefault="00C316D1" w:rsidP="00F45F34">
      <w:pPr>
        <w:widowControl w:val="0"/>
        <w:numPr>
          <w:ilvl w:val="0"/>
          <w:numId w:val="21"/>
        </w:numPr>
        <w:autoSpaceDE w:val="0"/>
        <w:autoSpaceDN w:val="0"/>
        <w:spacing w:before="100" w:after="0" w:line="240" w:lineRule="auto"/>
        <w:jc w:val="both"/>
        <w:rPr>
          <w:rFonts w:eastAsia="Times New Roman" w:cstheme="minorHAnsi"/>
        </w:rPr>
      </w:pPr>
      <w:r w:rsidRPr="00C316D1">
        <w:rPr>
          <w:rFonts w:eastAsia="Times New Roman" w:cstheme="minorHAnsi"/>
        </w:rPr>
        <w:t>Less than 2 years – 100% of hours &amp; performances awarded</w:t>
      </w:r>
    </w:p>
    <w:p w14:paraId="2E5C1799" w14:textId="77777777" w:rsidR="00C316D1" w:rsidRPr="00C316D1" w:rsidRDefault="00C316D1" w:rsidP="00F45F34">
      <w:pPr>
        <w:widowControl w:val="0"/>
        <w:numPr>
          <w:ilvl w:val="0"/>
          <w:numId w:val="21"/>
        </w:numPr>
        <w:autoSpaceDE w:val="0"/>
        <w:autoSpaceDN w:val="0"/>
        <w:spacing w:before="100" w:after="0" w:line="240" w:lineRule="auto"/>
        <w:jc w:val="both"/>
        <w:rPr>
          <w:rFonts w:eastAsia="Times New Roman" w:cstheme="minorHAnsi"/>
        </w:rPr>
      </w:pPr>
      <w:r w:rsidRPr="00C316D1">
        <w:rPr>
          <w:rFonts w:eastAsia="Times New Roman" w:cstheme="minorHAnsi"/>
        </w:rPr>
        <w:t>After 2 years - no credit will be awarded</w:t>
      </w:r>
    </w:p>
    <w:p w14:paraId="1E020E1E" w14:textId="7A623090" w:rsidR="00C316D1" w:rsidRPr="00C316D1" w:rsidRDefault="00C316D1" w:rsidP="00F45F34">
      <w:pPr>
        <w:widowControl w:val="0"/>
        <w:numPr>
          <w:ilvl w:val="0"/>
          <w:numId w:val="21"/>
        </w:numPr>
        <w:autoSpaceDE w:val="0"/>
        <w:autoSpaceDN w:val="0"/>
        <w:spacing w:before="120" w:after="120" w:line="240" w:lineRule="auto"/>
        <w:jc w:val="both"/>
        <w:rPr>
          <w:rFonts w:eastAsia="Times New Roman" w:cstheme="minorHAnsi"/>
        </w:rPr>
      </w:pPr>
      <w:r w:rsidRPr="00C316D1">
        <w:rPr>
          <w:rFonts w:eastAsia="Times New Roman" w:cstheme="minorHAnsi"/>
        </w:rPr>
        <w:t>A deposit of $300.00 or 10% of the total reentry costs may be required prior to reenrollment.</w:t>
      </w:r>
    </w:p>
    <w:p w14:paraId="4FE45DF4"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The re-enrolling student will enter at the same level of progress they were making when they withdrew, according to their most recent Satisfactory Academic Progress determination before withdrawing.</w:t>
      </w:r>
    </w:p>
    <w:tbl>
      <w:tblPr>
        <w:tblW w:w="10080" w:type="dxa"/>
        <w:tblInd w:w="7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516"/>
        <w:gridCol w:w="7564"/>
      </w:tblGrid>
      <w:tr w:rsidR="00C316D1" w:rsidRPr="00C316D1" w14:paraId="1B27DFE0" w14:textId="77777777" w:rsidTr="004B3F5B">
        <w:trPr>
          <w:trHeight w:val="390"/>
          <w:tblHeader/>
        </w:trPr>
        <w:tc>
          <w:tcPr>
            <w:tcW w:w="10080" w:type="dxa"/>
            <w:gridSpan w:val="2"/>
            <w:shd w:val="clear" w:color="auto" w:fill="002060"/>
          </w:tcPr>
          <w:p w14:paraId="085760C3" w14:textId="00F0AE16" w:rsidR="00C316D1" w:rsidRPr="00C316D1" w:rsidRDefault="00C316D1" w:rsidP="00C316D1">
            <w:pPr>
              <w:widowControl w:val="0"/>
              <w:autoSpaceDE w:val="0"/>
              <w:autoSpaceDN w:val="0"/>
              <w:spacing w:before="40" w:after="60" w:line="240" w:lineRule="auto"/>
              <w:jc w:val="center"/>
              <w:rPr>
                <w:rFonts w:eastAsia="Times New Roman" w:cstheme="minorHAnsi"/>
                <w:b/>
                <w:bCs/>
              </w:rPr>
            </w:pPr>
            <w:r w:rsidRPr="00C316D1">
              <w:rPr>
                <w:rFonts w:eastAsia="Times New Roman" w:cstheme="minorHAnsi"/>
                <w:b/>
                <w:bCs/>
                <w:color w:val="FFFFFF" w:themeColor="background1"/>
              </w:rPr>
              <w:t>Re</w:t>
            </w:r>
            <w:r w:rsidR="007E3C33">
              <w:rPr>
                <w:rFonts w:eastAsia="Times New Roman" w:cstheme="minorHAnsi"/>
                <w:b/>
                <w:bCs/>
                <w:color w:val="FFFFFF" w:themeColor="background1"/>
              </w:rPr>
              <w:t>e</w:t>
            </w:r>
            <w:r w:rsidRPr="00C316D1">
              <w:rPr>
                <w:rFonts w:eastAsia="Times New Roman" w:cstheme="minorHAnsi"/>
                <w:b/>
                <w:bCs/>
                <w:color w:val="FFFFFF" w:themeColor="background1"/>
              </w:rPr>
              <w:t>nroll</w:t>
            </w:r>
            <w:r w:rsidR="007E3C33">
              <w:rPr>
                <w:rFonts w:eastAsia="Times New Roman" w:cstheme="minorHAnsi"/>
                <w:b/>
                <w:bCs/>
                <w:color w:val="FFFFFF" w:themeColor="background1"/>
              </w:rPr>
              <w:t>ment</w:t>
            </w:r>
            <w:r w:rsidRPr="00C316D1">
              <w:rPr>
                <w:rFonts w:eastAsia="Times New Roman" w:cstheme="minorHAnsi"/>
                <w:b/>
                <w:bCs/>
                <w:color w:val="FFFFFF" w:themeColor="background1"/>
              </w:rPr>
              <w:t xml:space="preserve"> Requirements</w:t>
            </w:r>
          </w:p>
        </w:tc>
      </w:tr>
      <w:tr w:rsidR="00C316D1" w:rsidRPr="00C316D1" w14:paraId="0524461C" w14:textId="77777777" w:rsidTr="004B3F5B">
        <w:trPr>
          <w:trHeight w:val="390"/>
        </w:trPr>
        <w:tc>
          <w:tcPr>
            <w:tcW w:w="2516" w:type="dxa"/>
          </w:tcPr>
          <w:p w14:paraId="63C44F57" w14:textId="29D65083" w:rsidR="00C316D1" w:rsidRPr="00C316D1" w:rsidRDefault="00C316D1" w:rsidP="00C316D1">
            <w:pPr>
              <w:widowControl w:val="0"/>
              <w:autoSpaceDE w:val="0"/>
              <w:autoSpaceDN w:val="0"/>
              <w:spacing w:before="40" w:after="60" w:line="240" w:lineRule="auto"/>
              <w:ind w:left="120"/>
              <w:rPr>
                <w:rFonts w:eastAsia="Times New Roman" w:cstheme="minorHAnsi"/>
                <w:sz w:val="20"/>
                <w:szCs w:val="20"/>
              </w:rPr>
            </w:pPr>
          </w:p>
        </w:tc>
        <w:tc>
          <w:tcPr>
            <w:tcW w:w="7564" w:type="dxa"/>
          </w:tcPr>
          <w:p w14:paraId="7D24BAEE" w14:textId="71FE87F2" w:rsidR="00C316D1" w:rsidRPr="00C316D1" w:rsidRDefault="00C316D1" w:rsidP="00F45F34">
            <w:pPr>
              <w:widowControl w:val="0"/>
              <w:numPr>
                <w:ilvl w:val="0"/>
                <w:numId w:val="7"/>
              </w:numPr>
              <w:autoSpaceDE w:val="0"/>
              <w:autoSpaceDN w:val="0"/>
              <w:spacing w:before="40" w:after="60" w:line="240" w:lineRule="auto"/>
              <w:jc w:val="both"/>
              <w:rPr>
                <w:rFonts w:eastAsia="Times New Roman" w:cstheme="minorHAnsi"/>
                <w:sz w:val="20"/>
                <w:szCs w:val="20"/>
              </w:rPr>
            </w:pPr>
            <w:r w:rsidRPr="00C316D1">
              <w:rPr>
                <w:rFonts w:eastAsia="Times New Roman" w:cstheme="minorHAnsi"/>
                <w:sz w:val="20"/>
                <w:szCs w:val="20"/>
              </w:rPr>
              <w:t xml:space="preserve">Requirements for Reentry to The </w:t>
            </w:r>
            <w:r w:rsidR="00FC7ABC">
              <w:rPr>
                <w:rFonts w:eastAsia="Times New Roman" w:cstheme="minorHAnsi"/>
                <w:sz w:val="20"/>
                <w:szCs w:val="20"/>
              </w:rPr>
              <w:t>School</w:t>
            </w:r>
          </w:p>
        </w:tc>
      </w:tr>
      <w:tr w:rsidR="00C316D1" w:rsidRPr="00C316D1" w14:paraId="4AF99BD7" w14:textId="77777777" w:rsidTr="004B3F5B">
        <w:trPr>
          <w:trHeight w:val="1699"/>
        </w:trPr>
        <w:tc>
          <w:tcPr>
            <w:tcW w:w="2516" w:type="dxa"/>
          </w:tcPr>
          <w:p w14:paraId="5BA24735" w14:textId="0F387A55" w:rsidR="00C316D1" w:rsidRPr="00C316D1" w:rsidRDefault="00D43CA2" w:rsidP="007E3C33">
            <w:pPr>
              <w:widowControl w:val="0"/>
              <w:autoSpaceDE w:val="0"/>
              <w:autoSpaceDN w:val="0"/>
              <w:spacing w:before="40" w:after="60" w:line="240" w:lineRule="auto"/>
              <w:jc w:val="center"/>
              <w:rPr>
                <w:rFonts w:eastAsia="Times New Roman" w:cstheme="minorHAnsi"/>
                <w:sz w:val="20"/>
                <w:szCs w:val="20"/>
              </w:rPr>
            </w:pPr>
            <w:r>
              <w:rPr>
                <w:rFonts w:eastAsia="Times New Roman" w:cstheme="minorHAnsi"/>
                <w:b/>
                <w:bCs/>
                <w:sz w:val="20"/>
                <w:szCs w:val="20"/>
              </w:rPr>
              <w:t>W</w:t>
            </w:r>
            <w:r w:rsidR="007E3C33">
              <w:rPr>
                <w:rFonts w:eastAsia="Times New Roman" w:cstheme="minorHAnsi"/>
                <w:b/>
                <w:bCs/>
                <w:sz w:val="20"/>
                <w:szCs w:val="20"/>
              </w:rPr>
              <w:t xml:space="preserve">ithin </w:t>
            </w:r>
            <w:r>
              <w:rPr>
                <w:rFonts w:eastAsia="Times New Roman" w:cstheme="minorHAnsi"/>
                <w:b/>
                <w:bCs/>
                <w:sz w:val="20"/>
                <w:szCs w:val="20"/>
              </w:rPr>
              <w:t>180 days</w:t>
            </w:r>
            <w:r w:rsidR="007E3C33">
              <w:rPr>
                <w:rFonts w:eastAsia="Times New Roman" w:cstheme="minorHAnsi"/>
                <w:b/>
                <w:bCs/>
                <w:sz w:val="20"/>
                <w:szCs w:val="20"/>
              </w:rPr>
              <w:t xml:space="preserve"> of                                                                                              Withdrawal Date</w:t>
            </w:r>
          </w:p>
        </w:tc>
        <w:tc>
          <w:tcPr>
            <w:tcW w:w="7564" w:type="dxa"/>
          </w:tcPr>
          <w:p w14:paraId="7B92AE71" w14:textId="0E487901" w:rsidR="00C316D1" w:rsidRPr="00C316D1" w:rsidRDefault="00C316D1" w:rsidP="00F45F34">
            <w:pPr>
              <w:widowControl w:val="0"/>
              <w:numPr>
                <w:ilvl w:val="0"/>
                <w:numId w:val="7"/>
              </w:numPr>
              <w:autoSpaceDE w:val="0"/>
              <w:autoSpaceDN w:val="0"/>
              <w:spacing w:before="40" w:after="60" w:line="240" w:lineRule="auto"/>
              <w:rPr>
                <w:rFonts w:eastAsia="Times New Roman" w:cstheme="minorHAnsi"/>
                <w:sz w:val="20"/>
                <w:szCs w:val="20"/>
              </w:rPr>
            </w:pPr>
            <w:r w:rsidRPr="00C316D1">
              <w:rPr>
                <w:rFonts w:eastAsia="Times New Roman" w:cstheme="minorHAnsi"/>
                <w:sz w:val="20"/>
                <w:szCs w:val="20"/>
              </w:rPr>
              <w:t xml:space="preserve">If a student reenters within  </w:t>
            </w:r>
            <w:r w:rsidR="007E3C33">
              <w:rPr>
                <w:rFonts w:eastAsia="Times New Roman" w:cstheme="minorHAnsi"/>
                <w:sz w:val="20"/>
                <w:szCs w:val="20"/>
              </w:rPr>
              <w:t>180 days</w:t>
            </w:r>
            <w:r w:rsidRPr="00C316D1">
              <w:rPr>
                <w:rFonts w:eastAsia="Times New Roman" w:cstheme="minorHAnsi"/>
                <w:sz w:val="20"/>
                <w:szCs w:val="20"/>
              </w:rPr>
              <w:t xml:space="preserve"> of withdrawal, then:</w:t>
            </w:r>
          </w:p>
          <w:p w14:paraId="453B1E5C" w14:textId="77777777" w:rsidR="00C316D1" w:rsidRPr="00C316D1" w:rsidRDefault="00C316D1" w:rsidP="00F45F34">
            <w:pPr>
              <w:widowControl w:val="0"/>
              <w:numPr>
                <w:ilvl w:val="0"/>
                <w:numId w:val="7"/>
              </w:numPr>
              <w:autoSpaceDE w:val="0"/>
              <w:autoSpaceDN w:val="0"/>
              <w:spacing w:before="40" w:after="60" w:line="240" w:lineRule="auto"/>
              <w:rPr>
                <w:rFonts w:eastAsia="Times New Roman" w:cstheme="minorHAnsi"/>
                <w:sz w:val="20"/>
                <w:szCs w:val="20"/>
              </w:rPr>
            </w:pPr>
            <w:r w:rsidRPr="00C316D1">
              <w:rPr>
                <w:rFonts w:eastAsia="Times New Roman" w:cstheme="minorHAnsi"/>
                <w:sz w:val="20"/>
                <w:szCs w:val="20"/>
              </w:rPr>
              <w:t>The student will be evaluated on Satisfactory Academic Progress according to the same scheduled hours the student had at time of withdraw</w:t>
            </w:r>
          </w:p>
          <w:p w14:paraId="08088C43" w14:textId="77777777" w:rsidR="00C316D1" w:rsidRPr="00C316D1" w:rsidRDefault="00C316D1" w:rsidP="00F45F34">
            <w:pPr>
              <w:widowControl w:val="0"/>
              <w:numPr>
                <w:ilvl w:val="0"/>
                <w:numId w:val="7"/>
              </w:numPr>
              <w:autoSpaceDE w:val="0"/>
              <w:autoSpaceDN w:val="0"/>
              <w:spacing w:before="40" w:after="60" w:line="240" w:lineRule="auto"/>
              <w:rPr>
                <w:rFonts w:eastAsia="Times New Roman" w:cstheme="minorHAnsi"/>
                <w:sz w:val="20"/>
                <w:szCs w:val="20"/>
              </w:rPr>
            </w:pPr>
            <w:r w:rsidRPr="00C316D1">
              <w:rPr>
                <w:rFonts w:eastAsia="Times New Roman" w:cstheme="minorHAnsi"/>
                <w:b/>
                <w:bCs/>
                <w:color w:val="002060"/>
                <w:sz w:val="20"/>
                <w:szCs w:val="20"/>
              </w:rPr>
              <w:t>Example</w:t>
            </w:r>
            <w:r w:rsidRPr="00C316D1">
              <w:rPr>
                <w:rFonts w:eastAsia="Times New Roman" w:cstheme="minorHAnsi"/>
                <w:sz w:val="20"/>
                <w:szCs w:val="20"/>
              </w:rPr>
              <w:t>: If the student withdrew with 850 scheduled  hours, then the student’s next review point will be at 901 scheduled hours.  The last review will be at 1200 hours.</w:t>
            </w:r>
          </w:p>
        </w:tc>
      </w:tr>
      <w:tr w:rsidR="00C316D1" w:rsidRPr="00C316D1" w14:paraId="2A388BB8" w14:textId="77777777" w:rsidTr="004B3F5B">
        <w:trPr>
          <w:trHeight w:val="1537"/>
        </w:trPr>
        <w:tc>
          <w:tcPr>
            <w:tcW w:w="2516" w:type="dxa"/>
          </w:tcPr>
          <w:p w14:paraId="73B9CA04" w14:textId="4E0F555B" w:rsidR="00C316D1" w:rsidRPr="00C316D1" w:rsidRDefault="007E3C33" w:rsidP="007E3C33">
            <w:pPr>
              <w:widowControl w:val="0"/>
              <w:autoSpaceDE w:val="0"/>
              <w:autoSpaceDN w:val="0"/>
              <w:spacing w:before="40" w:after="60" w:line="240" w:lineRule="auto"/>
              <w:ind w:left="120"/>
              <w:jc w:val="center"/>
              <w:rPr>
                <w:rFonts w:eastAsia="Times New Roman" w:cstheme="minorHAnsi"/>
                <w:sz w:val="20"/>
                <w:szCs w:val="20"/>
              </w:rPr>
            </w:pPr>
            <w:r>
              <w:rPr>
                <w:rFonts w:eastAsia="Times New Roman" w:cstheme="minorHAnsi"/>
                <w:b/>
                <w:bCs/>
                <w:sz w:val="20"/>
                <w:szCs w:val="20"/>
              </w:rPr>
              <w:t>Reentry after 180 Days of Withdrawal Date</w:t>
            </w:r>
          </w:p>
        </w:tc>
        <w:tc>
          <w:tcPr>
            <w:tcW w:w="7564" w:type="dxa"/>
          </w:tcPr>
          <w:p w14:paraId="3987FA28" w14:textId="2C532F40" w:rsidR="00C316D1" w:rsidRPr="00C316D1" w:rsidRDefault="00C316D1" w:rsidP="00F45F34">
            <w:pPr>
              <w:widowControl w:val="0"/>
              <w:numPr>
                <w:ilvl w:val="0"/>
                <w:numId w:val="7"/>
              </w:numPr>
              <w:autoSpaceDE w:val="0"/>
              <w:autoSpaceDN w:val="0"/>
              <w:spacing w:before="40" w:after="60" w:line="240" w:lineRule="auto"/>
              <w:rPr>
                <w:rFonts w:eastAsia="Times New Roman" w:cstheme="minorHAnsi"/>
                <w:sz w:val="20"/>
                <w:szCs w:val="20"/>
              </w:rPr>
            </w:pPr>
            <w:r w:rsidRPr="00C316D1">
              <w:rPr>
                <w:rFonts w:eastAsia="Times New Roman" w:cstheme="minorHAnsi"/>
                <w:sz w:val="20"/>
                <w:szCs w:val="20"/>
              </w:rPr>
              <w:t xml:space="preserve">If a student reenters after </w:t>
            </w:r>
            <w:r w:rsidR="007E3C33">
              <w:rPr>
                <w:rFonts w:eastAsia="Times New Roman" w:cstheme="minorHAnsi"/>
                <w:sz w:val="20"/>
                <w:szCs w:val="20"/>
              </w:rPr>
              <w:t>180</w:t>
            </w:r>
            <w:r w:rsidRPr="00C316D1">
              <w:rPr>
                <w:rFonts w:eastAsia="Times New Roman" w:cstheme="minorHAnsi"/>
                <w:sz w:val="20"/>
                <w:szCs w:val="20"/>
              </w:rPr>
              <w:t xml:space="preserve"> of withdrawal, then:</w:t>
            </w:r>
          </w:p>
          <w:p w14:paraId="3094B05E" w14:textId="77777777" w:rsidR="00C316D1" w:rsidRPr="00C316D1" w:rsidRDefault="00C316D1" w:rsidP="00C316D1">
            <w:pPr>
              <w:widowControl w:val="0"/>
              <w:autoSpaceDE w:val="0"/>
              <w:autoSpaceDN w:val="0"/>
              <w:spacing w:before="40" w:after="60" w:line="240" w:lineRule="auto"/>
              <w:ind w:left="705" w:hanging="705"/>
              <w:rPr>
                <w:rFonts w:eastAsia="Times New Roman" w:cstheme="minorHAnsi"/>
                <w:sz w:val="20"/>
                <w:szCs w:val="20"/>
              </w:rPr>
            </w:pPr>
            <w:r w:rsidRPr="00C316D1">
              <w:rPr>
                <w:rFonts w:eastAsia="Times New Roman" w:cstheme="minorHAnsi"/>
                <w:sz w:val="20"/>
                <w:szCs w:val="20"/>
              </w:rPr>
              <w:tab/>
              <w:t>The student will be evaluated on Satisfactory Academic Progress according to the same scheduled hours as new students.</w:t>
            </w:r>
          </w:p>
          <w:p w14:paraId="533EC5D6" w14:textId="77777777" w:rsidR="00C316D1" w:rsidRPr="00C316D1" w:rsidRDefault="00C316D1" w:rsidP="00F45F34">
            <w:pPr>
              <w:widowControl w:val="0"/>
              <w:numPr>
                <w:ilvl w:val="0"/>
                <w:numId w:val="7"/>
              </w:numPr>
              <w:autoSpaceDE w:val="0"/>
              <w:autoSpaceDN w:val="0"/>
              <w:spacing w:before="40" w:after="60" w:line="240" w:lineRule="auto"/>
              <w:rPr>
                <w:rFonts w:eastAsia="Times New Roman" w:cstheme="minorHAnsi"/>
                <w:sz w:val="20"/>
                <w:szCs w:val="20"/>
              </w:rPr>
            </w:pPr>
            <w:r w:rsidRPr="00C316D1">
              <w:rPr>
                <w:rFonts w:eastAsia="Times New Roman" w:cstheme="minorHAnsi"/>
                <w:b/>
                <w:bCs/>
                <w:sz w:val="20"/>
                <w:szCs w:val="20"/>
              </w:rPr>
              <w:t>Example</w:t>
            </w:r>
            <w:r w:rsidRPr="00C316D1">
              <w:rPr>
                <w:rFonts w:eastAsia="Times New Roman" w:cstheme="minorHAnsi"/>
                <w:sz w:val="20"/>
                <w:szCs w:val="20"/>
              </w:rPr>
              <w:t>: If student withdrew with 300 scheduled hours, then the student’s next review point will be in 450  scheduled hours (as is the case for new students).</w:t>
            </w:r>
          </w:p>
        </w:tc>
      </w:tr>
      <w:tr w:rsidR="00C316D1" w:rsidRPr="00C316D1" w14:paraId="0FE2ECC8" w14:textId="77777777" w:rsidTr="004B3F5B">
        <w:trPr>
          <w:trHeight w:val="457"/>
        </w:trPr>
        <w:tc>
          <w:tcPr>
            <w:tcW w:w="10080" w:type="dxa"/>
            <w:gridSpan w:val="2"/>
          </w:tcPr>
          <w:p w14:paraId="5654D7AD" w14:textId="122534BF" w:rsidR="00C316D1" w:rsidRPr="00C316D1" w:rsidRDefault="00C316D1" w:rsidP="00C316D1">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b/>
                <w:bCs/>
                <w:color w:val="002060"/>
                <w:sz w:val="20"/>
                <w:szCs w:val="20"/>
              </w:rPr>
              <w:t>NOTE:</w:t>
            </w:r>
            <w:r w:rsidRPr="00C316D1">
              <w:rPr>
                <w:rFonts w:eastAsia="Times New Roman" w:cstheme="minorHAnsi"/>
                <w:color w:val="002060"/>
                <w:sz w:val="20"/>
                <w:szCs w:val="20"/>
              </w:rPr>
              <w:t xml:space="preserve"> </w:t>
            </w:r>
            <w:r w:rsidRPr="00C316D1">
              <w:rPr>
                <w:rFonts w:eastAsia="Times New Roman" w:cstheme="minorHAnsi"/>
                <w:b/>
                <w:bCs/>
                <w:i/>
                <w:iCs/>
                <w:sz w:val="20"/>
                <w:szCs w:val="20"/>
              </w:rPr>
              <w:t>A student may not be reenrolled for a third time without extreme extenuating circumstances.</w:t>
            </w:r>
          </w:p>
        </w:tc>
      </w:tr>
    </w:tbl>
    <w:p w14:paraId="6016B84B" w14:textId="2252D8D3" w:rsidR="00AB1653" w:rsidRPr="00C316D1" w:rsidRDefault="00AB1653" w:rsidP="00AB1653">
      <w:pPr>
        <w:widowControl w:val="0"/>
        <w:autoSpaceDE w:val="0"/>
        <w:autoSpaceDN w:val="0"/>
        <w:spacing w:before="90" w:after="0" w:line="240" w:lineRule="auto"/>
        <w:outlineLvl w:val="0"/>
        <w:rPr>
          <w:rFonts w:eastAsia="Times New Roman" w:cstheme="minorHAnsi"/>
          <w:b/>
          <w:bCs/>
          <w:sz w:val="28"/>
          <w:szCs w:val="28"/>
        </w:rPr>
      </w:pPr>
      <w:bookmarkStart w:id="42" w:name="_Toc141351080"/>
      <w:r>
        <w:rPr>
          <w:rFonts w:eastAsia="Times New Roman" w:cstheme="minorHAnsi"/>
          <w:b/>
          <w:bCs/>
          <w:sz w:val="28"/>
          <w:szCs w:val="28"/>
        </w:rPr>
        <w:t>Placement and Student Kits for Transfer or Re-Enrolling Students</w:t>
      </w:r>
      <w:bookmarkEnd w:id="42"/>
    </w:p>
    <w:p w14:paraId="629BE7E1" w14:textId="57764243"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A written and practical evaluation may be administered once a transfer or reenrolling student has registered in order to determine at which level the student shall begin. A transfer or reenrolling student will be required to have or purchase current textbooks, workbooks and any items required to bring their kit to the current standard. Students who withdraw or graduate from the program will have 30 days from their last day attended to collect all kits and personal belongings before they will be discarded.</w:t>
      </w:r>
    </w:p>
    <w:p w14:paraId="121B820D" w14:textId="633D6EDC" w:rsidR="00C316D1" w:rsidRPr="00C316D1" w:rsidRDefault="00C316D1" w:rsidP="00C316D1">
      <w:pPr>
        <w:widowControl w:val="0"/>
        <w:autoSpaceDE w:val="0"/>
        <w:autoSpaceDN w:val="0"/>
        <w:spacing w:before="90" w:after="0" w:line="240" w:lineRule="auto"/>
        <w:outlineLvl w:val="0"/>
        <w:rPr>
          <w:rFonts w:eastAsia="Times New Roman" w:cstheme="minorHAnsi"/>
          <w:b/>
          <w:bCs/>
          <w:sz w:val="28"/>
          <w:szCs w:val="28"/>
        </w:rPr>
      </w:pPr>
      <w:bookmarkStart w:id="43" w:name="_Toc141351081"/>
      <w:r w:rsidRPr="00C316D1">
        <w:rPr>
          <w:rFonts w:eastAsia="Times New Roman" w:cstheme="minorHAnsi"/>
          <w:b/>
          <w:bCs/>
          <w:sz w:val="28"/>
          <w:szCs w:val="28"/>
        </w:rPr>
        <w:t>Facilities and Equipment</w:t>
      </w:r>
      <w:bookmarkEnd w:id="43"/>
      <w:r w:rsidRPr="00C316D1">
        <w:rPr>
          <w:rFonts w:eastAsia="Times New Roman" w:cstheme="minorHAnsi"/>
          <w:b/>
          <w:bCs/>
          <w:sz w:val="28"/>
          <w:szCs w:val="28"/>
        </w:rPr>
        <w:t xml:space="preserve"> </w:t>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t xml:space="preserve">               </w:t>
      </w:r>
    </w:p>
    <w:p w14:paraId="4458E1FF" w14:textId="259D2420" w:rsidR="00C316D1" w:rsidRPr="00C316D1" w:rsidRDefault="00022142" w:rsidP="00C316D1">
      <w:pPr>
        <w:widowControl w:val="0"/>
        <w:autoSpaceDE w:val="0"/>
        <w:autoSpaceDN w:val="0"/>
        <w:spacing w:before="120" w:after="120" w:line="240" w:lineRule="auto"/>
        <w:jc w:val="both"/>
        <w:rPr>
          <w:rFonts w:eastAsia="Times New Roman" w:cstheme="minorHAnsi"/>
        </w:rPr>
      </w:pPr>
      <w:r>
        <w:rPr>
          <w:rFonts w:eastAsia="Times New Roman" w:cstheme="minorHAnsi"/>
        </w:rPr>
        <w:t>Signature Design Beauty Academy</w:t>
      </w:r>
      <w:r w:rsidR="00C316D1" w:rsidRPr="00C316D1">
        <w:rPr>
          <w:rFonts w:eastAsia="Times New Roman" w:cstheme="minorHAnsi"/>
        </w:rPr>
        <w:t xml:space="preserve"> believes that an exciting and motivating facility adds value to a students’ education. The </w:t>
      </w:r>
      <w:r w:rsidR="00FC63AD">
        <w:rPr>
          <w:rFonts w:eastAsia="Times New Roman" w:cstheme="minorHAnsi"/>
        </w:rPr>
        <w:t>school</w:t>
      </w:r>
      <w:r w:rsidR="00C316D1" w:rsidRPr="00C316D1">
        <w:rPr>
          <w:rFonts w:eastAsia="Times New Roman" w:cstheme="minorHAnsi"/>
        </w:rPr>
        <w:t xml:space="preserve"> is divided into </w:t>
      </w:r>
      <w:r w:rsidR="00CB5AB6">
        <w:rPr>
          <w:rFonts w:eastAsia="Times New Roman" w:cstheme="minorHAnsi"/>
        </w:rPr>
        <w:t>t</w:t>
      </w:r>
      <w:r w:rsidR="00A07033">
        <w:rPr>
          <w:rFonts w:eastAsia="Times New Roman" w:cstheme="minorHAnsi"/>
        </w:rPr>
        <w:t>wo</w:t>
      </w:r>
      <w:r w:rsidR="00CB5AB6">
        <w:rPr>
          <w:rFonts w:eastAsia="Times New Roman" w:cstheme="minorHAnsi"/>
        </w:rPr>
        <w:t xml:space="preserve"> (</w:t>
      </w:r>
      <w:r w:rsidR="00A07033">
        <w:rPr>
          <w:rFonts w:eastAsia="Times New Roman" w:cstheme="minorHAnsi"/>
        </w:rPr>
        <w:t>2</w:t>
      </w:r>
      <w:r w:rsidR="00CB5AB6">
        <w:rPr>
          <w:rFonts w:eastAsia="Times New Roman" w:cstheme="minorHAnsi"/>
        </w:rPr>
        <w:t xml:space="preserve">) </w:t>
      </w:r>
      <w:r w:rsidR="000353BA">
        <w:rPr>
          <w:rFonts w:eastAsia="Times New Roman" w:cstheme="minorHAnsi"/>
        </w:rPr>
        <w:t>classrooms</w:t>
      </w:r>
      <w:r w:rsidR="00B83FE6">
        <w:rPr>
          <w:rFonts w:eastAsia="Times New Roman" w:cstheme="minorHAnsi"/>
        </w:rPr>
        <w:t xml:space="preserve"> </w:t>
      </w:r>
      <w:r w:rsidR="00717DCB" w:rsidRPr="00C316D1">
        <w:rPr>
          <w:rFonts w:eastAsia="Times New Roman" w:cstheme="minorHAnsi"/>
        </w:rPr>
        <w:t>cosmetology,</w:t>
      </w:r>
      <w:r w:rsidR="00717DCB">
        <w:rPr>
          <w:rFonts w:eastAsia="Times New Roman" w:cstheme="minorHAnsi"/>
        </w:rPr>
        <w:t xml:space="preserve"> manicuring, aesthetics and, massage therapy. All programs are taught on a two -hour rotation. (4) clinic floors. Student instructors will float between the classrooms and clinic floor for instruction.  The classroom has adequate seating for students f</w:t>
      </w:r>
      <w:r w:rsidR="00C316D1" w:rsidRPr="00C316D1">
        <w:rPr>
          <w:rFonts w:eastAsia="Times New Roman" w:cstheme="minorHAnsi"/>
        </w:rPr>
        <w:t xml:space="preserve">or cosmetology, </w:t>
      </w:r>
      <w:r w:rsidR="002849DD">
        <w:rPr>
          <w:rFonts w:eastAsia="Times New Roman" w:cstheme="minorHAnsi"/>
        </w:rPr>
        <w:t xml:space="preserve">manicuring, </w:t>
      </w:r>
      <w:r w:rsidR="00717DCB">
        <w:rPr>
          <w:rFonts w:eastAsia="Times New Roman" w:cstheme="minorHAnsi"/>
        </w:rPr>
        <w:t>aesthetics, massage therapy</w:t>
      </w:r>
      <w:r w:rsidR="00B83FE6">
        <w:rPr>
          <w:rFonts w:eastAsia="Times New Roman" w:cstheme="minorHAnsi"/>
        </w:rPr>
        <w:t xml:space="preserve"> and </w:t>
      </w:r>
      <w:r w:rsidR="00D12BD0">
        <w:rPr>
          <w:rFonts w:eastAsia="Times New Roman" w:cstheme="minorHAnsi"/>
        </w:rPr>
        <w:t xml:space="preserve"> </w:t>
      </w:r>
      <w:r w:rsidR="00B83FE6">
        <w:rPr>
          <w:rFonts w:eastAsia="Times New Roman" w:cstheme="minorHAnsi"/>
        </w:rPr>
        <w:t>clinic floor for all programs.</w:t>
      </w:r>
    </w:p>
    <w:p w14:paraId="20E2D319"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lastRenderedPageBreak/>
        <w:t xml:space="preserve">At a total of 3200 square feet of educational space available to students, faculty, and clients. This design intentionally separates classrooms from the clinical service areas and a private room for facials, waxing and makeup which mirrors a professional training environment for students to learn theory and practical techniques.  </w:t>
      </w:r>
    </w:p>
    <w:p w14:paraId="05F59B1F" w14:textId="79FFAC86" w:rsidR="009B554C" w:rsidRDefault="009B554C" w:rsidP="009B554C">
      <w:pPr>
        <w:widowControl w:val="0"/>
        <w:autoSpaceDE w:val="0"/>
        <w:autoSpaceDN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All equipment is owned by Signature Design Beauty Academy</w:t>
      </w:r>
    </w:p>
    <w:p w14:paraId="3A4C9D40" w14:textId="77777777" w:rsidR="009B554C" w:rsidRDefault="009B554C" w:rsidP="009B554C">
      <w:pPr>
        <w:widowControl w:val="0"/>
        <w:autoSpaceDE w:val="0"/>
        <w:autoSpaceDN w:val="0"/>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505"/>
        <w:gridCol w:w="1929"/>
        <w:gridCol w:w="2197"/>
        <w:gridCol w:w="1999"/>
      </w:tblGrid>
      <w:tr w:rsidR="009B554C" w:rsidRPr="007E0728" w14:paraId="090B7414" w14:textId="77777777" w:rsidTr="006D5D57">
        <w:tc>
          <w:tcPr>
            <w:tcW w:w="2505" w:type="dxa"/>
          </w:tcPr>
          <w:p w14:paraId="28396170" w14:textId="77777777" w:rsidR="009B554C" w:rsidRPr="0066666A" w:rsidRDefault="009B554C" w:rsidP="006D5D57">
            <w:pPr>
              <w:rPr>
                <w:rFonts w:eastAsia="Times New Roman" w:cstheme="minorHAnsi"/>
                <w:color w:val="FFFFFF" w:themeColor="background1"/>
              </w:rPr>
            </w:pPr>
            <w:r w:rsidRPr="007E0728">
              <w:rPr>
                <w:rFonts w:eastAsia="Times New Roman" w:cstheme="minorHAnsi"/>
              </w:rPr>
              <w:t>Reception Area</w:t>
            </w:r>
          </w:p>
        </w:tc>
        <w:tc>
          <w:tcPr>
            <w:tcW w:w="1929" w:type="dxa"/>
          </w:tcPr>
          <w:p w14:paraId="3C5BE093" w14:textId="77777777" w:rsidR="009B554C" w:rsidRPr="007E0728" w:rsidRDefault="009B554C" w:rsidP="006D5D57">
            <w:pPr>
              <w:rPr>
                <w:rFonts w:eastAsia="Times New Roman" w:cstheme="minorHAnsi"/>
              </w:rPr>
            </w:pPr>
            <w:r>
              <w:rPr>
                <w:rFonts w:eastAsia="Times New Roman" w:cstheme="minorHAnsi"/>
              </w:rPr>
              <w:t>Dispensary Area</w:t>
            </w:r>
          </w:p>
        </w:tc>
        <w:tc>
          <w:tcPr>
            <w:tcW w:w="2197" w:type="dxa"/>
          </w:tcPr>
          <w:p w14:paraId="2BC34DE8" w14:textId="77777777" w:rsidR="009B554C" w:rsidRPr="007E0728" w:rsidRDefault="009B554C" w:rsidP="006D5D57">
            <w:pPr>
              <w:rPr>
                <w:rFonts w:eastAsia="Times New Roman" w:cstheme="minorHAnsi"/>
              </w:rPr>
            </w:pPr>
            <w:r>
              <w:rPr>
                <w:rFonts w:eastAsia="Times New Roman" w:cstheme="minorHAnsi"/>
              </w:rPr>
              <w:t>Ultra Violet Sanitizer</w:t>
            </w:r>
          </w:p>
        </w:tc>
        <w:tc>
          <w:tcPr>
            <w:tcW w:w="1999" w:type="dxa"/>
          </w:tcPr>
          <w:p w14:paraId="7E908356" w14:textId="77777777" w:rsidR="009B554C" w:rsidRPr="007E0728" w:rsidRDefault="009B554C" w:rsidP="006D5D57">
            <w:pPr>
              <w:rPr>
                <w:rFonts w:eastAsia="Times New Roman" w:cstheme="minorHAnsi"/>
              </w:rPr>
            </w:pPr>
            <w:r>
              <w:rPr>
                <w:rFonts w:eastAsia="Times New Roman" w:cstheme="minorHAnsi"/>
              </w:rPr>
              <w:t>5 Shampoo Bowls</w:t>
            </w:r>
          </w:p>
        </w:tc>
      </w:tr>
      <w:tr w:rsidR="009B554C" w:rsidRPr="007E0728" w14:paraId="59B1803C" w14:textId="77777777" w:rsidTr="006D5D57">
        <w:tc>
          <w:tcPr>
            <w:tcW w:w="2505" w:type="dxa"/>
          </w:tcPr>
          <w:p w14:paraId="1770E43B" w14:textId="77777777" w:rsidR="009B554C" w:rsidRPr="007E0728" w:rsidRDefault="009B554C" w:rsidP="006D5D57">
            <w:pPr>
              <w:rPr>
                <w:rFonts w:eastAsia="Times New Roman" w:cstheme="minorHAnsi"/>
              </w:rPr>
            </w:pPr>
            <w:r>
              <w:rPr>
                <w:rFonts w:eastAsia="Times New Roman" w:cstheme="minorHAnsi"/>
              </w:rPr>
              <w:t>3 Clinical Service Areas</w:t>
            </w:r>
          </w:p>
        </w:tc>
        <w:tc>
          <w:tcPr>
            <w:tcW w:w="1929" w:type="dxa"/>
          </w:tcPr>
          <w:p w14:paraId="60F0716A" w14:textId="77777777" w:rsidR="009B554C" w:rsidRDefault="009B554C" w:rsidP="006D5D57">
            <w:pPr>
              <w:rPr>
                <w:rFonts w:eastAsia="Times New Roman" w:cstheme="minorHAnsi"/>
              </w:rPr>
            </w:pPr>
            <w:r>
              <w:rPr>
                <w:rFonts w:eastAsia="Times New Roman" w:cstheme="minorHAnsi"/>
              </w:rPr>
              <w:t>8 Manicuring Units</w:t>
            </w:r>
          </w:p>
        </w:tc>
        <w:tc>
          <w:tcPr>
            <w:tcW w:w="2197" w:type="dxa"/>
          </w:tcPr>
          <w:p w14:paraId="033BE260" w14:textId="77777777" w:rsidR="009B554C" w:rsidRDefault="009B554C" w:rsidP="006D5D57">
            <w:pPr>
              <w:rPr>
                <w:rFonts w:eastAsia="Times New Roman" w:cstheme="minorHAnsi"/>
              </w:rPr>
            </w:pPr>
            <w:r>
              <w:rPr>
                <w:rFonts w:eastAsia="Times New Roman" w:cstheme="minorHAnsi"/>
              </w:rPr>
              <w:t>1   Hot Towel Cabinet</w:t>
            </w:r>
          </w:p>
        </w:tc>
        <w:tc>
          <w:tcPr>
            <w:tcW w:w="1999" w:type="dxa"/>
          </w:tcPr>
          <w:p w14:paraId="2B6841D0" w14:textId="77777777" w:rsidR="009B554C" w:rsidRDefault="009B554C" w:rsidP="006D5D57">
            <w:pPr>
              <w:rPr>
                <w:rFonts w:eastAsia="Times New Roman" w:cstheme="minorHAnsi"/>
              </w:rPr>
            </w:pPr>
            <w:r>
              <w:rPr>
                <w:rFonts w:eastAsia="Times New Roman" w:cstheme="minorHAnsi"/>
              </w:rPr>
              <w:t>5 Shampoo Chairs</w:t>
            </w:r>
          </w:p>
        </w:tc>
      </w:tr>
      <w:tr w:rsidR="009B554C" w:rsidRPr="007E0728" w14:paraId="4B5449E4" w14:textId="77777777" w:rsidTr="006D5D57">
        <w:tc>
          <w:tcPr>
            <w:tcW w:w="2505" w:type="dxa"/>
          </w:tcPr>
          <w:p w14:paraId="09916D12" w14:textId="77777777" w:rsidR="009B554C" w:rsidRDefault="009B554C" w:rsidP="006D5D57">
            <w:pPr>
              <w:rPr>
                <w:rFonts w:eastAsia="Times New Roman" w:cstheme="minorHAnsi"/>
              </w:rPr>
            </w:pPr>
            <w:r>
              <w:rPr>
                <w:rFonts w:eastAsia="Times New Roman" w:cstheme="minorHAnsi"/>
              </w:rPr>
              <w:t>20 Styling Stations/Mirrors and Chairs</w:t>
            </w:r>
          </w:p>
        </w:tc>
        <w:tc>
          <w:tcPr>
            <w:tcW w:w="1929" w:type="dxa"/>
          </w:tcPr>
          <w:p w14:paraId="2B11F4E7" w14:textId="77777777" w:rsidR="009B554C" w:rsidRDefault="009B554C" w:rsidP="006D5D57">
            <w:pPr>
              <w:rPr>
                <w:rFonts w:eastAsia="Times New Roman" w:cstheme="minorHAnsi"/>
              </w:rPr>
            </w:pPr>
            <w:r>
              <w:rPr>
                <w:rFonts w:eastAsia="Times New Roman" w:cstheme="minorHAnsi"/>
              </w:rPr>
              <w:t>5 Dryer Chairs</w:t>
            </w:r>
          </w:p>
        </w:tc>
        <w:tc>
          <w:tcPr>
            <w:tcW w:w="2197" w:type="dxa"/>
          </w:tcPr>
          <w:p w14:paraId="6AECFF95" w14:textId="77777777" w:rsidR="009B554C" w:rsidRDefault="009B554C" w:rsidP="006D5D57">
            <w:pPr>
              <w:rPr>
                <w:rFonts w:eastAsia="Times New Roman" w:cstheme="minorHAnsi"/>
              </w:rPr>
            </w:pPr>
            <w:r>
              <w:rPr>
                <w:rFonts w:eastAsia="Times New Roman" w:cstheme="minorHAnsi"/>
              </w:rPr>
              <w:t xml:space="preserve">1 Microdermabrasion   </w:t>
            </w:r>
          </w:p>
          <w:p w14:paraId="2115E3C7" w14:textId="77777777" w:rsidR="009B554C" w:rsidRDefault="009B554C" w:rsidP="006D5D57">
            <w:pPr>
              <w:rPr>
                <w:rFonts w:eastAsia="Times New Roman" w:cstheme="minorHAnsi"/>
              </w:rPr>
            </w:pPr>
            <w:r>
              <w:rPr>
                <w:rFonts w:eastAsia="Times New Roman" w:cstheme="minorHAnsi"/>
              </w:rPr>
              <w:t xml:space="preserve">   Machine</w:t>
            </w:r>
          </w:p>
        </w:tc>
        <w:tc>
          <w:tcPr>
            <w:tcW w:w="1999" w:type="dxa"/>
          </w:tcPr>
          <w:p w14:paraId="5FD00B74" w14:textId="77777777" w:rsidR="009B554C" w:rsidRDefault="009B554C" w:rsidP="006D5D57">
            <w:pPr>
              <w:rPr>
                <w:rFonts w:eastAsia="Times New Roman" w:cstheme="minorHAnsi"/>
              </w:rPr>
            </w:pPr>
            <w:r>
              <w:rPr>
                <w:rFonts w:eastAsia="Times New Roman" w:cstheme="minorHAnsi"/>
              </w:rPr>
              <w:t>1 Waxing Station/Wax Machine</w:t>
            </w:r>
          </w:p>
        </w:tc>
      </w:tr>
      <w:tr w:rsidR="009B554C" w:rsidRPr="007E0728" w14:paraId="0EBEE5C3" w14:textId="77777777" w:rsidTr="006D5D57">
        <w:tc>
          <w:tcPr>
            <w:tcW w:w="2505" w:type="dxa"/>
          </w:tcPr>
          <w:p w14:paraId="7BA3871E" w14:textId="77777777" w:rsidR="009B554C" w:rsidRDefault="009B554C" w:rsidP="006D5D57">
            <w:pPr>
              <w:rPr>
                <w:rFonts w:eastAsia="Times New Roman" w:cstheme="minorHAnsi"/>
              </w:rPr>
            </w:pPr>
            <w:r>
              <w:rPr>
                <w:rFonts w:eastAsia="Times New Roman" w:cstheme="minorHAnsi"/>
              </w:rPr>
              <w:t>1 Autoclave Instrument Sanitizer</w:t>
            </w:r>
          </w:p>
        </w:tc>
        <w:tc>
          <w:tcPr>
            <w:tcW w:w="1929" w:type="dxa"/>
          </w:tcPr>
          <w:p w14:paraId="4B837B31" w14:textId="77777777" w:rsidR="009B554C" w:rsidRDefault="009B554C" w:rsidP="006D5D57">
            <w:pPr>
              <w:rPr>
                <w:rFonts w:eastAsia="Times New Roman" w:cstheme="minorHAnsi"/>
              </w:rPr>
            </w:pPr>
            <w:r>
              <w:rPr>
                <w:rFonts w:eastAsia="Times New Roman" w:cstheme="minorHAnsi"/>
              </w:rPr>
              <w:t>5 Pedicuring Units</w:t>
            </w:r>
          </w:p>
        </w:tc>
        <w:tc>
          <w:tcPr>
            <w:tcW w:w="2197" w:type="dxa"/>
          </w:tcPr>
          <w:p w14:paraId="0E19D2DB" w14:textId="77777777" w:rsidR="009B554C" w:rsidRDefault="009B554C" w:rsidP="006D5D57">
            <w:pPr>
              <w:rPr>
                <w:rFonts w:eastAsia="Times New Roman" w:cstheme="minorHAnsi"/>
              </w:rPr>
            </w:pPr>
            <w:r>
              <w:rPr>
                <w:rFonts w:eastAsia="Times New Roman" w:cstheme="minorHAnsi"/>
              </w:rPr>
              <w:t>1 LED Light</w:t>
            </w:r>
          </w:p>
        </w:tc>
        <w:tc>
          <w:tcPr>
            <w:tcW w:w="1999" w:type="dxa"/>
          </w:tcPr>
          <w:p w14:paraId="0FBADD0D" w14:textId="77777777" w:rsidR="009B554C" w:rsidRDefault="009B554C" w:rsidP="006D5D57">
            <w:pPr>
              <w:rPr>
                <w:rFonts w:eastAsia="Times New Roman" w:cstheme="minorHAnsi"/>
              </w:rPr>
            </w:pPr>
            <w:r>
              <w:rPr>
                <w:rFonts w:eastAsia="Times New Roman" w:cstheme="minorHAnsi"/>
              </w:rPr>
              <w:t>Washer/Dryer Room</w:t>
            </w:r>
          </w:p>
        </w:tc>
      </w:tr>
      <w:tr w:rsidR="009B554C" w:rsidRPr="007E0728" w14:paraId="4E3378C8" w14:textId="77777777" w:rsidTr="006D5D57">
        <w:trPr>
          <w:trHeight w:val="540"/>
        </w:trPr>
        <w:tc>
          <w:tcPr>
            <w:tcW w:w="2505" w:type="dxa"/>
          </w:tcPr>
          <w:p w14:paraId="4C81197E" w14:textId="77777777" w:rsidR="009B554C" w:rsidRDefault="009B554C" w:rsidP="006D5D57">
            <w:pPr>
              <w:rPr>
                <w:rFonts w:eastAsia="Times New Roman" w:cstheme="minorHAnsi"/>
              </w:rPr>
            </w:pPr>
            <w:r>
              <w:rPr>
                <w:rFonts w:eastAsia="Times New Roman" w:cstheme="minorHAnsi"/>
              </w:rPr>
              <w:t>1 Reclining Facial Chair &amp;</w:t>
            </w:r>
          </w:p>
          <w:p w14:paraId="0FBBE4B2" w14:textId="77777777" w:rsidR="009B554C" w:rsidRDefault="009B554C" w:rsidP="006D5D57">
            <w:pPr>
              <w:rPr>
                <w:rFonts w:eastAsia="Times New Roman" w:cstheme="minorHAnsi"/>
              </w:rPr>
            </w:pPr>
            <w:r>
              <w:rPr>
                <w:rFonts w:eastAsia="Times New Roman" w:cstheme="minorHAnsi"/>
              </w:rPr>
              <w:t xml:space="preserve">   Tables</w:t>
            </w:r>
          </w:p>
        </w:tc>
        <w:tc>
          <w:tcPr>
            <w:tcW w:w="1929" w:type="dxa"/>
          </w:tcPr>
          <w:p w14:paraId="3641460C" w14:textId="77777777" w:rsidR="009B554C" w:rsidRDefault="009B554C" w:rsidP="006D5D57">
            <w:pPr>
              <w:rPr>
                <w:rFonts w:eastAsia="Times New Roman" w:cstheme="minorHAnsi"/>
              </w:rPr>
            </w:pPr>
            <w:r>
              <w:rPr>
                <w:rFonts w:eastAsia="Times New Roman" w:cstheme="minorHAnsi"/>
              </w:rPr>
              <w:t>1 Facial Steamer</w:t>
            </w:r>
          </w:p>
        </w:tc>
        <w:tc>
          <w:tcPr>
            <w:tcW w:w="2197" w:type="dxa"/>
          </w:tcPr>
          <w:p w14:paraId="01291BD8" w14:textId="77777777" w:rsidR="009B554C" w:rsidRDefault="009B554C" w:rsidP="006D5D57">
            <w:pPr>
              <w:rPr>
                <w:rFonts w:eastAsia="Times New Roman" w:cstheme="minorHAnsi"/>
              </w:rPr>
            </w:pPr>
            <w:r>
              <w:rPr>
                <w:rFonts w:eastAsia="Times New Roman" w:cstheme="minorHAnsi"/>
              </w:rPr>
              <w:t xml:space="preserve">1 Electric Brushing </w:t>
            </w:r>
          </w:p>
          <w:p w14:paraId="211DED03" w14:textId="77777777" w:rsidR="009B554C" w:rsidRDefault="009B554C" w:rsidP="006D5D57">
            <w:pPr>
              <w:rPr>
                <w:rFonts w:eastAsia="Times New Roman" w:cstheme="minorHAnsi"/>
              </w:rPr>
            </w:pPr>
            <w:r>
              <w:rPr>
                <w:rFonts w:eastAsia="Times New Roman" w:cstheme="minorHAnsi"/>
              </w:rPr>
              <w:t xml:space="preserve">   Machine</w:t>
            </w:r>
          </w:p>
        </w:tc>
        <w:tc>
          <w:tcPr>
            <w:tcW w:w="1999" w:type="dxa"/>
          </w:tcPr>
          <w:p w14:paraId="141A40C5" w14:textId="77777777" w:rsidR="009B554C" w:rsidRDefault="009B554C" w:rsidP="006D5D57">
            <w:pPr>
              <w:rPr>
                <w:rFonts w:eastAsia="Times New Roman" w:cstheme="minorHAnsi"/>
              </w:rPr>
            </w:pPr>
            <w:r>
              <w:rPr>
                <w:rFonts w:eastAsia="Times New Roman" w:cstheme="minorHAnsi"/>
              </w:rPr>
              <w:t>1 Light Based Device   for Hair Removal and   Skin Enhancement</w:t>
            </w:r>
          </w:p>
        </w:tc>
      </w:tr>
      <w:tr w:rsidR="009B554C" w:rsidRPr="007E0728" w14:paraId="64A1561D" w14:textId="77777777" w:rsidTr="006D5D57">
        <w:trPr>
          <w:trHeight w:val="540"/>
        </w:trPr>
        <w:tc>
          <w:tcPr>
            <w:tcW w:w="2505" w:type="dxa"/>
          </w:tcPr>
          <w:p w14:paraId="27AD5D1F" w14:textId="77777777" w:rsidR="009B554C" w:rsidRDefault="009B554C" w:rsidP="006D5D57">
            <w:pPr>
              <w:rPr>
                <w:rFonts w:eastAsia="Times New Roman" w:cstheme="minorHAnsi"/>
              </w:rPr>
            </w:pPr>
            <w:r>
              <w:rPr>
                <w:rFonts w:eastAsia="Times New Roman" w:cstheme="minorHAnsi"/>
              </w:rPr>
              <w:t>1-Massage Chair</w:t>
            </w:r>
          </w:p>
        </w:tc>
        <w:tc>
          <w:tcPr>
            <w:tcW w:w="1929" w:type="dxa"/>
          </w:tcPr>
          <w:p w14:paraId="40DA42EE" w14:textId="77777777" w:rsidR="009B554C" w:rsidRDefault="009B554C" w:rsidP="006D5D57">
            <w:pPr>
              <w:rPr>
                <w:rFonts w:eastAsia="Times New Roman" w:cstheme="minorHAnsi"/>
              </w:rPr>
            </w:pPr>
            <w:r>
              <w:rPr>
                <w:rFonts w:eastAsia="Times New Roman" w:cstheme="minorHAnsi"/>
              </w:rPr>
              <w:t>1 Professional Waxing and Makeup Station</w:t>
            </w:r>
          </w:p>
        </w:tc>
        <w:tc>
          <w:tcPr>
            <w:tcW w:w="2197" w:type="dxa"/>
          </w:tcPr>
          <w:p w14:paraId="1046880B" w14:textId="77777777" w:rsidR="009B554C" w:rsidRDefault="009B554C" w:rsidP="006D5D57">
            <w:pPr>
              <w:rPr>
                <w:rFonts w:eastAsia="Times New Roman" w:cstheme="minorHAnsi"/>
              </w:rPr>
            </w:pPr>
            <w:r>
              <w:rPr>
                <w:rFonts w:eastAsia="Times New Roman" w:cstheme="minorHAnsi"/>
              </w:rPr>
              <w:t>Massage Station/Products</w:t>
            </w:r>
          </w:p>
        </w:tc>
        <w:tc>
          <w:tcPr>
            <w:tcW w:w="1999" w:type="dxa"/>
          </w:tcPr>
          <w:p w14:paraId="7CDDD0D4" w14:textId="77777777" w:rsidR="009B554C" w:rsidRDefault="009B554C" w:rsidP="006D5D57">
            <w:pPr>
              <w:rPr>
                <w:rFonts w:eastAsia="Times New Roman" w:cstheme="minorHAnsi"/>
              </w:rPr>
            </w:pPr>
            <w:r>
              <w:rPr>
                <w:rFonts w:eastAsia="Times New Roman" w:cstheme="minorHAnsi"/>
              </w:rPr>
              <w:t>1 Handicapped-Unisex   Accessible Bathroom</w:t>
            </w:r>
          </w:p>
        </w:tc>
      </w:tr>
      <w:tr w:rsidR="009B554C" w:rsidRPr="007E0728" w14:paraId="2F4B0F24" w14:textId="77777777" w:rsidTr="006D5D57">
        <w:tc>
          <w:tcPr>
            <w:tcW w:w="2505" w:type="dxa"/>
          </w:tcPr>
          <w:p w14:paraId="1C71958B" w14:textId="77777777" w:rsidR="009B554C" w:rsidRDefault="009B554C" w:rsidP="006D5D57">
            <w:pPr>
              <w:rPr>
                <w:rFonts w:eastAsia="Times New Roman" w:cstheme="minorHAnsi"/>
              </w:rPr>
            </w:pPr>
            <w:r>
              <w:rPr>
                <w:rFonts w:eastAsia="Times New Roman" w:cstheme="minorHAnsi"/>
              </w:rPr>
              <w:t>2 Theory Classrooms</w:t>
            </w:r>
          </w:p>
          <w:p w14:paraId="4C82A467" w14:textId="77777777" w:rsidR="009B554C" w:rsidRDefault="009B554C" w:rsidP="006D5D57">
            <w:pPr>
              <w:rPr>
                <w:rFonts w:eastAsia="Times New Roman" w:cstheme="minorHAnsi"/>
              </w:rPr>
            </w:pPr>
            <w:r>
              <w:rPr>
                <w:rFonts w:eastAsia="Times New Roman" w:cstheme="minorHAnsi"/>
              </w:rPr>
              <w:t xml:space="preserve">   Table &amp; Chairs </w:t>
            </w:r>
          </w:p>
        </w:tc>
        <w:tc>
          <w:tcPr>
            <w:tcW w:w="1929" w:type="dxa"/>
          </w:tcPr>
          <w:p w14:paraId="4AE9D204" w14:textId="77777777" w:rsidR="009B554C" w:rsidRDefault="009B554C" w:rsidP="006D5D57">
            <w:pPr>
              <w:rPr>
                <w:rFonts w:eastAsia="Times New Roman" w:cstheme="minorHAnsi"/>
              </w:rPr>
            </w:pPr>
            <w:r>
              <w:rPr>
                <w:rFonts w:eastAsia="Times New Roman" w:cstheme="minorHAnsi"/>
              </w:rPr>
              <w:t>Student  Break Room</w:t>
            </w:r>
          </w:p>
          <w:p w14:paraId="072AD20D" w14:textId="77777777" w:rsidR="009B554C" w:rsidRDefault="009B554C" w:rsidP="006D5D57">
            <w:pPr>
              <w:rPr>
                <w:rFonts w:eastAsia="Times New Roman" w:cstheme="minorHAnsi"/>
              </w:rPr>
            </w:pPr>
          </w:p>
        </w:tc>
        <w:tc>
          <w:tcPr>
            <w:tcW w:w="2197" w:type="dxa"/>
          </w:tcPr>
          <w:p w14:paraId="10C8F419" w14:textId="77777777" w:rsidR="009B554C" w:rsidRDefault="009B554C" w:rsidP="006D5D57">
            <w:pPr>
              <w:rPr>
                <w:rFonts w:eastAsia="Times New Roman" w:cstheme="minorHAnsi"/>
              </w:rPr>
            </w:pPr>
            <w:r>
              <w:rPr>
                <w:rFonts w:eastAsia="Times New Roman" w:cstheme="minorHAnsi"/>
              </w:rPr>
              <w:t>3 Massage Folding Tables</w:t>
            </w:r>
          </w:p>
        </w:tc>
        <w:tc>
          <w:tcPr>
            <w:tcW w:w="1999" w:type="dxa"/>
          </w:tcPr>
          <w:p w14:paraId="08491F7A" w14:textId="77777777" w:rsidR="009B554C" w:rsidRDefault="009B554C" w:rsidP="006D5D57">
            <w:pPr>
              <w:rPr>
                <w:rFonts w:eastAsia="Times New Roman" w:cstheme="minorHAnsi"/>
              </w:rPr>
            </w:pPr>
            <w:r>
              <w:rPr>
                <w:rFonts w:eastAsia="Times New Roman" w:cstheme="minorHAnsi"/>
              </w:rPr>
              <w:t>2 Regular Unisex</w:t>
            </w:r>
          </w:p>
          <w:p w14:paraId="78494E3A" w14:textId="77777777" w:rsidR="009B554C" w:rsidRDefault="009B554C" w:rsidP="006D5D57">
            <w:pPr>
              <w:rPr>
                <w:rFonts w:eastAsia="Times New Roman" w:cstheme="minorHAnsi"/>
              </w:rPr>
            </w:pPr>
            <w:r>
              <w:rPr>
                <w:rFonts w:eastAsia="Times New Roman" w:cstheme="minorHAnsi"/>
              </w:rPr>
              <w:t xml:space="preserve">  Bathroom</w:t>
            </w:r>
          </w:p>
        </w:tc>
      </w:tr>
      <w:tr w:rsidR="009B554C" w:rsidRPr="007E0728" w14:paraId="053B5DC6" w14:textId="77777777" w:rsidTr="006D5D57">
        <w:tc>
          <w:tcPr>
            <w:tcW w:w="2505" w:type="dxa"/>
          </w:tcPr>
          <w:p w14:paraId="6D90AC85" w14:textId="77777777" w:rsidR="009B554C" w:rsidRDefault="009B554C" w:rsidP="006D5D57">
            <w:pPr>
              <w:rPr>
                <w:rFonts w:eastAsia="Times New Roman" w:cstheme="minorHAnsi"/>
              </w:rPr>
            </w:pPr>
            <w:r>
              <w:rPr>
                <w:rFonts w:eastAsia="Times New Roman" w:cstheme="minorHAnsi"/>
              </w:rPr>
              <w:t>Library</w:t>
            </w:r>
          </w:p>
        </w:tc>
        <w:tc>
          <w:tcPr>
            <w:tcW w:w="1929" w:type="dxa"/>
          </w:tcPr>
          <w:p w14:paraId="62375F5A" w14:textId="77777777" w:rsidR="009B554C" w:rsidRDefault="009B554C" w:rsidP="006D5D57">
            <w:pPr>
              <w:rPr>
                <w:rFonts w:eastAsia="Times New Roman" w:cstheme="minorHAnsi"/>
              </w:rPr>
            </w:pPr>
          </w:p>
        </w:tc>
        <w:tc>
          <w:tcPr>
            <w:tcW w:w="2197" w:type="dxa"/>
          </w:tcPr>
          <w:p w14:paraId="0151F569" w14:textId="77777777" w:rsidR="009B554C" w:rsidRDefault="009B554C" w:rsidP="006D5D57">
            <w:pPr>
              <w:rPr>
                <w:rFonts w:eastAsia="Times New Roman" w:cstheme="minorHAnsi"/>
              </w:rPr>
            </w:pPr>
          </w:p>
        </w:tc>
        <w:tc>
          <w:tcPr>
            <w:tcW w:w="1999" w:type="dxa"/>
          </w:tcPr>
          <w:p w14:paraId="40407E55" w14:textId="77777777" w:rsidR="009B554C" w:rsidRDefault="009B554C" w:rsidP="006D5D57">
            <w:pPr>
              <w:rPr>
                <w:rFonts w:eastAsia="Times New Roman" w:cstheme="minorHAnsi"/>
              </w:rPr>
            </w:pPr>
          </w:p>
        </w:tc>
      </w:tr>
    </w:tbl>
    <w:p w14:paraId="05E37BBF" w14:textId="22239DD1" w:rsidR="00C316D1" w:rsidRPr="00C316D1" w:rsidRDefault="00C316D1" w:rsidP="00C316D1">
      <w:pPr>
        <w:widowControl w:val="0"/>
        <w:autoSpaceDE w:val="0"/>
        <w:autoSpaceDN w:val="0"/>
        <w:spacing w:before="90" w:after="0" w:line="240" w:lineRule="auto"/>
        <w:outlineLvl w:val="0"/>
        <w:rPr>
          <w:rFonts w:eastAsia="Times New Roman" w:cstheme="minorHAnsi"/>
          <w:b/>
          <w:bCs/>
          <w:sz w:val="28"/>
          <w:szCs w:val="28"/>
        </w:rPr>
      </w:pPr>
      <w:bookmarkStart w:id="44" w:name="_Toc141351082"/>
      <w:r w:rsidRPr="00C316D1">
        <w:rPr>
          <w:rFonts w:eastAsia="Times New Roman" w:cstheme="minorHAnsi"/>
          <w:b/>
          <w:bCs/>
          <w:sz w:val="28"/>
          <w:szCs w:val="28"/>
        </w:rPr>
        <w:t>Job Placement Policy</w:t>
      </w:r>
      <w:bookmarkEnd w:id="44"/>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r w:rsidRPr="00C316D1">
        <w:rPr>
          <w:rFonts w:eastAsia="Times New Roman" w:cstheme="minorHAnsi"/>
          <w:b/>
          <w:bCs/>
          <w:sz w:val="28"/>
          <w:szCs w:val="28"/>
        </w:rPr>
        <w:tab/>
      </w:r>
    </w:p>
    <w:p w14:paraId="030F0E61" w14:textId="72B96CEA"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The </w:t>
      </w:r>
      <w:r w:rsidR="00FC7ABC">
        <w:rPr>
          <w:rFonts w:eastAsia="Times New Roman" w:cstheme="minorHAnsi"/>
        </w:rPr>
        <w:t>school</w:t>
      </w:r>
      <w:r w:rsidRPr="00C316D1">
        <w:rPr>
          <w:rFonts w:eastAsia="Times New Roman" w:cstheme="minorHAnsi"/>
        </w:rPr>
        <w:t xml:space="preserve"> has an excellent employment assistance record for its graduates; however, </w:t>
      </w:r>
      <w:r w:rsidRPr="00C316D1">
        <w:rPr>
          <w:rFonts w:eastAsia="Times New Roman" w:cstheme="minorHAnsi"/>
          <w:b/>
          <w:bCs/>
          <w:i/>
          <w:iCs/>
        </w:rPr>
        <w:t>no institution can guarantee employmen</w:t>
      </w:r>
      <w:r w:rsidRPr="00C316D1">
        <w:rPr>
          <w:rFonts w:eastAsia="Times New Roman" w:cstheme="minorHAnsi"/>
        </w:rPr>
        <w:t xml:space="preserve">t. The </w:t>
      </w:r>
      <w:r w:rsidR="00022142">
        <w:rPr>
          <w:rFonts w:eastAsia="Times New Roman" w:cstheme="minorHAnsi"/>
        </w:rPr>
        <w:t>Signature Design Beauty Academy</w:t>
      </w:r>
      <w:r w:rsidRPr="00C316D1">
        <w:rPr>
          <w:rFonts w:eastAsia="Times New Roman" w:cstheme="minorHAnsi"/>
        </w:rPr>
        <w:t xml:space="preserve"> offers a variety of career resources and services  to our students and the goals of these efforts are to promote the career development and employability skills of individuals and to provide information and access to workforce opportunities.  </w:t>
      </w:r>
      <w:r w:rsidRPr="00C316D1">
        <w:rPr>
          <w:rFonts w:eastAsia="Times New Roman" w:cstheme="minorHAnsi"/>
        </w:rPr>
        <w:tab/>
      </w:r>
      <w:r w:rsidRPr="00C316D1">
        <w:rPr>
          <w:rFonts w:eastAsia="Times New Roman" w:cstheme="minorHAnsi"/>
        </w:rPr>
        <w:tab/>
      </w:r>
      <w:r w:rsidRPr="00C316D1">
        <w:rPr>
          <w:rFonts w:eastAsia="Times New Roman" w:cstheme="minorHAnsi"/>
        </w:rPr>
        <w:tab/>
      </w:r>
    </w:p>
    <w:p w14:paraId="73A7575B" w14:textId="1C3B20CD" w:rsidR="00C316D1" w:rsidRPr="00C316D1" w:rsidRDefault="00C316D1">
      <w:pPr>
        <w:widowControl w:val="0"/>
        <w:numPr>
          <w:ilvl w:val="0"/>
          <w:numId w:val="22"/>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Our placement office provides a pathway to quality career services and workforce opportunities in our area. The </w:t>
      </w:r>
      <w:r w:rsidR="00FC7ABC">
        <w:rPr>
          <w:rFonts w:eastAsia="Times New Roman" w:cstheme="minorHAnsi"/>
        </w:rPr>
        <w:t>school</w:t>
      </w:r>
      <w:r w:rsidRPr="00C316D1">
        <w:rPr>
          <w:rFonts w:eastAsia="Times New Roman" w:cstheme="minorHAnsi"/>
        </w:rPr>
        <w:t xml:space="preserve"> will work with each student individually as they near graduation to explore placement options and available positions.  </w:t>
      </w:r>
    </w:p>
    <w:p w14:paraId="75CF4022" w14:textId="77777777" w:rsidR="00C316D1" w:rsidRPr="00C316D1" w:rsidRDefault="00C316D1">
      <w:pPr>
        <w:widowControl w:val="0"/>
        <w:numPr>
          <w:ilvl w:val="0"/>
          <w:numId w:val="22"/>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Assistance with setting appointments for job interviews is provided if desired. Students are expected to always present themselves with a professional appearance when interviewing or applying for a job. All students are encouraged to request our staff to assist them in securing a position.  </w:t>
      </w:r>
    </w:p>
    <w:p w14:paraId="2ADC55DC" w14:textId="1C38C2B6" w:rsidR="00C316D1" w:rsidRPr="00C316D1" w:rsidRDefault="00C316D1">
      <w:pPr>
        <w:widowControl w:val="0"/>
        <w:numPr>
          <w:ilvl w:val="0"/>
          <w:numId w:val="22"/>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The </w:t>
      </w:r>
      <w:r w:rsidR="00FC7ABC">
        <w:rPr>
          <w:rFonts w:eastAsia="Times New Roman" w:cstheme="minorHAnsi"/>
        </w:rPr>
        <w:t>school</w:t>
      </w:r>
      <w:r w:rsidRPr="00C316D1">
        <w:rPr>
          <w:rFonts w:eastAsia="Times New Roman" w:cstheme="minorHAnsi"/>
        </w:rPr>
        <w:t xml:space="preserve"> has excellent rapport with the community salons.  A log is kept of salons that employ our graduates and a bulletin board showing jobs available are posted.  </w:t>
      </w:r>
    </w:p>
    <w:p w14:paraId="61D695FD" w14:textId="77777777" w:rsidR="00C316D1" w:rsidRPr="00C316D1" w:rsidRDefault="00C316D1">
      <w:pPr>
        <w:widowControl w:val="0"/>
        <w:numPr>
          <w:ilvl w:val="0"/>
          <w:numId w:val="22"/>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Students also receive training in professionalism and job search skills including how to write a resume, complete an employment application and prepare for an effective interview.  </w:t>
      </w:r>
    </w:p>
    <w:p w14:paraId="0044E62D" w14:textId="77777777" w:rsidR="00C316D1" w:rsidRPr="00C316D1" w:rsidRDefault="00C316D1">
      <w:pPr>
        <w:widowControl w:val="0"/>
        <w:numPr>
          <w:ilvl w:val="0"/>
          <w:numId w:val="22"/>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The curriculum places a great deal of emphasis on how to obtain and retain employment after graduation.  </w:t>
      </w:r>
    </w:p>
    <w:p w14:paraId="44EE876C" w14:textId="77777777" w:rsidR="00DE2AAB" w:rsidRDefault="00C316D1" w:rsidP="00605F3F">
      <w:pPr>
        <w:widowControl w:val="0"/>
        <w:numPr>
          <w:ilvl w:val="0"/>
          <w:numId w:val="22"/>
        </w:numPr>
        <w:autoSpaceDE w:val="0"/>
        <w:autoSpaceDN w:val="0"/>
        <w:spacing w:before="90" w:after="0" w:line="240" w:lineRule="auto"/>
        <w:jc w:val="both"/>
        <w:outlineLvl w:val="0"/>
        <w:rPr>
          <w:rFonts w:eastAsia="Times New Roman" w:cstheme="minorHAnsi"/>
        </w:rPr>
      </w:pPr>
      <w:bookmarkStart w:id="45" w:name="_Toc141351083"/>
      <w:r w:rsidRPr="00DE2AAB">
        <w:rPr>
          <w:rFonts w:eastAsia="Times New Roman" w:cstheme="minorHAnsi"/>
        </w:rPr>
        <w:t>Career  services are available by appointment  with the Placement Office.</w:t>
      </w:r>
      <w:bookmarkEnd w:id="45"/>
    </w:p>
    <w:p w14:paraId="3751FE27" w14:textId="77777777" w:rsidR="00DE2AAB" w:rsidRDefault="00DE2AAB">
      <w:pPr>
        <w:rPr>
          <w:rFonts w:eastAsia="Times New Roman" w:cstheme="minorHAnsi"/>
        </w:rPr>
      </w:pPr>
      <w:r>
        <w:rPr>
          <w:rFonts w:eastAsia="Times New Roman" w:cstheme="minorHAnsi"/>
        </w:rPr>
        <w:br w:type="page"/>
      </w:r>
    </w:p>
    <w:p w14:paraId="0347C38D" w14:textId="0DCE1D98" w:rsidR="00C316D1" w:rsidRPr="00DE2AAB" w:rsidRDefault="00FC7ABC" w:rsidP="00605F3F">
      <w:pPr>
        <w:widowControl w:val="0"/>
        <w:numPr>
          <w:ilvl w:val="0"/>
          <w:numId w:val="22"/>
        </w:numPr>
        <w:autoSpaceDE w:val="0"/>
        <w:autoSpaceDN w:val="0"/>
        <w:spacing w:before="90" w:after="0" w:line="240" w:lineRule="auto"/>
        <w:jc w:val="both"/>
        <w:outlineLvl w:val="0"/>
        <w:rPr>
          <w:rFonts w:eastAsia="Times New Roman" w:cstheme="minorHAnsi"/>
          <w:b/>
          <w:bCs/>
          <w:sz w:val="28"/>
          <w:szCs w:val="28"/>
        </w:rPr>
      </w:pPr>
      <w:bookmarkStart w:id="46" w:name="_Toc141351084"/>
      <w:r w:rsidRPr="00DE2AAB">
        <w:rPr>
          <w:rFonts w:eastAsia="Times New Roman" w:cstheme="minorHAnsi"/>
          <w:b/>
          <w:bCs/>
          <w:sz w:val="28"/>
          <w:szCs w:val="28"/>
        </w:rPr>
        <w:lastRenderedPageBreak/>
        <w:t>School</w:t>
      </w:r>
      <w:r w:rsidR="00C316D1" w:rsidRPr="00DE2AAB">
        <w:rPr>
          <w:rFonts w:eastAsia="Times New Roman" w:cstheme="minorHAnsi"/>
          <w:b/>
          <w:bCs/>
          <w:sz w:val="28"/>
          <w:szCs w:val="28"/>
        </w:rPr>
        <w:t xml:space="preserve"> Closure Dates</w:t>
      </w:r>
      <w:bookmarkEnd w:id="46"/>
      <w:r w:rsidR="00C316D1" w:rsidRPr="00DE2AAB">
        <w:rPr>
          <w:rFonts w:eastAsia="Times New Roman" w:cstheme="minorHAnsi"/>
          <w:b/>
          <w:bCs/>
          <w:sz w:val="28"/>
          <w:szCs w:val="28"/>
        </w:rPr>
        <w:tab/>
      </w:r>
      <w:r w:rsidR="00C316D1" w:rsidRPr="00DE2AAB">
        <w:rPr>
          <w:rFonts w:eastAsia="Times New Roman" w:cstheme="minorHAnsi"/>
          <w:b/>
          <w:bCs/>
          <w:sz w:val="28"/>
          <w:szCs w:val="28"/>
        </w:rPr>
        <w:tab/>
      </w:r>
      <w:r w:rsidR="00C316D1" w:rsidRPr="00DE2AAB">
        <w:rPr>
          <w:rFonts w:eastAsia="Times New Roman" w:cstheme="minorHAnsi"/>
          <w:b/>
          <w:bCs/>
          <w:sz w:val="28"/>
          <w:szCs w:val="28"/>
        </w:rPr>
        <w:tab/>
      </w:r>
      <w:r w:rsidR="00C316D1" w:rsidRPr="00DE2AAB">
        <w:rPr>
          <w:rFonts w:eastAsia="Times New Roman" w:cstheme="minorHAnsi"/>
          <w:b/>
          <w:bCs/>
          <w:sz w:val="28"/>
          <w:szCs w:val="28"/>
        </w:rPr>
        <w:tab/>
      </w:r>
      <w:r w:rsidR="00C316D1" w:rsidRPr="00DE2AAB">
        <w:rPr>
          <w:rFonts w:eastAsia="Times New Roman" w:cstheme="minorHAnsi"/>
          <w:b/>
          <w:bCs/>
          <w:sz w:val="28"/>
          <w:szCs w:val="28"/>
        </w:rPr>
        <w:tab/>
      </w:r>
      <w:r w:rsidR="00C316D1" w:rsidRPr="00DE2AAB">
        <w:rPr>
          <w:rFonts w:eastAsia="Times New Roman" w:cstheme="minorHAnsi"/>
          <w:b/>
          <w:bCs/>
          <w:sz w:val="28"/>
          <w:szCs w:val="28"/>
        </w:rPr>
        <w:tab/>
      </w:r>
      <w:r w:rsidR="00C316D1" w:rsidRPr="00DE2AAB">
        <w:rPr>
          <w:rFonts w:eastAsia="Times New Roman" w:cstheme="minorHAnsi"/>
          <w:b/>
          <w:bCs/>
          <w:sz w:val="28"/>
          <w:szCs w:val="28"/>
        </w:rPr>
        <w:tab/>
      </w:r>
      <w:r w:rsidR="00C316D1" w:rsidRPr="00DE2AAB">
        <w:rPr>
          <w:rFonts w:eastAsia="Times New Roman" w:cstheme="minorHAnsi"/>
          <w:b/>
          <w:bCs/>
          <w:sz w:val="28"/>
          <w:szCs w:val="28"/>
        </w:rPr>
        <w:tab/>
      </w:r>
      <w:r w:rsidR="00C316D1" w:rsidRPr="00DE2AAB">
        <w:rPr>
          <w:rFonts w:eastAsia="Times New Roman" w:cstheme="minorHAnsi"/>
          <w:b/>
          <w:bCs/>
          <w:sz w:val="28"/>
          <w:szCs w:val="28"/>
        </w:rPr>
        <w:tab/>
      </w:r>
      <w:r w:rsidR="00C316D1" w:rsidRPr="00DE2AAB">
        <w:rPr>
          <w:rFonts w:eastAsia="Times New Roman" w:cstheme="minorHAnsi"/>
          <w:b/>
          <w:bCs/>
          <w:sz w:val="28"/>
          <w:szCs w:val="28"/>
        </w:rPr>
        <w:tab/>
      </w:r>
    </w:p>
    <w:p w14:paraId="7325B596" w14:textId="28AB163A" w:rsidR="00C316D1" w:rsidRDefault="00C316D1" w:rsidP="00C316D1">
      <w:pPr>
        <w:widowControl w:val="0"/>
        <w:autoSpaceDE w:val="0"/>
        <w:autoSpaceDN w:val="0"/>
        <w:spacing w:before="120" w:after="120" w:line="240" w:lineRule="auto"/>
        <w:rPr>
          <w:rFonts w:eastAsia="Times New Roman" w:cstheme="minorHAnsi"/>
        </w:rPr>
      </w:pPr>
      <w:r w:rsidRPr="00C316D1">
        <w:rPr>
          <w:rFonts w:eastAsia="Times New Roman" w:cstheme="minorHAnsi"/>
        </w:rPr>
        <w:t xml:space="preserve">The </w:t>
      </w:r>
      <w:r w:rsidR="00022142">
        <w:rPr>
          <w:rFonts w:eastAsia="Times New Roman" w:cstheme="minorHAnsi"/>
        </w:rPr>
        <w:t>Signature Design Beauty Academy</w:t>
      </w:r>
      <w:r w:rsidRPr="00C316D1">
        <w:rPr>
          <w:rFonts w:eastAsia="Times New Roman" w:cstheme="minorHAnsi"/>
        </w:rPr>
        <w:t xml:space="preserve"> will be closed during the following dates. Make-up time may be scheduled around the time of closure. Enrollment Agreements will be extended for holiday closures. The </w:t>
      </w:r>
      <w:r w:rsidR="00FC63AD">
        <w:rPr>
          <w:rFonts w:eastAsia="Times New Roman" w:cstheme="minorHAnsi"/>
        </w:rPr>
        <w:t>school</w:t>
      </w:r>
      <w:r w:rsidRPr="00C316D1">
        <w:rPr>
          <w:rFonts w:eastAsia="Times New Roman" w:cstheme="minorHAnsi"/>
        </w:rPr>
        <w:t xml:space="preserve"> may also close for Educator Training days (dates will be posted in advance):</w:t>
      </w:r>
    </w:p>
    <w:p w14:paraId="141CC58A" w14:textId="77777777" w:rsidR="00D02EFC" w:rsidRDefault="00D02EFC" w:rsidP="00D02EFC">
      <w:pPr>
        <w:widowControl w:val="0"/>
        <w:autoSpaceDE w:val="0"/>
        <w:autoSpaceDN w:val="0"/>
        <w:spacing w:before="120" w:after="120" w:line="240" w:lineRule="auto"/>
        <w:rPr>
          <w:rFonts w:eastAsia="Times New Roman" w:cstheme="minorHAnsi"/>
        </w:rPr>
      </w:pPr>
    </w:p>
    <w:tbl>
      <w:tblPr>
        <w:tblStyle w:val="TableGrid"/>
        <w:tblW w:w="10080" w:type="dxa"/>
        <w:tblInd w:w="7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930"/>
        <w:gridCol w:w="5150"/>
      </w:tblGrid>
      <w:tr w:rsidR="00D02EFC" w:rsidRPr="00C316D1" w14:paraId="713E7379" w14:textId="77777777" w:rsidTr="00E1162B">
        <w:trPr>
          <w:tblHeader/>
        </w:trPr>
        <w:tc>
          <w:tcPr>
            <w:tcW w:w="10080" w:type="dxa"/>
            <w:gridSpan w:val="2"/>
            <w:tcBorders>
              <w:top w:val="double" w:sz="4" w:space="0" w:color="002060"/>
              <w:left w:val="double" w:sz="4" w:space="0" w:color="002060"/>
              <w:bottom w:val="double" w:sz="4" w:space="0" w:color="002060"/>
              <w:right w:val="double" w:sz="4" w:space="0" w:color="002060"/>
            </w:tcBorders>
            <w:shd w:val="clear" w:color="auto" w:fill="002060"/>
          </w:tcPr>
          <w:p w14:paraId="2ED30A4A" w14:textId="4AD7D26A" w:rsidR="00D02EFC" w:rsidRPr="00484012" w:rsidRDefault="00022142" w:rsidP="00C21096">
            <w:pPr>
              <w:spacing w:before="40" w:after="60"/>
              <w:jc w:val="center"/>
              <w:rPr>
                <w:rFonts w:eastAsia="Times New Roman" w:cstheme="minorHAnsi"/>
                <w:b/>
                <w:bCs/>
                <w:sz w:val="24"/>
                <w:szCs w:val="24"/>
              </w:rPr>
            </w:pPr>
            <w:r>
              <w:rPr>
                <w:rFonts w:eastAsia="Times New Roman" w:cstheme="minorHAnsi"/>
                <w:b/>
                <w:bCs/>
                <w:sz w:val="24"/>
                <w:szCs w:val="24"/>
              </w:rPr>
              <w:t>Signature Design Beauty Academy</w:t>
            </w:r>
            <w:r w:rsidR="00D02EFC">
              <w:rPr>
                <w:rFonts w:eastAsia="Times New Roman" w:cstheme="minorHAnsi"/>
                <w:b/>
                <w:bCs/>
                <w:sz w:val="24"/>
                <w:szCs w:val="24"/>
              </w:rPr>
              <w:t xml:space="preserve"> Closure Dates</w:t>
            </w:r>
          </w:p>
        </w:tc>
      </w:tr>
      <w:tr w:rsidR="00D02EFC" w:rsidRPr="00C316D1" w14:paraId="2A35DC88" w14:textId="77777777" w:rsidTr="00E1162B">
        <w:tc>
          <w:tcPr>
            <w:tcW w:w="4930" w:type="dxa"/>
            <w:tcBorders>
              <w:top w:val="double" w:sz="4" w:space="0" w:color="002060"/>
              <w:left w:val="double" w:sz="4" w:space="0" w:color="002060"/>
              <w:bottom w:val="double" w:sz="4" w:space="0" w:color="002060"/>
              <w:right w:val="double" w:sz="4" w:space="0" w:color="002060"/>
            </w:tcBorders>
            <w:shd w:val="clear" w:color="auto" w:fill="D8F1F6" w:themeFill="accent1" w:themeFillTint="33"/>
          </w:tcPr>
          <w:p w14:paraId="03E0EAD0" w14:textId="77777777" w:rsidR="00D02EFC" w:rsidRPr="00C316D1" w:rsidRDefault="00D02EFC" w:rsidP="00C21096">
            <w:pPr>
              <w:spacing w:before="40" w:after="60"/>
              <w:jc w:val="center"/>
              <w:rPr>
                <w:rFonts w:eastAsia="Times New Roman" w:cstheme="minorHAnsi"/>
                <w:b/>
                <w:bCs/>
                <w:sz w:val="24"/>
                <w:szCs w:val="24"/>
              </w:rPr>
            </w:pPr>
            <w:r w:rsidRPr="00C316D1">
              <w:rPr>
                <w:rFonts w:eastAsia="Times New Roman" w:cstheme="minorHAnsi"/>
                <w:b/>
                <w:bCs/>
                <w:sz w:val="24"/>
                <w:szCs w:val="24"/>
              </w:rPr>
              <w:t>Closure Reason:</w:t>
            </w:r>
          </w:p>
        </w:tc>
        <w:tc>
          <w:tcPr>
            <w:tcW w:w="5150" w:type="dxa"/>
            <w:tcBorders>
              <w:top w:val="double" w:sz="4" w:space="0" w:color="002060"/>
              <w:left w:val="double" w:sz="4" w:space="0" w:color="002060"/>
              <w:bottom w:val="double" w:sz="4" w:space="0" w:color="002060"/>
              <w:right w:val="double" w:sz="4" w:space="0" w:color="002060"/>
            </w:tcBorders>
            <w:shd w:val="clear" w:color="auto" w:fill="D8F1F6" w:themeFill="accent1" w:themeFillTint="33"/>
          </w:tcPr>
          <w:p w14:paraId="669CD8CB" w14:textId="77777777" w:rsidR="00D02EFC" w:rsidRPr="00C316D1" w:rsidRDefault="00D02EFC" w:rsidP="00C21096">
            <w:pPr>
              <w:spacing w:before="40" w:after="60"/>
              <w:jc w:val="center"/>
              <w:rPr>
                <w:rFonts w:eastAsia="Times New Roman" w:cstheme="minorHAnsi"/>
                <w:b/>
                <w:bCs/>
                <w:sz w:val="24"/>
                <w:szCs w:val="24"/>
              </w:rPr>
            </w:pPr>
            <w:r w:rsidRPr="00C316D1">
              <w:rPr>
                <w:rFonts w:eastAsia="Times New Roman" w:cstheme="minorHAnsi"/>
                <w:b/>
                <w:bCs/>
                <w:sz w:val="24"/>
                <w:szCs w:val="24"/>
              </w:rPr>
              <w:t>Dates Closed:</w:t>
            </w:r>
          </w:p>
        </w:tc>
      </w:tr>
      <w:tr w:rsidR="00E1162B" w:rsidRPr="00E63734" w14:paraId="223ECED0" w14:textId="77777777" w:rsidTr="00C7624C">
        <w:tc>
          <w:tcPr>
            <w:tcW w:w="4930" w:type="dxa"/>
            <w:tcBorders>
              <w:top w:val="double" w:sz="4" w:space="0" w:color="002060"/>
              <w:left w:val="double" w:sz="4" w:space="0" w:color="002060"/>
              <w:bottom w:val="double" w:sz="4" w:space="0" w:color="002060"/>
              <w:right w:val="double" w:sz="4" w:space="0" w:color="002060"/>
            </w:tcBorders>
          </w:tcPr>
          <w:p w14:paraId="0529E52B" w14:textId="77777777" w:rsidR="00E1162B" w:rsidRPr="00E63734" w:rsidRDefault="00E1162B" w:rsidP="00C7624C">
            <w:pPr>
              <w:spacing w:before="40" w:after="60"/>
              <w:rPr>
                <w:rFonts w:eastAsia="Times New Roman" w:cstheme="minorHAnsi"/>
                <w:sz w:val="20"/>
                <w:szCs w:val="20"/>
              </w:rPr>
            </w:pPr>
            <w:r w:rsidRPr="00E63734">
              <w:rPr>
                <w:rFonts w:eastAsia="Times New Roman" w:cstheme="minorHAnsi"/>
                <w:sz w:val="20"/>
                <w:szCs w:val="20"/>
              </w:rPr>
              <w:t>New Year’s Day</w:t>
            </w:r>
          </w:p>
        </w:tc>
        <w:tc>
          <w:tcPr>
            <w:tcW w:w="5150" w:type="dxa"/>
            <w:tcBorders>
              <w:top w:val="double" w:sz="4" w:space="0" w:color="002060"/>
              <w:left w:val="double" w:sz="4" w:space="0" w:color="002060"/>
              <w:bottom w:val="double" w:sz="4" w:space="0" w:color="002060"/>
              <w:right w:val="double" w:sz="4" w:space="0" w:color="002060"/>
            </w:tcBorders>
          </w:tcPr>
          <w:p w14:paraId="3349689B" w14:textId="77777777" w:rsidR="00E1162B" w:rsidRPr="00E63734" w:rsidRDefault="00E1162B" w:rsidP="00C7624C">
            <w:pPr>
              <w:spacing w:before="40" w:after="60"/>
              <w:rPr>
                <w:rFonts w:eastAsia="Times New Roman" w:cstheme="minorHAnsi"/>
                <w:sz w:val="20"/>
                <w:szCs w:val="20"/>
              </w:rPr>
            </w:pPr>
            <w:r w:rsidRPr="00E63734">
              <w:rPr>
                <w:rFonts w:eastAsia="Times New Roman" w:cstheme="minorHAnsi"/>
                <w:sz w:val="20"/>
                <w:szCs w:val="20"/>
              </w:rPr>
              <w:t>None</w:t>
            </w:r>
            <w:r>
              <w:rPr>
                <w:rFonts w:eastAsia="Times New Roman" w:cstheme="minorHAnsi"/>
                <w:sz w:val="20"/>
                <w:szCs w:val="20"/>
              </w:rPr>
              <w:t>, 2023</w:t>
            </w:r>
          </w:p>
        </w:tc>
      </w:tr>
      <w:tr w:rsidR="00E1162B" w:rsidRPr="00E63734" w14:paraId="0DA77441" w14:textId="77777777" w:rsidTr="00C7624C">
        <w:tc>
          <w:tcPr>
            <w:tcW w:w="4930" w:type="dxa"/>
            <w:tcBorders>
              <w:top w:val="double" w:sz="4" w:space="0" w:color="002060"/>
              <w:left w:val="double" w:sz="4" w:space="0" w:color="002060"/>
              <w:bottom w:val="double" w:sz="4" w:space="0" w:color="002060"/>
              <w:right w:val="double" w:sz="4" w:space="0" w:color="002060"/>
            </w:tcBorders>
          </w:tcPr>
          <w:p w14:paraId="5E90C67F" w14:textId="77777777" w:rsidR="00E1162B" w:rsidRDefault="00E1162B" w:rsidP="00C7624C">
            <w:pPr>
              <w:spacing w:before="40" w:after="60"/>
              <w:rPr>
                <w:rFonts w:eastAsia="Times New Roman" w:cstheme="minorHAnsi"/>
              </w:rPr>
            </w:pPr>
            <w:r>
              <w:rPr>
                <w:rFonts w:eastAsia="Times New Roman" w:cstheme="minorHAnsi"/>
                <w:sz w:val="20"/>
                <w:szCs w:val="20"/>
              </w:rPr>
              <w:t>Independence Day</w:t>
            </w:r>
          </w:p>
        </w:tc>
        <w:tc>
          <w:tcPr>
            <w:tcW w:w="5150" w:type="dxa"/>
            <w:tcBorders>
              <w:top w:val="double" w:sz="4" w:space="0" w:color="002060"/>
              <w:left w:val="double" w:sz="4" w:space="0" w:color="002060"/>
              <w:bottom w:val="double" w:sz="4" w:space="0" w:color="002060"/>
              <w:right w:val="double" w:sz="4" w:space="0" w:color="002060"/>
            </w:tcBorders>
          </w:tcPr>
          <w:p w14:paraId="731BD42B" w14:textId="77777777" w:rsidR="00E1162B" w:rsidRPr="00E63734" w:rsidRDefault="00E1162B" w:rsidP="00C7624C">
            <w:pPr>
              <w:spacing w:before="40" w:after="60"/>
              <w:rPr>
                <w:rFonts w:eastAsia="Times New Roman" w:cstheme="minorHAnsi"/>
                <w:sz w:val="20"/>
                <w:szCs w:val="20"/>
              </w:rPr>
            </w:pPr>
            <w:r w:rsidRPr="00E63734">
              <w:rPr>
                <w:rFonts w:eastAsia="Times New Roman" w:cstheme="minorHAnsi"/>
                <w:sz w:val="20"/>
                <w:szCs w:val="20"/>
              </w:rPr>
              <w:t xml:space="preserve">July </w:t>
            </w:r>
            <w:r>
              <w:rPr>
                <w:rFonts w:eastAsia="Times New Roman" w:cstheme="minorHAnsi"/>
                <w:sz w:val="20"/>
                <w:szCs w:val="20"/>
              </w:rPr>
              <w:t>3-7</w:t>
            </w:r>
            <w:r w:rsidRPr="00E63734">
              <w:rPr>
                <w:rFonts w:eastAsia="Times New Roman" w:cstheme="minorHAnsi"/>
                <w:sz w:val="20"/>
                <w:szCs w:val="20"/>
              </w:rPr>
              <w:t>, 202</w:t>
            </w:r>
            <w:r>
              <w:rPr>
                <w:rFonts w:eastAsia="Times New Roman" w:cstheme="minorHAnsi"/>
                <w:sz w:val="20"/>
                <w:szCs w:val="20"/>
              </w:rPr>
              <w:t>3</w:t>
            </w:r>
          </w:p>
        </w:tc>
      </w:tr>
      <w:tr w:rsidR="00E1162B" w:rsidRPr="00E63734" w14:paraId="06B2A066" w14:textId="77777777" w:rsidTr="00C7624C">
        <w:tc>
          <w:tcPr>
            <w:tcW w:w="4930" w:type="dxa"/>
            <w:tcBorders>
              <w:top w:val="double" w:sz="4" w:space="0" w:color="002060"/>
              <w:left w:val="double" w:sz="4" w:space="0" w:color="002060"/>
              <w:bottom w:val="double" w:sz="4" w:space="0" w:color="002060"/>
              <w:right w:val="double" w:sz="4" w:space="0" w:color="002060"/>
            </w:tcBorders>
          </w:tcPr>
          <w:p w14:paraId="6C239430" w14:textId="77777777" w:rsidR="00E1162B" w:rsidRDefault="00E1162B" w:rsidP="00C7624C">
            <w:pPr>
              <w:spacing w:before="40" w:after="60"/>
              <w:rPr>
                <w:rFonts w:eastAsia="Times New Roman" w:cstheme="minorHAnsi"/>
                <w:sz w:val="20"/>
                <w:szCs w:val="20"/>
              </w:rPr>
            </w:pPr>
            <w:r w:rsidRPr="00C316D1">
              <w:rPr>
                <w:rFonts w:eastAsia="Times New Roman" w:cstheme="minorHAnsi"/>
                <w:sz w:val="20"/>
                <w:szCs w:val="20"/>
              </w:rPr>
              <w:t xml:space="preserve">Thanksgiving </w:t>
            </w:r>
          </w:p>
        </w:tc>
        <w:tc>
          <w:tcPr>
            <w:tcW w:w="5150" w:type="dxa"/>
            <w:tcBorders>
              <w:top w:val="double" w:sz="4" w:space="0" w:color="002060"/>
              <w:left w:val="double" w:sz="4" w:space="0" w:color="002060"/>
              <w:bottom w:val="double" w:sz="4" w:space="0" w:color="002060"/>
              <w:right w:val="double" w:sz="4" w:space="0" w:color="002060"/>
            </w:tcBorders>
          </w:tcPr>
          <w:p w14:paraId="2BF8E695" w14:textId="77777777" w:rsidR="00E1162B" w:rsidRPr="00E63734" w:rsidRDefault="00E1162B" w:rsidP="00C7624C">
            <w:pPr>
              <w:spacing w:before="40" w:after="60"/>
              <w:rPr>
                <w:rFonts w:eastAsia="Times New Roman" w:cstheme="minorHAnsi"/>
                <w:sz w:val="20"/>
                <w:szCs w:val="20"/>
              </w:rPr>
            </w:pPr>
            <w:r>
              <w:rPr>
                <w:rFonts w:eastAsia="Times New Roman" w:cstheme="minorHAnsi"/>
                <w:sz w:val="20"/>
                <w:szCs w:val="20"/>
              </w:rPr>
              <w:t>November 23-24, 2023</w:t>
            </w:r>
          </w:p>
        </w:tc>
      </w:tr>
      <w:tr w:rsidR="00E1162B" w:rsidRPr="00E63734" w14:paraId="6A395CD3" w14:textId="77777777" w:rsidTr="00C7624C">
        <w:tc>
          <w:tcPr>
            <w:tcW w:w="4930" w:type="dxa"/>
            <w:tcBorders>
              <w:top w:val="double" w:sz="4" w:space="0" w:color="002060"/>
              <w:left w:val="double" w:sz="4" w:space="0" w:color="002060"/>
              <w:bottom w:val="double" w:sz="4" w:space="0" w:color="002060"/>
              <w:right w:val="double" w:sz="4" w:space="0" w:color="002060"/>
            </w:tcBorders>
          </w:tcPr>
          <w:p w14:paraId="0DC01A5C" w14:textId="77777777" w:rsidR="00E1162B" w:rsidRDefault="00E1162B" w:rsidP="00C7624C">
            <w:pPr>
              <w:spacing w:before="40" w:after="60"/>
              <w:rPr>
                <w:rFonts w:eastAsia="Times New Roman" w:cstheme="minorHAnsi"/>
                <w:sz w:val="20"/>
                <w:szCs w:val="20"/>
              </w:rPr>
            </w:pPr>
            <w:r>
              <w:rPr>
                <w:rFonts w:eastAsia="Times New Roman" w:cstheme="minorHAnsi"/>
                <w:sz w:val="20"/>
                <w:szCs w:val="20"/>
              </w:rPr>
              <w:t>Christmas</w:t>
            </w:r>
          </w:p>
        </w:tc>
        <w:tc>
          <w:tcPr>
            <w:tcW w:w="5150" w:type="dxa"/>
            <w:tcBorders>
              <w:top w:val="double" w:sz="4" w:space="0" w:color="002060"/>
              <w:left w:val="double" w:sz="4" w:space="0" w:color="002060"/>
              <w:bottom w:val="double" w:sz="4" w:space="0" w:color="002060"/>
              <w:right w:val="double" w:sz="4" w:space="0" w:color="002060"/>
            </w:tcBorders>
          </w:tcPr>
          <w:p w14:paraId="1DC002D5" w14:textId="77777777" w:rsidR="00E1162B" w:rsidRPr="00E63734" w:rsidRDefault="00E1162B" w:rsidP="00C7624C">
            <w:pPr>
              <w:spacing w:before="40" w:after="60"/>
              <w:rPr>
                <w:rFonts w:eastAsia="Times New Roman" w:cstheme="minorHAnsi"/>
                <w:sz w:val="20"/>
                <w:szCs w:val="20"/>
              </w:rPr>
            </w:pPr>
            <w:r>
              <w:rPr>
                <w:rFonts w:eastAsia="Times New Roman" w:cstheme="minorHAnsi"/>
                <w:sz w:val="20"/>
                <w:szCs w:val="20"/>
              </w:rPr>
              <w:t>December 25, 2023</w:t>
            </w:r>
          </w:p>
        </w:tc>
      </w:tr>
      <w:tr w:rsidR="00E1162B" w14:paraId="6604AA9F" w14:textId="77777777" w:rsidTr="00C7624C">
        <w:tc>
          <w:tcPr>
            <w:tcW w:w="4930" w:type="dxa"/>
            <w:tcBorders>
              <w:top w:val="double" w:sz="4" w:space="0" w:color="002060"/>
              <w:left w:val="double" w:sz="4" w:space="0" w:color="002060"/>
              <w:bottom w:val="double" w:sz="4" w:space="0" w:color="002060"/>
              <w:right w:val="double" w:sz="4" w:space="0" w:color="002060"/>
            </w:tcBorders>
          </w:tcPr>
          <w:p w14:paraId="35AAF461" w14:textId="77777777" w:rsidR="00E1162B" w:rsidRDefault="00E1162B" w:rsidP="00C7624C">
            <w:pPr>
              <w:spacing w:before="40" w:after="60"/>
              <w:rPr>
                <w:rFonts w:eastAsia="Times New Roman" w:cstheme="minorHAnsi"/>
                <w:sz w:val="20"/>
                <w:szCs w:val="20"/>
              </w:rPr>
            </w:pPr>
            <w:r w:rsidRPr="00E63734">
              <w:rPr>
                <w:rFonts w:eastAsia="Times New Roman" w:cstheme="minorHAnsi"/>
                <w:sz w:val="20"/>
                <w:szCs w:val="20"/>
              </w:rPr>
              <w:t>New Year’s Day</w:t>
            </w:r>
          </w:p>
        </w:tc>
        <w:tc>
          <w:tcPr>
            <w:tcW w:w="5150" w:type="dxa"/>
            <w:tcBorders>
              <w:top w:val="double" w:sz="4" w:space="0" w:color="002060"/>
              <w:left w:val="double" w:sz="4" w:space="0" w:color="002060"/>
              <w:bottom w:val="double" w:sz="4" w:space="0" w:color="002060"/>
              <w:right w:val="double" w:sz="4" w:space="0" w:color="002060"/>
            </w:tcBorders>
          </w:tcPr>
          <w:p w14:paraId="7A6DEC06" w14:textId="77777777" w:rsidR="00E1162B" w:rsidRDefault="00E1162B" w:rsidP="00C7624C">
            <w:pPr>
              <w:spacing w:before="40" w:after="60"/>
              <w:rPr>
                <w:rFonts w:eastAsia="Times New Roman" w:cstheme="minorHAnsi"/>
                <w:sz w:val="20"/>
                <w:szCs w:val="20"/>
              </w:rPr>
            </w:pPr>
            <w:r>
              <w:rPr>
                <w:rFonts w:eastAsia="Times New Roman" w:cstheme="minorHAnsi"/>
                <w:sz w:val="20"/>
                <w:szCs w:val="20"/>
              </w:rPr>
              <w:t>January 1, 2024</w:t>
            </w:r>
          </w:p>
        </w:tc>
      </w:tr>
      <w:tr w:rsidR="00E1162B" w14:paraId="3AF7D7B6" w14:textId="77777777" w:rsidTr="00C7624C">
        <w:tc>
          <w:tcPr>
            <w:tcW w:w="4930" w:type="dxa"/>
            <w:tcBorders>
              <w:top w:val="double" w:sz="4" w:space="0" w:color="002060"/>
              <w:left w:val="double" w:sz="4" w:space="0" w:color="002060"/>
              <w:bottom w:val="double" w:sz="4" w:space="0" w:color="002060"/>
              <w:right w:val="double" w:sz="4" w:space="0" w:color="002060"/>
            </w:tcBorders>
          </w:tcPr>
          <w:p w14:paraId="5C128D1F" w14:textId="77777777" w:rsidR="00E1162B" w:rsidRPr="00E63734" w:rsidRDefault="00E1162B" w:rsidP="00C7624C">
            <w:pPr>
              <w:spacing w:before="40" w:after="60"/>
              <w:rPr>
                <w:rFonts w:eastAsia="Times New Roman" w:cstheme="minorHAnsi"/>
                <w:sz w:val="20"/>
                <w:szCs w:val="20"/>
              </w:rPr>
            </w:pPr>
            <w:r>
              <w:rPr>
                <w:rFonts w:eastAsia="Times New Roman" w:cstheme="minorHAnsi"/>
                <w:sz w:val="20"/>
                <w:szCs w:val="20"/>
              </w:rPr>
              <w:t>Independence Day</w:t>
            </w:r>
          </w:p>
        </w:tc>
        <w:tc>
          <w:tcPr>
            <w:tcW w:w="5150" w:type="dxa"/>
            <w:tcBorders>
              <w:top w:val="double" w:sz="4" w:space="0" w:color="002060"/>
              <w:left w:val="double" w:sz="4" w:space="0" w:color="002060"/>
              <w:bottom w:val="double" w:sz="4" w:space="0" w:color="002060"/>
              <w:right w:val="double" w:sz="4" w:space="0" w:color="002060"/>
            </w:tcBorders>
          </w:tcPr>
          <w:p w14:paraId="4EBCC5AA" w14:textId="77777777" w:rsidR="00E1162B" w:rsidRDefault="00E1162B" w:rsidP="00C7624C">
            <w:pPr>
              <w:spacing w:before="40" w:after="60"/>
              <w:rPr>
                <w:rFonts w:eastAsia="Times New Roman" w:cstheme="minorHAnsi"/>
                <w:sz w:val="20"/>
                <w:szCs w:val="20"/>
              </w:rPr>
            </w:pPr>
            <w:r>
              <w:rPr>
                <w:rFonts w:eastAsia="Times New Roman" w:cstheme="minorHAnsi"/>
                <w:sz w:val="20"/>
                <w:szCs w:val="20"/>
              </w:rPr>
              <w:t>July 2-5, 2024</w:t>
            </w:r>
          </w:p>
        </w:tc>
      </w:tr>
      <w:tr w:rsidR="00E1162B" w14:paraId="067157B7" w14:textId="77777777" w:rsidTr="00C7624C">
        <w:tc>
          <w:tcPr>
            <w:tcW w:w="4930" w:type="dxa"/>
            <w:tcBorders>
              <w:top w:val="double" w:sz="4" w:space="0" w:color="002060"/>
              <w:left w:val="double" w:sz="4" w:space="0" w:color="002060"/>
              <w:bottom w:val="double" w:sz="4" w:space="0" w:color="002060"/>
              <w:right w:val="double" w:sz="4" w:space="0" w:color="002060"/>
            </w:tcBorders>
          </w:tcPr>
          <w:p w14:paraId="511B297F" w14:textId="77777777" w:rsidR="00E1162B" w:rsidRDefault="00E1162B" w:rsidP="00C7624C">
            <w:pPr>
              <w:spacing w:before="40" w:after="60"/>
              <w:rPr>
                <w:rFonts w:eastAsia="Times New Roman" w:cstheme="minorHAnsi"/>
                <w:sz w:val="20"/>
                <w:szCs w:val="20"/>
              </w:rPr>
            </w:pPr>
            <w:r>
              <w:rPr>
                <w:rFonts w:eastAsia="Times New Roman" w:cstheme="minorHAnsi"/>
                <w:sz w:val="20"/>
                <w:szCs w:val="20"/>
              </w:rPr>
              <w:t>Thanksgiving</w:t>
            </w:r>
          </w:p>
        </w:tc>
        <w:tc>
          <w:tcPr>
            <w:tcW w:w="5150" w:type="dxa"/>
            <w:tcBorders>
              <w:top w:val="double" w:sz="4" w:space="0" w:color="002060"/>
              <w:left w:val="double" w:sz="4" w:space="0" w:color="002060"/>
              <w:bottom w:val="double" w:sz="4" w:space="0" w:color="002060"/>
              <w:right w:val="double" w:sz="4" w:space="0" w:color="002060"/>
            </w:tcBorders>
          </w:tcPr>
          <w:p w14:paraId="1A13D8D0" w14:textId="77777777" w:rsidR="00E1162B" w:rsidRDefault="00E1162B" w:rsidP="00C7624C">
            <w:pPr>
              <w:spacing w:before="40" w:after="60"/>
              <w:rPr>
                <w:rFonts w:eastAsia="Times New Roman" w:cstheme="minorHAnsi"/>
                <w:sz w:val="20"/>
                <w:szCs w:val="20"/>
              </w:rPr>
            </w:pPr>
            <w:r>
              <w:rPr>
                <w:rFonts w:eastAsia="Times New Roman" w:cstheme="minorHAnsi"/>
                <w:sz w:val="20"/>
                <w:szCs w:val="20"/>
              </w:rPr>
              <w:t>November 28-29, 2024</w:t>
            </w:r>
          </w:p>
        </w:tc>
      </w:tr>
      <w:tr w:rsidR="00E1162B" w14:paraId="5550909F" w14:textId="77777777" w:rsidTr="00C7624C">
        <w:tc>
          <w:tcPr>
            <w:tcW w:w="4930" w:type="dxa"/>
            <w:tcBorders>
              <w:top w:val="double" w:sz="4" w:space="0" w:color="002060"/>
              <w:left w:val="double" w:sz="4" w:space="0" w:color="002060"/>
              <w:bottom w:val="double" w:sz="4" w:space="0" w:color="002060"/>
              <w:right w:val="double" w:sz="4" w:space="0" w:color="002060"/>
            </w:tcBorders>
          </w:tcPr>
          <w:p w14:paraId="453ECB24" w14:textId="77777777" w:rsidR="00E1162B" w:rsidRDefault="00E1162B" w:rsidP="00C7624C">
            <w:pPr>
              <w:spacing w:before="40" w:after="60"/>
              <w:rPr>
                <w:rFonts w:eastAsia="Times New Roman" w:cstheme="minorHAnsi"/>
                <w:sz w:val="20"/>
                <w:szCs w:val="20"/>
              </w:rPr>
            </w:pPr>
            <w:r>
              <w:rPr>
                <w:rFonts w:eastAsia="Times New Roman" w:cstheme="minorHAnsi"/>
                <w:sz w:val="20"/>
                <w:szCs w:val="20"/>
              </w:rPr>
              <w:t>Christmas</w:t>
            </w:r>
          </w:p>
        </w:tc>
        <w:tc>
          <w:tcPr>
            <w:tcW w:w="5150" w:type="dxa"/>
            <w:tcBorders>
              <w:top w:val="double" w:sz="4" w:space="0" w:color="002060"/>
              <w:left w:val="double" w:sz="4" w:space="0" w:color="002060"/>
              <w:bottom w:val="double" w:sz="4" w:space="0" w:color="002060"/>
              <w:right w:val="double" w:sz="4" w:space="0" w:color="002060"/>
            </w:tcBorders>
          </w:tcPr>
          <w:p w14:paraId="1503FEBF" w14:textId="77777777" w:rsidR="00E1162B" w:rsidRDefault="00E1162B" w:rsidP="00C7624C">
            <w:pPr>
              <w:spacing w:before="40" w:after="60"/>
              <w:rPr>
                <w:rFonts w:eastAsia="Times New Roman" w:cstheme="minorHAnsi"/>
                <w:sz w:val="20"/>
                <w:szCs w:val="20"/>
              </w:rPr>
            </w:pPr>
            <w:r>
              <w:rPr>
                <w:rFonts w:eastAsia="Times New Roman" w:cstheme="minorHAnsi"/>
                <w:sz w:val="20"/>
                <w:szCs w:val="20"/>
              </w:rPr>
              <w:t>December 24-27, 2024</w:t>
            </w:r>
          </w:p>
        </w:tc>
      </w:tr>
    </w:tbl>
    <w:p w14:paraId="54EC2E1C" w14:textId="77777777" w:rsidR="00D02EFC" w:rsidRDefault="00D02EFC" w:rsidP="00C316D1">
      <w:pPr>
        <w:widowControl w:val="0"/>
        <w:autoSpaceDE w:val="0"/>
        <w:autoSpaceDN w:val="0"/>
        <w:spacing w:before="120" w:after="120" w:line="240" w:lineRule="auto"/>
        <w:rPr>
          <w:rFonts w:eastAsia="Times New Roman" w:cstheme="minorHAnsi"/>
        </w:rPr>
      </w:pPr>
    </w:p>
    <w:p w14:paraId="42704BB9" w14:textId="2C256AD4" w:rsidR="00C316D1" w:rsidRPr="00C316D1" w:rsidRDefault="00C316D1" w:rsidP="00C316D1">
      <w:pPr>
        <w:widowControl w:val="0"/>
        <w:autoSpaceDE w:val="0"/>
        <w:autoSpaceDN w:val="0"/>
        <w:spacing w:before="90" w:after="0" w:line="240" w:lineRule="auto"/>
        <w:ind w:left="860" w:hanging="750"/>
        <w:outlineLvl w:val="0"/>
        <w:rPr>
          <w:rFonts w:ascii="Calibri" w:eastAsia="Times New Roman" w:hAnsi="Calibri" w:cs="Calibri"/>
          <w:b/>
          <w:bCs/>
          <w:sz w:val="28"/>
          <w:szCs w:val="28"/>
        </w:rPr>
      </w:pPr>
      <w:bookmarkStart w:id="47" w:name="_Toc141351085"/>
      <w:r w:rsidRPr="00C316D1">
        <w:rPr>
          <w:rFonts w:ascii="Calibri" w:eastAsia="Times New Roman" w:hAnsi="Calibri" w:cs="Calibri"/>
          <w:b/>
          <w:bCs/>
          <w:sz w:val="28"/>
          <w:szCs w:val="28"/>
        </w:rPr>
        <w:t>Programs Offered</w:t>
      </w:r>
      <w:bookmarkEnd w:id="47"/>
      <w:r w:rsidRPr="00C316D1">
        <w:rPr>
          <w:rFonts w:ascii="Calibri" w:eastAsia="Times New Roman" w:hAnsi="Calibri" w:cs="Calibri"/>
          <w:b/>
          <w:bCs/>
          <w:sz w:val="28"/>
          <w:szCs w:val="28"/>
        </w:rPr>
        <w:t xml:space="preserve"> </w:t>
      </w:r>
      <w:r w:rsidRPr="00C316D1">
        <w:rPr>
          <w:rFonts w:ascii="Calibri" w:eastAsia="Times New Roman" w:hAnsi="Calibri" w:cs="Calibri"/>
          <w:b/>
          <w:bCs/>
          <w:sz w:val="28"/>
          <w:szCs w:val="28"/>
        </w:rPr>
        <w:tab/>
      </w:r>
      <w:r w:rsidRPr="00C316D1">
        <w:rPr>
          <w:rFonts w:ascii="Calibri" w:eastAsia="Times New Roman" w:hAnsi="Calibri" w:cs="Calibri"/>
          <w:b/>
          <w:bCs/>
          <w:sz w:val="28"/>
          <w:szCs w:val="28"/>
        </w:rPr>
        <w:tab/>
      </w:r>
      <w:r w:rsidRPr="00C316D1">
        <w:rPr>
          <w:rFonts w:ascii="Calibri" w:eastAsia="Times New Roman" w:hAnsi="Calibri" w:cs="Calibri"/>
          <w:b/>
          <w:bCs/>
          <w:sz w:val="28"/>
          <w:szCs w:val="28"/>
        </w:rPr>
        <w:tab/>
      </w:r>
      <w:r w:rsidRPr="00C316D1">
        <w:rPr>
          <w:rFonts w:ascii="Calibri" w:eastAsia="Times New Roman" w:hAnsi="Calibri" w:cs="Calibri"/>
          <w:b/>
          <w:bCs/>
          <w:sz w:val="28"/>
          <w:szCs w:val="28"/>
        </w:rPr>
        <w:tab/>
      </w:r>
      <w:r w:rsidRPr="00C316D1">
        <w:rPr>
          <w:rFonts w:ascii="Calibri" w:eastAsia="Times New Roman" w:hAnsi="Calibri" w:cs="Calibri"/>
          <w:b/>
          <w:bCs/>
          <w:sz w:val="28"/>
          <w:szCs w:val="28"/>
        </w:rPr>
        <w:tab/>
      </w:r>
      <w:r w:rsidRPr="00C316D1">
        <w:rPr>
          <w:rFonts w:ascii="Calibri" w:eastAsia="Times New Roman" w:hAnsi="Calibri" w:cs="Calibri"/>
          <w:b/>
          <w:bCs/>
          <w:sz w:val="28"/>
          <w:szCs w:val="28"/>
        </w:rPr>
        <w:tab/>
      </w:r>
      <w:r w:rsidRPr="00C316D1">
        <w:rPr>
          <w:rFonts w:ascii="Calibri" w:eastAsia="Times New Roman" w:hAnsi="Calibri" w:cs="Calibri"/>
          <w:b/>
          <w:bCs/>
          <w:sz w:val="28"/>
          <w:szCs w:val="28"/>
        </w:rPr>
        <w:tab/>
      </w:r>
    </w:p>
    <w:p w14:paraId="6915C0F6" w14:textId="7E32CA0C" w:rsidR="00C316D1" w:rsidRPr="00C316D1" w:rsidRDefault="00022142" w:rsidP="00C316D1">
      <w:pPr>
        <w:widowControl w:val="0"/>
        <w:autoSpaceDE w:val="0"/>
        <w:autoSpaceDN w:val="0"/>
        <w:spacing w:before="120" w:after="120" w:line="240" w:lineRule="auto"/>
        <w:rPr>
          <w:rFonts w:eastAsia="Times New Roman" w:cstheme="minorHAnsi"/>
        </w:rPr>
      </w:pPr>
      <w:r>
        <w:rPr>
          <w:rFonts w:eastAsia="Times New Roman" w:cstheme="minorHAnsi"/>
        </w:rPr>
        <w:t>Signature Design Beauty Academy</w:t>
      </w:r>
      <w:r w:rsidR="00C316D1" w:rsidRPr="00C316D1">
        <w:rPr>
          <w:rFonts w:eastAsia="Times New Roman" w:cstheme="minorHAnsi"/>
        </w:rPr>
        <w:t xml:space="preserve"> offers the following programs:</w:t>
      </w:r>
    </w:p>
    <w:tbl>
      <w:tblPr>
        <w:tblW w:w="10170" w:type="dxa"/>
        <w:tblInd w:w="75" w:type="dxa"/>
        <w:tblBorders>
          <w:top w:val="double" w:sz="4" w:space="0" w:color="002060"/>
          <w:left w:val="double" w:sz="4" w:space="0" w:color="002060"/>
          <w:bottom w:val="double" w:sz="4" w:space="0" w:color="002060"/>
          <w:right w:val="double" w:sz="4" w:space="0" w:color="002060"/>
        </w:tblBorders>
        <w:tblLayout w:type="fixed"/>
        <w:tblCellMar>
          <w:left w:w="0" w:type="dxa"/>
          <w:right w:w="0" w:type="dxa"/>
        </w:tblCellMar>
        <w:tblLook w:val="01E0" w:firstRow="1" w:lastRow="1" w:firstColumn="1" w:lastColumn="1" w:noHBand="0" w:noVBand="0"/>
      </w:tblPr>
      <w:tblGrid>
        <w:gridCol w:w="2250"/>
        <w:gridCol w:w="1863"/>
        <w:gridCol w:w="3897"/>
        <w:gridCol w:w="2160"/>
      </w:tblGrid>
      <w:tr w:rsidR="00C316D1" w:rsidRPr="00C316D1" w14:paraId="05571BBF" w14:textId="77777777" w:rsidTr="004B3F5B">
        <w:trPr>
          <w:trHeight w:val="556"/>
        </w:trPr>
        <w:tc>
          <w:tcPr>
            <w:tcW w:w="2250" w:type="dxa"/>
            <w:tcBorders>
              <w:top w:val="double" w:sz="4" w:space="0" w:color="002060"/>
              <w:bottom w:val="double" w:sz="4" w:space="0" w:color="002060"/>
              <w:right w:val="double" w:sz="4" w:space="0" w:color="002060"/>
            </w:tcBorders>
            <w:shd w:val="clear" w:color="auto" w:fill="002060"/>
          </w:tcPr>
          <w:p w14:paraId="02988586" w14:textId="77777777" w:rsidR="00C316D1" w:rsidRPr="00C316D1" w:rsidRDefault="00C316D1" w:rsidP="00C316D1">
            <w:pPr>
              <w:widowControl w:val="0"/>
              <w:autoSpaceDE w:val="0"/>
              <w:autoSpaceDN w:val="0"/>
              <w:spacing w:before="40" w:after="60" w:line="240" w:lineRule="auto"/>
              <w:jc w:val="center"/>
              <w:rPr>
                <w:rFonts w:eastAsia="Times New Roman" w:cstheme="minorHAnsi"/>
                <w:b/>
                <w:bCs/>
              </w:rPr>
            </w:pPr>
            <w:r w:rsidRPr="00C316D1">
              <w:rPr>
                <w:rFonts w:eastAsia="Times New Roman" w:cstheme="minorHAnsi"/>
                <w:b/>
                <w:bCs/>
              </w:rPr>
              <w:t>Program Name</w:t>
            </w:r>
          </w:p>
        </w:tc>
        <w:tc>
          <w:tcPr>
            <w:tcW w:w="1863" w:type="dxa"/>
            <w:tcBorders>
              <w:top w:val="double" w:sz="4" w:space="0" w:color="002060"/>
              <w:left w:val="double" w:sz="4" w:space="0" w:color="002060"/>
              <w:bottom w:val="double" w:sz="4" w:space="0" w:color="002060"/>
              <w:right w:val="double" w:sz="4" w:space="0" w:color="002060"/>
            </w:tcBorders>
            <w:shd w:val="clear" w:color="auto" w:fill="002060"/>
          </w:tcPr>
          <w:p w14:paraId="3047053A" w14:textId="77777777" w:rsidR="00C316D1" w:rsidRPr="00C316D1" w:rsidRDefault="00C316D1" w:rsidP="00C316D1">
            <w:pPr>
              <w:widowControl w:val="0"/>
              <w:autoSpaceDE w:val="0"/>
              <w:autoSpaceDN w:val="0"/>
              <w:spacing w:before="40" w:after="60" w:line="240" w:lineRule="auto"/>
              <w:jc w:val="center"/>
              <w:rPr>
                <w:rFonts w:eastAsia="Times New Roman" w:cstheme="minorHAnsi"/>
                <w:b/>
                <w:bCs/>
              </w:rPr>
            </w:pPr>
            <w:r w:rsidRPr="00C316D1">
              <w:rPr>
                <w:rFonts w:eastAsia="Times New Roman" w:cstheme="minorHAnsi"/>
                <w:b/>
                <w:bCs/>
              </w:rPr>
              <w:t>Program Length</w:t>
            </w:r>
          </w:p>
        </w:tc>
        <w:tc>
          <w:tcPr>
            <w:tcW w:w="3897" w:type="dxa"/>
            <w:tcBorders>
              <w:top w:val="double" w:sz="4" w:space="0" w:color="002060"/>
              <w:left w:val="double" w:sz="4" w:space="0" w:color="002060"/>
              <w:bottom w:val="double" w:sz="4" w:space="0" w:color="002060"/>
              <w:right w:val="double" w:sz="4" w:space="0" w:color="002060"/>
            </w:tcBorders>
            <w:shd w:val="clear" w:color="auto" w:fill="002060"/>
          </w:tcPr>
          <w:p w14:paraId="2FA0479C" w14:textId="77777777" w:rsidR="00C316D1" w:rsidRPr="00C316D1" w:rsidRDefault="00C316D1" w:rsidP="00C316D1">
            <w:pPr>
              <w:widowControl w:val="0"/>
              <w:autoSpaceDE w:val="0"/>
              <w:autoSpaceDN w:val="0"/>
              <w:spacing w:before="40" w:after="60" w:line="240" w:lineRule="auto"/>
              <w:jc w:val="center"/>
              <w:rPr>
                <w:rFonts w:eastAsia="Times New Roman" w:cstheme="minorHAnsi"/>
                <w:b/>
                <w:bCs/>
              </w:rPr>
            </w:pPr>
            <w:r w:rsidRPr="00C316D1">
              <w:rPr>
                <w:rFonts w:eastAsia="Times New Roman" w:cstheme="minorHAnsi"/>
                <w:b/>
                <w:bCs/>
              </w:rPr>
              <w:t>Program Duration</w:t>
            </w:r>
          </w:p>
        </w:tc>
        <w:tc>
          <w:tcPr>
            <w:tcW w:w="2160" w:type="dxa"/>
            <w:tcBorders>
              <w:top w:val="double" w:sz="4" w:space="0" w:color="002060"/>
              <w:left w:val="double" w:sz="4" w:space="0" w:color="002060"/>
              <w:bottom w:val="double" w:sz="4" w:space="0" w:color="002060"/>
            </w:tcBorders>
            <w:shd w:val="clear" w:color="auto" w:fill="002060"/>
          </w:tcPr>
          <w:p w14:paraId="32E7E55E" w14:textId="77777777" w:rsidR="00C316D1" w:rsidRPr="00C316D1" w:rsidRDefault="00C316D1" w:rsidP="00C316D1">
            <w:pPr>
              <w:widowControl w:val="0"/>
              <w:autoSpaceDE w:val="0"/>
              <w:autoSpaceDN w:val="0"/>
              <w:spacing w:before="40" w:after="60" w:line="240" w:lineRule="auto"/>
              <w:jc w:val="center"/>
              <w:rPr>
                <w:rFonts w:eastAsia="Times New Roman" w:cstheme="minorHAnsi"/>
                <w:b/>
                <w:bCs/>
              </w:rPr>
            </w:pPr>
            <w:r w:rsidRPr="00C316D1">
              <w:rPr>
                <w:rFonts w:eastAsia="Times New Roman" w:cstheme="minorHAnsi"/>
                <w:b/>
                <w:bCs/>
              </w:rPr>
              <w:t>Program Graduates Receive</w:t>
            </w:r>
          </w:p>
        </w:tc>
      </w:tr>
      <w:tr w:rsidR="00C316D1" w:rsidRPr="00C316D1" w14:paraId="311B83EA" w14:textId="77777777" w:rsidTr="004B3F5B">
        <w:trPr>
          <w:trHeight w:val="630"/>
        </w:trPr>
        <w:tc>
          <w:tcPr>
            <w:tcW w:w="2250" w:type="dxa"/>
            <w:tcBorders>
              <w:top w:val="double" w:sz="4" w:space="0" w:color="002060"/>
              <w:bottom w:val="double" w:sz="4" w:space="0" w:color="002060"/>
              <w:right w:val="double" w:sz="4" w:space="0" w:color="002060"/>
            </w:tcBorders>
          </w:tcPr>
          <w:p w14:paraId="79D024A2" w14:textId="77777777" w:rsidR="00C316D1" w:rsidRPr="00C316D1" w:rsidRDefault="00C316D1" w:rsidP="00C316D1">
            <w:pPr>
              <w:widowControl w:val="0"/>
              <w:autoSpaceDE w:val="0"/>
              <w:autoSpaceDN w:val="0"/>
              <w:spacing w:before="40" w:after="60" w:line="240" w:lineRule="auto"/>
              <w:jc w:val="center"/>
              <w:rPr>
                <w:rFonts w:eastAsia="Times New Roman" w:cstheme="minorHAnsi"/>
                <w:b/>
                <w:bCs/>
                <w:sz w:val="20"/>
                <w:szCs w:val="20"/>
              </w:rPr>
            </w:pPr>
            <w:r w:rsidRPr="00C316D1">
              <w:rPr>
                <w:rFonts w:eastAsia="Times New Roman" w:cstheme="minorHAnsi"/>
                <w:b/>
                <w:bCs/>
                <w:sz w:val="20"/>
                <w:szCs w:val="20"/>
              </w:rPr>
              <w:t xml:space="preserve"> Cosmetology</w:t>
            </w:r>
          </w:p>
        </w:tc>
        <w:tc>
          <w:tcPr>
            <w:tcW w:w="1863" w:type="dxa"/>
            <w:tcBorders>
              <w:top w:val="double" w:sz="4" w:space="0" w:color="002060"/>
              <w:left w:val="double" w:sz="4" w:space="0" w:color="002060"/>
              <w:bottom w:val="double" w:sz="4" w:space="0" w:color="002060"/>
              <w:right w:val="double" w:sz="4" w:space="0" w:color="002060"/>
            </w:tcBorders>
          </w:tcPr>
          <w:p w14:paraId="411A482C" w14:textId="77777777" w:rsidR="00C316D1" w:rsidRPr="00C316D1" w:rsidRDefault="00C316D1" w:rsidP="00C316D1">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1500 Clock Hours</w:t>
            </w:r>
          </w:p>
        </w:tc>
        <w:tc>
          <w:tcPr>
            <w:tcW w:w="3897" w:type="dxa"/>
            <w:tcBorders>
              <w:top w:val="double" w:sz="4" w:space="0" w:color="002060"/>
              <w:left w:val="double" w:sz="4" w:space="0" w:color="002060"/>
              <w:bottom w:val="double" w:sz="4" w:space="0" w:color="002060"/>
              <w:right w:val="double" w:sz="4" w:space="0" w:color="002060"/>
            </w:tcBorders>
          </w:tcPr>
          <w:p w14:paraId="284F9A6D" w14:textId="77777777" w:rsidR="00C316D1" w:rsidRPr="00C316D1" w:rsidRDefault="00C316D1" w:rsidP="00F45F34">
            <w:pPr>
              <w:widowControl w:val="0"/>
              <w:numPr>
                <w:ilvl w:val="0"/>
                <w:numId w:val="7"/>
              </w:numPr>
              <w:autoSpaceDE w:val="0"/>
              <w:autoSpaceDN w:val="0"/>
              <w:spacing w:before="40" w:after="60" w:line="240" w:lineRule="auto"/>
              <w:rPr>
                <w:rFonts w:eastAsia="Times New Roman" w:cstheme="minorHAnsi"/>
                <w:sz w:val="20"/>
                <w:szCs w:val="20"/>
              </w:rPr>
            </w:pPr>
            <w:r w:rsidRPr="00C316D1">
              <w:rPr>
                <w:rFonts w:eastAsia="Times New Roman" w:cstheme="minorHAnsi"/>
                <w:sz w:val="20"/>
                <w:szCs w:val="20"/>
              </w:rPr>
              <w:t>50-weeks Full -Time</w:t>
            </w:r>
          </w:p>
          <w:p w14:paraId="10E4044B" w14:textId="77777777" w:rsidR="00C316D1" w:rsidRPr="00C316D1" w:rsidRDefault="00C316D1" w:rsidP="00F45F34">
            <w:pPr>
              <w:widowControl w:val="0"/>
              <w:numPr>
                <w:ilvl w:val="0"/>
                <w:numId w:val="7"/>
              </w:numPr>
              <w:autoSpaceDE w:val="0"/>
              <w:autoSpaceDN w:val="0"/>
              <w:spacing w:before="40" w:after="60" w:line="240" w:lineRule="auto"/>
              <w:rPr>
                <w:rFonts w:eastAsia="Times New Roman" w:cstheme="minorHAnsi"/>
                <w:sz w:val="20"/>
                <w:szCs w:val="20"/>
              </w:rPr>
            </w:pPr>
            <w:r w:rsidRPr="00C316D1">
              <w:rPr>
                <w:rFonts w:eastAsia="Times New Roman" w:cstheme="minorHAnsi"/>
                <w:sz w:val="20"/>
                <w:szCs w:val="20"/>
              </w:rPr>
              <w:t>68-weeks Part-Time</w:t>
            </w:r>
          </w:p>
        </w:tc>
        <w:tc>
          <w:tcPr>
            <w:tcW w:w="2160" w:type="dxa"/>
            <w:tcBorders>
              <w:top w:val="double" w:sz="4" w:space="0" w:color="002060"/>
              <w:left w:val="double" w:sz="4" w:space="0" w:color="002060"/>
              <w:bottom w:val="double" w:sz="4" w:space="0" w:color="002060"/>
            </w:tcBorders>
          </w:tcPr>
          <w:p w14:paraId="168569AC" w14:textId="77777777" w:rsidR="00C316D1" w:rsidRPr="00C316D1" w:rsidRDefault="00C316D1" w:rsidP="00C316D1">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Diploma</w:t>
            </w:r>
          </w:p>
          <w:p w14:paraId="17339659" w14:textId="77777777" w:rsidR="00C316D1" w:rsidRPr="00C316D1" w:rsidRDefault="00C316D1" w:rsidP="00C316D1">
            <w:pPr>
              <w:widowControl w:val="0"/>
              <w:autoSpaceDE w:val="0"/>
              <w:autoSpaceDN w:val="0"/>
              <w:spacing w:before="40" w:after="60" w:line="240" w:lineRule="auto"/>
              <w:jc w:val="center"/>
              <w:rPr>
                <w:rFonts w:eastAsia="Times New Roman" w:cstheme="minorHAnsi"/>
                <w:sz w:val="20"/>
                <w:szCs w:val="20"/>
              </w:rPr>
            </w:pPr>
          </w:p>
        </w:tc>
      </w:tr>
      <w:tr w:rsidR="00C316D1" w:rsidRPr="00C316D1" w14:paraId="2F6C1263" w14:textId="77777777" w:rsidTr="004B3F5B">
        <w:trPr>
          <w:trHeight w:val="558"/>
        </w:trPr>
        <w:tc>
          <w:tcPr>
            <w:tcW w:w="2250" w:type="dxa"/>
            <w:tcBorders>
              <w:top w:val="double" w:sz="4" w:space="0" w:color="002060"/>
              <w:bottom w:val="double" w:sz="4" w:space="0" w:color="002060"/>
              <w:right w:val="double" w:sz="4" w:space="0" w:color="002060"/>
            </w:tcBorders>
          </w:tcPr>
          <w:p w14:paraId="07A0689A" w14:textId="77777777" w:rsidR="00C316D1" w:rsidRPr="00C316D1" w:rsidRDefault="00C316D1" w:rsidP="00C316D1">
            <w:pPr>
              <w:widowControl w:val="0"/>
              <w:autoSpaceDE w:val="0"/>
              <w:autoSpaceDN w:val="0"/>
              <w:spacing w:before="40" w:after="60" w:line="240" w:lineRule="auto"/>
              <w:jc w:val="center"/>
              <w:rPr>
                <w:rFonts w:eastAsia="Times New Roman" w:cstheme="minorHAnsi"/>
                <w:b/>
                <w:bCs/>
                <w:sz w:val="20"/>
                <w:szCs w:val="20"/>
              </w:rPr>
            </w:pPr>
            <w:r w:rsidRPr="00C316D1">
              <w:rPr>
                <w:rFonts w:eastAsia="Times New Roman" w:cstheme="minorHAnsi"/>
                <w:b/>
                <w:bCs/>
                <w:sz w:val="20"/>
                <w:szCs w:val="20"/>
              </w:rPr>
              <w:t>Instructor</w:t>
            </w:r>
          </w:p>
        </w:tc>
        <w:tc>
          <w:tcPr>
            <w:tcW w:w="1863" w:type="dxa"/>
            <w:tcBorders>
              <w:top w:val="double" w:sz="4" w:space="0" w:color="002060"/>
              <w:left w:val="double" w:sz="4" w:space="0" w:color="002060"/>
              <w:bottom w:val="double" w:sz="4" w:space="0" w:color="002060"/>
              <w:right w:val="double" w:sz="4" w:space="0" w:color="002060"/>
            </w:tcBorders>
          </w:tcPr>
          <w:p w14:paraId="2FD97F17" w14:textId="1CFE72C0" w:rsidR="00C316D1" w:rsidRPr="00C316D1" w:rsidRDefault="00AC675B" w:rsidP="00C316D1">
            <w:pPr>
              <w:widowControl w:val="0"/>
              <w:autoSpaceDE w:val="0"/>
              <w:autoSpaceDN w:val="0"/>
              <w:spacing w:before="40" w:after="60" w:line="240" w:lineRule="auto"/>
              <w:jc w:val="center"/>
              <w:rPr>
                <w:rFonts w:eastAsia="Times New Roman" w:cstheme="minorHAnsi"/>
                <w:sz w:val="20"/>
                <w:szCs w:val="20"/>
              </w:rPr>
            </w:pPr>
            <w:r>
              <w:rPr>
                <w:rFonts w:eastAsia="Times New Roman" w:cstheme="minorHAnsi"/>
                <w:sz w:val="20"/>
                <w:szCs w:val="20"/>
              </w:rPr>
              <w:t>300</w:t>
            </w:r>
            <w:r w:rsidR="00C316D1" w:rsidRPr="00C316D1">
              <w:rPr>
                <w:rFonts w:eastAsia="Times New Roman" w:cstheme="minorHAnsi"/>
                <w:sz w:val="20"/>
                <w:szCs w:val="20"/>
              </w:rPr>
              <w:t xml:space="preserve"> Clock Hours</w:t>
            </w:r>
          </w:p>
        </w:tc>
        <w:tc>
          <w:tcPr>
            <w:tcW w:w="3897" w:type="dxa"/>
            <w:tcBorders>
              <w:top w:val="double" w:sz="4" w:space="0" w:color="002060"/>
              <w:left w:val="double" w:sz="4" w:space="0" w:color="002060"/>
              <w:bottom w:val="double" w:sz="4" w:space="0" w:color="002060"/>
              <w:right w:val="double" w:sz="4" w:space="0" w:color="002060"/>
            </w:tcBorders>
          </w:tcPr>
          <w:p w14:paraId="45ED5019" w14:textId="77777777" w:rsidR="00C316D1" w:rsidRPr="00C316D1" w:rsidRDefault="00C316D1" w:rsidP="00F45F34">
            <w:pPr>
              <w:widowControl w:val="0"/>
              <w:numPr>
                <w:ilvl w:val="0"/>
                <w:numId w:val="9"/>
              </w:numPr>
              <w:autoSpaceDE w:val="0"/>
              <w:autoSpaceDN w:val="0"/>
              <w:spacing w:before="40" w:after="60" w:line="240" w:lineRule="auto"/>
              <w:rPr>
                <w:rFonts w:eastAsia="Times New Roman" w:cstheme="minorHAnsi"/>
                <w:sz w:val="20"/>
                <w:szCs w:val="20"/>
              </w:rPr>
            </w:pPr>
            <w:r w:rsidRPr="00C316D1">
              <w:rPr>
                <w:rFonts w:eastAsia="Times New Roman" w:cstheme="minorHAnsi"/>
                <w:sz w:val="20"/>
                <w:szCs w:val="20"/>
              </w:rPr>
              <w:t>10-weeks Full-Time</w:t>
            </w:r>
          </w:p>
          <w:p w14:paraId="3C26B882" w14:textId="77777777" w:rsidR="00C316D1" w:rsidRPr="00C316D1" w:rsidRDefault="00C316D1" w:rsidP="00F45F34">
            <w:pPr>
              <w:widowControl w:val="0"/>
              <w:numPr>
                <w:ilvl w:val="0"/>
                <w:numId w:val="9"/>
              </w:numPr>
              <w:autoSpaceDE w:val="0"/>
              <w:autoSpaceDN w:val="0"/>
              <w:spacing w:before="40" w:after="60" w:line="240" w:lineRule="auto"/>
              <w:rPr>
                <w:rFonts w:eastAsia="Times New Roman" w:cstheme="minorHAnsi"/>
                <w:sz w:val="20"/>
                <w:szCs w:val="20"/>
              </w:rPr>
            </w:pPr>
            <w:r w:rsidRPr="00C316D1">
              <w:rPr>
                <w:rFonts w:eastAsia="Times New Roman" w:cstheme="minorHAnsi"/>
                <w:sz w:val="20"/>
                <w:szCs w:val="20"/>
              </w:rPr>
              <w:t>13-weeks Part-Time</w:t>
            </w:r>
          </w:p>
        </w:tc>
        <w:tc>
          <w:tcPr>
            <w:tcW w:w="2160" w:type="dxa"/>
            <w:tcBorders>
              <w:top w:val="double" w:sz="4" w:space="0" w:color="002060"/>
              <w:left w:val="double" w:sz="4" w:space="0" w:color="002060"/>
              <w:bottom w:val="double" w:sz="4" w:space="0" w:color="002060"/>
            </w:tcBorders>
          </w:tcPr>
          <w:p w14:paraId="34811C82" w14:textId="77777777" w:rsidR="00C316D1" w:rsidRPr="00C316D1" w:rsidRDefault="00C316D1" w:rsidP="00C316D1">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Diploma</w:t>
            </w:r>
          </w:p>
          <w:p w14:paraId="582F736D" w14:textId="77777777" w:rsidR="00C316D1" w:rsidRPr="00C316D1" w:rsidRDefault="00C316D1" w:rsidP="00C316D1">
            <w:pPr>
              <w:widowControl w:val="0"/>
              <w:autoSpaceDE w:val="0"/>
              <w:autoSpaceDN w:val="0"/>
              <w:spacing w:before="40" w:after="60" w:line="240" w:lineRule="auto"/>
              <w:jc w:val="center"/>
              <w:rPr>
                <w:rFonts w:eastAsia="Times New Roman" w:cstheme="minorHAnsi"/>
                <w:sz w:val="20"/>
                <w:szCs w:val="20"/>
              </w:rPr>
            </w:pPr>
          </w:p>
        </w:tc>
      </w:tr>
      <w:tr w:rsidR="00C316D1" w:rsidRPr="00C316D1" w14:paraId="7CC43241" w14:textId="77777777" w:rsidTr="004B3F5B">
        <w:trPr>
          <w:trHeight w:val="702"/>
        </w:trPr>
        <w:tc>
          <w:tcPr>
            <w:tcW w:w="2250" w:type="dxa"/>
            <w:tcBorders>
              <w:top w:val="double" w:sz="4" w:space="0" w:color="002060"/>
              <w:bottom w:val="double" w:sz="4" w:space="0" w:color="002060"/>
              <w:right w:val="double" w:sz="4" w:space="0" w:color="002060"/>
            </w:tcBorders>
          </w:tcPr>
          <w:p w14:paraId="600A281F" w14:textId="77777777" w:rsidR="00C316D1" w:rsidRPr="00C316D1" w:rsidRDefault="00C316D1" w:rsidP="00C316D1">
            <w:pPr>
              <w:widowControl w:val="0"/>
              <w:autoSpaceDE w:val="0"/>
              <w:autoSpaceDN w:val="0"/>
              <w:spacing w:before="40" w:after="60" w:line="240" w:lineRule="auto"/>
              <w:jc w:val="center"/>
              <w:rPr>
                <w:rFonts w:eastAsia="Times New Roman" w:cstheme="minorHAnsi"/>
                <w:b/>
                <w:bCs/>
                <w:sz w:val="20"/>
                <w:szCs w:val="20"/>
              </w:rPr>
            </w:pPr>
            <w:r w:rsidRPr="00C316D1">
              <w:rPr>
                <w:rFonts w:eastAsia="Times New Roman" w:cstheme="minorHAnsi"/>
                <w:b/>
                <w:bCs/>
                <w:sz w:val="20"/>
                <w:szCs w:val="20"/>
              </w:rPr>
              <w:t>Manicuring</w:t>
            </w:r>
          </w:p>
        </w:tc>
        <w:tc>
          <w:tcPr>
            <w:tcW w:w="1863" w:type="dxa"/>
            <w:tcBorders>
              <w:top w:val="double" w:sz="4" w:space="0" w:color="002060"/>
              <w:left w:val="double" w:sz="4" w:space="0" w:color="002060"/>
              <w:bottom w:val="double" w:sz="4" w:space="0" w:color="002060"/>
              <w:right w:val="double" w:sz="4" w:space="0" w:color="002060"/>
            </w:tcBorders>
          </w:tcPr>
          <w:p w14:paraId="00B20408" w14:textId="3C2F023B" w:rsidR="00C316D1" w:rsidRPr="00C316D1" w:rsidRDefault="003B2770" w:rsidP="00C316D1">
            <w:pPr>
              <w:widowControl w:val="0"/>
              <w:autoSpaceDE w:val="0"/>
              <w:autoSpaceDN w:val="0"/>
              <w:spacing w:before="40" w:after="60" w:line="240" w:lineRule="auto"/>
              <w:jc w:val="center"/>
              <w:rPr>
                <w:rFonts w:eastAsia="Times New Roman" w:cstheme="minorHAnsi"/>
                <w:sz w:val="20"/>
                <w:szCs w:val="20"/>
              </w:rPr>
            </w:pPr>
            <w:r>
              <w:rPr>
                <w:rFonts w:eastAsia="Times New Roman" w:cstheme="minorHAnsi"/>
                <w:sz w:val="20"/>
                <w:szCs w:val="20"/>
              </w:rPr>
              <w:t>600</w:t>
            </w:r>
            <w:r w:rsidR="00C316D1" w:rsidRPr="00C316D1">
              <w:rPr>
                <w:rFonts w:eastAsia="Times New Roman" w:cstheme="minorHAnsi"/>
                <w:sz w:val="20"/>
                <w:szCs w:val="20"/>
              </w:rPr>
              <w:t xml:space="preserve"> Clock Hours</w:t>
            </w:r>
          </w:p>
        </w:tc>
        <w:tc>
          <w:tcPr>
            <w:tcW w:w="3897" w:type="dxa"/>
            <w:tcBorders>
              <w:top w:val="double" w:sz="4" w:space="0" w:color="002060"/>
              <w:left w:val="double" w:sz="4" w:space="0" w:color="002060"/>
              <w:bottom w:val="double" w:sz="4" w:space="0" w:color="002060"/>
              <w:right w:val="double" w:sz="4" w:space="0" w:color="002060"/>
            </w:tcBorders>
          </w:tcPr>
          <w:p w14:paraId="4851676B" w14:textId="3BB94F95" w:rsidR="00C316D1" w:rsidRPr="00C316D1" w:rsidRDefault="003B2770" w:rsidP="00F45F34">
            <w:pPr>
              <w:widowControl w:val="0"/>
              <w:numPr>
                <w:ilvl w:val="0"/>
                <w:numId w:val="10"/>
              </w:numPr>
              <w:autoSpaceDE w:val="0"/>
              <w:autoSpaceDN w:val="0"/>
              <w:spacing w:before="40" w:after="60" w:line="240" w:lineRule="auto"/>
              <w:rPr>
                <w:rFonts w:eastAsia="Times New Roman" w:cstheme="minorHAnsi"/>
                <w:sz w:val="20"/>
                <w:szCs w:val="20"/>
              </w:rPr>
            </w:pPr>
            <w:r>
              <w:rPr>
                <w:rFonts w:eastAsia="Times New Roman" w:cstheme="minorHAnsi"/>
                <w:sz w:val="20"/>
                <w:szCs w:val="20"/>
              </w:rPr>
              <w:t>20</w:t>
            </w:r>
            <w:r w:rsidR="00C316D1" w:rsidRPr="00C316D1">
              <w:rPr>
                <w:rFonts w:eastAsia="Times New Roman" w:cstheme="minorHAnsi"/>
                <w:sz w:val="20"/>
                <w:szCs w:val="20"/>
              </w:rPr>
              <w:t xml:space="preserve">-weeks Full-Time </w:t>
            </w:r>
          </w:p>
          <w:p w14:paraId="75F95CC5" w14:textId="72C9A7AB" w:rsidR="00C316D1" w:rsidRPr="00C316D1" w:rsidRDefault="003B2770" w:rsidP="00F45F34">
            <w:pPr>
              <w:widowControl w:val="0"/>
              <w:numPr>
                <w:ilvl w:val="0"/>
                <w:numId w:val="10"/>
              </w:numPr>
              <w:autoSpaceDE w:val="0"/>
              <w:autoSpaceDN w:val="0"/>
              <w:spacing w:before="40" w:after="60" w:line="240" w:lineRule="auto"/>
              <w:rPr>
                <w:rFonts w:eastAsia="Times New Roman" w:cstheme="minorHAnsi"/>
                <w:sz w:val="20"/>
                <w:szCs w:val="20"/>
              </w:rPr>
            </w:pPr>
            <w:r>
              <w:rPr>
                <w:rFonts w:eastAsia="Times New Roman" w:cstheme="minorHAnsi"/>
                <w:sz w:val="20"/>
                <w:szCs w:val="20"/>
              </w:rPr>
              <w:t>27</w:t>
            </w:r>
            <w:r w:rsidR="00C316D1" w:rsidRPr="00C316D1">
              <w:rPr>
                <w:rFonts w:eastAsia="Times New Roman" w:cstheme="minorHAnsi"/>
                <w:sz w:val="20"/>
                <w:szCs w:val="20"/>
              </w:rPr>
              <w:t>-weeks Part-Time</w:t>
            </w:r>
          </w:p>
        </w:tc>
        <w:tc>
          <w:tcPr>
            <w:tcW w:w="2160" w:type="dxa"/>
            <w:tcBorders>
              <w:top w:val="double" w:sz="4" w:space="0" w:color="002060"/>
              <w:left w:val="double" w:sz="4" w:space="0" w:color="002060"/>
              <w:bottom w:val="double" w:sz="4" w:space="0" w:color="002060"/>
            </w:tcBorders>
          </w:tcPr>
          <w:p w14:paraId="7A68E241" w14:textId="77777777" w:rsidR="00C316D1" w:rsidRPr="00C316D1" w:rsidRDefault="00C316D1" w:rsidP="00C316D1">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Diploma</w:t>
            </w:r>
          </w:p>
          <w:p w14:paraId="24BCDF03" w14:textId="77777777" w:rsidR="00C316D1" w:rsidRPr="00C316D1" w:rsidRDefault="00C316D1" w:rsidP="00C316D1">
            <w:pPr>
              <w:widowControl w:val="0"/>
              <w:autoSpaceDE w:val="0"/>
              <w:autoSpaceDN w:val="0"/>
              <w:spacing w:before="40" w:after="60" w:line="240" w:lineRule="auto"/>
              <w:jc w:val="center"/>
              <w:rPr>
                <w:rFonts w:eastAsia="Times New Roman" w:cstheme="minorHAnsi"/>
                <w:sz w:val="20"/>
                <w:szCs w:val="20"/>
              </w:rPr>
            </w:pPr>
          </w:p>
        </w:tc>
      </w:tr>
      <w:tr w:rsidR="00C316D1" w:rsidRPr="00C316D1" w14:paraId="104B7BD8" w14:textId="77777777" w:rsidTr="004B3F5B">
        <w:trPr>
          <w:trHeight w:val="522"/>
        </w:trPr>
        <w:tc>
          <w:tcPr>
            <w:tcW w:w="2250" w:type="dxa"/>
            <w:tcBorders>
              <w:top w:val="double" w:sz="4" w:space="0" w:color="002060"/>
              <w:left w:val="double" w:sz="4" w:space="0" w:color="002060"/>
              <w:bottom w:val="double" w:sz="4" w:space="0" w:color="002060"/>
              <w:right w:val="double" w:sz="4" w:space="0" w:color="002060"/>
            </w:tcBorders>
          </w:tcPr>
          <w:p w14:paraId="0DC8E259" w14:textId="77777777" w:rsidR="00C316D1" w:rsidRPr="00C316D1" w:rsidRDefault="00C316D1" w:rsidP="00C316D1">
            <w:pPr>
              <w:widowControl w:val="0"/>
              <w:autoSpaceDE w:val="0"/>
              <w:autoSpaceDN w:val="0"/>
              <w:spacing w:before="40" w:after="60" w:line="240" w:lineRule="auto"/>
              <w:jc w:val="center"/>
              <w:rPr>
                <w:rFonts w:eastAsia="Times New Roman" w:cstheme="minorHAnsi"/>
                <w:b/>
                <w:bCs/>
                <w:sz w:val="20"/>
                <w:szCs w:val="20"/>
              </w:rPr>
            </w:pPr>
            <w:r w:rsidRPr="00C316D1">
              <w:rPr>
                <w:rFonts w:eastAsia="Times New Roman" w:cstheme="minorHAnsi"/>
                <w:b/>
                <w:bCs/>
                <w:sz w:val="20"/>
                <w:szCs w:val="20"/>
              </w:rPr>
              <w:t>Aesthetics</w:t>
            </w:r>
          </w:p>
        </w:tc>
        <w:tc>
          <w:tcPr>
            <w:tcW w:w="1863" w:type="dxa"/>
            <w:tcBorders>
              <w:top w:val="double" w:sz="4" w:space="0" w:color="002060"/>
              <w:left w:val="double" w:sz="4" w:space="0" w:color="002060"/>
              <w:bottom w:val="double" w:sz="4" w:space="0" w:color="002060"/>
              <w:right w:val="double" w:sz="4" w:space="0" w:color="002060"/>
            </w:tcBorders>
          </w:tcPr>
          <w:p w14:paraId="6EA03830" w14:textId="77777777" w:rsidR="00C316D1" w:rsidRPr="00C316D1" w:rsidRDefault="00C316D1" w:rsidP="00C316D1">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750  Clock Hours</w:t>
            </w:r>
          </w:p>
        </w:tc>
        <w:tc>
          <w:tcPr>
            <w:tcW w:w="3897" w:type="dxa"/>
            <w:tcBorders>
              <w:top w:val="double" w:sz="4" w:space="0" w:color="002060"/>
              <w:left w:val="double" w:sz="4" w:space="0" w:color="002060"/>
              <w:bottom w:val="double" w:sz="4" w:space="0" w:color="002060"/>
              <w:right w:val="double" w:sz="4" w:space="0" w:color="002060"/>
            </w:tcBorders>
          </w:tcPr>
          <w:p w14:paraId="13986AB3" w14:textId="77777777" w:rsidR="00C316D1" w:rsidRPr="00C316D1" w:rsidRDefault="00C316D1" w:rsidP="00F45F34">
            <w:pPr>
              <w:widowControl w:val="0"/>
              <w:numPr>
                <w:ilvl w:val="0"/>
                <w:numId w:val="11"/>
              </w:numPr>
              <w:autoSpaceDE w:val="0"/>
              <w:autoSpaceDN w:val="0"/>
              <w:spacing w:before="40" w:after="60" w:line="240" w:lineRule="auto"/>
              <w:rPr>
                <w:rFonts w:eastAsia="Times New Roman" w:cstheme="minorHAnsi"/>
                <w:sz w:val="20"/>
                <w:szCs w:val="20"/>
              </w:rPr>
            </w:pPr>
            <w:r w:rsidRPr="00C316D1">
              <w:rPr>
                <w:rFonts w:eastAsia="Times New Roman" w:cstheme="minorHAnsi"/>
                <w:sz w:val="20"/>
                <w:szCs w:val="20"/>
              </w:rPr>
              <w:t>25-weeks Full-Time</w:t>
            </w:r>
          </w:p>
          <w:p w14:paraId="5941FFCF" w14:textId="77777777" w:rsidR="00C316D1" w:rsidRPr="00C316D1" w:rsidRDefault="00C316D1" w:rsidP="00F45F34">
            <w:pPr>
              <w:widowControl w:val="0"/>
              <w:numPr>
                <w:ilvl w:val="0"/>
                <w:numId w:val="11"/>
              </w:numPr>
              <w:autoSpaceDE w:val="0"/>
              <w:autoSpaceDN w:val="0"/>
              <w:spacing w:before="40" w:after="60" w:line="240" w:lineRule="auto"/>
              <w:rPr>
                <w:rFonts w:eastAsia="Times New Roman" w:cstheme="minorHAnsi"/>
                <w:sz w:val="20"/>
                <w:szCs w:val="20"/>
              </w:rPr>
            </w:pPr>
            <w:r w:rsidRPr="00C316D1">
              <w:rPr>
                <w:rFonts w:eastAsia="Times New Roman" w:cstheme="minorHAnsi"/>
                <w:sz w:val="20"/>
                <w:szCs w:val="20"/>
              </w:rPr>
              <w:t>34-weeks Part-Time</w:t>
            </w:r>
          </w:p>
        </w:tc>
        <w:tc>
          <w:tcPr>
            <w:tcW w:w="2160" w:type="dxa"/>
            <w:tcBorders>
              <w:top w:val="double" w:sz="4" w:space="0" w:color="002060"/>
              <w:left w:val="double" w:sz="4" w:space="0" w:color="002060"/>
              <w:bottom w:val="double" w:sz="4" w:space="0" w:color="002060"/>
              <w:right w:val="double" w:sz="4" w:space="0" w:color="002060"/>
            </w:tcBorders>
          </w:tcPr>
          <w:p w14:paraId="53FF9D89" w14:textId="77777777" w:rsidR="00C316D1" w:rsidRPr="00C316D1" w:rsidRDefault="00C316D1" w:rsidP="00C316D1">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Diploma</w:t>
            </w:r>
          </w:p>
        </w:tc>
      </w:tr>
      <w:tr w:rsidR="00D02EFC" w:rsidRPr="00C316D1" w14:paraId="32859204" w14:textId="77777777" w:rsidTr="004B3F5B">
        <w:trPr>
          <w:trHeight w:val="522"/>
        </w:trPr>
        <w:tc>
          <w:tcPr>
            <w:tcW w:w="2250" w:type="dxa"/>
            <w:tcBorders>
              <w:top w:val="double" w:sz="4" w:space="0" w:color="002060"/>
              <w:left w:val="double" w:sz="4" w:space="0" w:color="002060"/>
              <w:bottom w:val="double" w:sz="4" w:space="0" w:color="002060"/>
              <w:right w:val="double" w:sz="4" w:space="0" w:color="002060"/>
            </w:tcBorders>
          </w:tcPr>
          <w:p w14:paraId="7F9B793F" w14:textId="7C3C4687" w:rsidR="00D02EFC" w:rsidRPr="00C316D1" w:rsidRDefault="00D02EFC" w:rsidP="00C316D1">
            <w:pPr>
              <w:widowControl w:val="0"/>
              <w:autoSpaceDE w:val="0"/>
              <w:autoSpaceDN w:val="0"/>
              <w:spacing w:before="40" w:after="60" w:line="240" w:lineRule="auto"/>
              <w:jc w:val="center"/>
              <w:rPr>
                <w:rFonts w:eastAsia="Times New Roman" w:cstheme="minorHAnsi"/>
                <w:b/>
                <w:bCs/>
                <w:sz w:val="20"/>
                <w:szCs w:val="20"/>
              </w:rPr>
            </w:pPr>
            <w:r>
              <w:rPr>
                <w:rFonts w:eastAsia="Times New Roman" w:cstheme="minorHAnsi"/>
                <w:b/>
                <w:bCs/>
                <w:sz w:val="20"/>
                <w:szCs w:val="20"/>
              </w:rPr>
              <w:t>Massage Therapy</w:t>
            </w:r>
          </w:p>
        </w:tc>
        <w:tc>
          <w:tcPr>
            <w:tcW w:w="1863" w:type="dxa"/>
            <w:tcBorders>
              <w:top w:val="double" w:sz="4" w:space="0" w:color="002060"/>
              <w:left w:val="double" w:sz="4" w:space="0" w:color="002060"/>
              <w:bottom w:val="double" w:sz="4" w:space="0" w:color="002060"/>
              <w:right w:val="double" w:sz="4" w:space="0" w:color="002060"/>
            </w:tcBorders>
          </w:tcPr>
          <w:p w14:paraId="0A877082" w14:textId="2AD052A2" w:rsidR="00D02EFC" w:rsidRPr="00C316D1" w:rsidRDefault="00D02EFC" w:rsidP="00C316D1">
            <w:pPr>
              <w:widowControl w:val="0"/>
              <w:autoSpaceDE w:val="0"/>
              <w:autoSpaceDN w:val="0"/>
              <w:spacing w:before="40" w:after="60" w:line="240" w:lineRule="auto"/>
              <w:jc w:val="center"/>
              <w:rPr>
                <w:rFonts w:eastAsia="Times New Roman" w:cstheme="minorHAnsi"/>
                <w:sz w:val="20"/>
                <w:szCs w:val="20"/>
              </w:rPr>
            </w:pPr>
            <w:r>
              <w:rPr>
                <w:rFonts w:eastAsia="Times New Roman" w:cstheme="minorHAnsi"/>
                <w:sz w:val="20"/>
                <w:szCs w:val="20"/>
              </w:rPr>
              <w:t>650 Clock Hours</w:t>
            </w:r>
          </w:p>
        </w:tc>
        <w:tc>
          <w:tcPr>
            <w:tcW w:w="3897" w:type="dxa"/>
            <w:tcBorders>
              <w:top w:val="double" w:sz="4" w:space="0" w:color="002060"/>
              <w:left w:val="double" w:sz="4" w:space="0" w:color="002060"/>
              <w:bottom w:val="double" w:sz="4" w:space="0" w:color="002060"/>
              <w:right w:val="double" w:sz="4" w:space="0" w:color="002060"/>
            </w:tcBorders>
          </w:tcPr>
          <w:p w14:paraId="2A925312" w14:textId="4415DA36" w:rsidR="00D02EFC" w:rsidRDefault="00CC3990" w:rsidP="00F45F34">
            <w:pPr>
              <w:widowControl w:val="0"/>
              <w:numPr>
                <w:ilvl w:val="0"/>
                <w:numId w:val="11"/>
              </w:numPr>
              <w:autoSpaceDE w:val="0"/>
              <w:autoSpaceDN w:val="0"/>
              <w:spacing w:before="40" w:after="60" w:line="240" w:lineRule="auto"/>
              <w:rPr>
                <w:rFonts w:eastAsia="Times New Roman" w:cstheme="minorHAnsi"/>
                <w:sz w:val="20"/>
                <w:szCs w:val="20"/>
              </w:rPr>
            </w:pPr>
            <w:r>
              <w:rPr>
                <w:rFonts w:eastAsia="Times New Roman" w:cstheme="minorHAnsi"/>
                <w:sz w:val="20"/>
                <w:szCs w:val="20"/>
              </w:rPr>
              <w:t>2</w:t>
            </w:r>
            <w:r w:rsidR="00A00336">
              <w:rPr>
                <w:rFonts w:eastAsia="Times New Roman" w:cstheme="minorHAnsi"/>
                <w:sz w:val="20"/>
                <w:szCs w:val="20"/>
              </w:rPr>
              <w:t>2</w:t>
            </w:r>
            <w:r>
              <w:rPr>
                <w:rFonts w:eastAsia="Times New Roman" w:cstheme="minorHAnsi"/>
                <w:sz w:val="20"/>
                <w:szCs w:val="20"/>
              </w:rPr>
              <w:t xml:space="preserve"> Weeks Full</w:t>
            </w:r>
            <w:r w:rsidR="00A00336">
              <w:rPr>
                <w:rFonts w:eastAsia="Times New Roman" w:cstheme="minorHAnsi"/>
                <w:sz w:val="20"/>
                <w:szCs w:val="20"/>
              </w:rPr>
              <w:t>-</w:t>
            </w:r>
            <w:r>
              <w:rPr>
                <w:rFonts w:eastAsia="Times New Roman" w:cstheme="minorHAnsi"/>
                <w:sz w:val="20"/>
                <w:szCs w:val="20"/>
              </w:rPr>
              <w:t>Time</w:t>
            </w:r>
          </w:p>
          <w:p w14:paraId="08F3E034" w14:textId="70820E64" w:rsidR="00A00336" w:rsidRPr="00C316D1" w:rsidRDefault="00A00336" w:rsidP="00F45F34">
            <w:pPr>
              <w:widowControl w:val="0"/>
              <w:numPr>
                <w:ilvl w:val="0"/>
                <w:numId w:val="11"/>
              </w:numPr>
              <w:autoSpaceDE w:val="0"/>
              <w:autoSpaceDN w:val="0"/>
              <w:spacing w:before="40" w:after="60" w:line="240" w:lineRule="auto"/>
              <w:rPr>
                <w:rFonts w:eastAsia="Times New Roman" w:cstheme="minorHAnsi"/>
                <w:sz w:val="20"/>
                <w:szCs w:val="20"/>
              </w:rPr>
            </w:pPr>
            <w:r>
              <w:rPr>
                <w:rFonts w:eastAsia="Times New Roman" w:cstheme="minorHAnsi"/>
                <w:sz w:val="20"/>
                <w:szCs w:val="20"/>
              </w:rPr>
              <w:t>29 Weeks Part-Time</w:t>
            </w:r>
          </w:p>
        </w:tc>
        <w:tc>
          <w:tcPr>
            <w:tcW w:w="2160" w:type="dxa"/>
            <w:tcBorders>
              <w:top w:val="double" w:sz="4" w:space="0" w:color="002060"/>
              <w:left w:val="double" w:sz="4" w:space="0" w:color="002060"/>
              <w:bottom w:val="double" w:sz="4" w:space="0" w:color="002060"/>
              <w:right w:val="double" w:sz="4" w:space="0" w:color="002060"/>
            </w:tcBorders>
          </w:tcPr>
          <w:p w14:paraId="4DD0D688" w14:textId="77777777" w:rsidR="00D02EFC" w:rsidRDefault="00CC3990" w:rsidP="00C316D1">
            <w:pPr>
              <w:widowControl w:val="0"/>
              <w:autoSpaceDE w:val="0"/>
              <w:autoSpaceDN w:val="0"/>
              <w:spacing w:before="40" w:after="60" w:line="240" w:lineRule="auto"/>
              <w:jc w:val="center"/>
              <w:rPr>
                <w:rFonts w:eastAsia="Times New Roman" w:cstheme="minorHAnsi"/>
                <w:sz w:val="20"/>
                <w:szCs w:val="20"/>
              </w:rPr>
            </w:pPr>
            <w:r>
              <w:rPr>
                <w:rFonts w:eastAsia="Times New Roman" w:cstheme="minorHAnsi"/>
                <w:sz w:val="20"/>
                <w:szCs w:val="20"/>
              </w:rPr>
              <w:t>Diploma</w:t>
            </w:r>
          </w:p>
          <w:p w14:paraId="0EECEE7B" w14:textId="38988270" w:rsidR="00CC3990" w:rsidRPr="00C316D1" w:rsidRDefault="00CC3990" w:rsidP="00C316D1">
            <w:pPr>
              <w:widowControl w:val="0"/>
              <w:autoSpaceDE w:val="0"/>
              <w:autoSpaceDN w:val="0"/>
              <w:spacing w:before="40" w:after="60" w:line="240" w:lineRule="auto"/>
              <w:jc w:val="center"/>
              <w:rPr>
                <w:rFonts w:eastAsia="Times New Roman" w:cstheme="minorHAnsi"/>
                <w:sz w:val="20"/>
                <w:szCs w:val="20"/>
              </w:rPr>
            </w:pPr>
          </w:p>
        </w:tc>
      </w:tr>
    </w:tbl>
    <w:p w14:paraId="3ADAD699" w14:textId="4BA386BD" w:rsidR="00C316D1" w:rsidRPr="00C316D1" w:rsidRDefault="00C316D1" w:rsidP="00C316D1">
      <w:pPr>
        <w:keepNext/>
        <w:keepLines/>
        <w:widowControl w:val="0"/>
        <w:autoSpaceDE w:val="0"/>
        <w:autoSpaceDN w:val="0"/>
        <w:spacing w:before="120" w:after="120" w:line="240" w:lineRule="auto"/>
        <w:outlineLvl w:val="1"/>
        <w:rPr>
          <w:rFonts w:asciiTheme="majorHAnsi" w:eastAsiaTheme="majorEastAsia" w:hAnsiTheme="majorHAnsi" w:cstheme="majorBidi"/>
          <w:color w:val="2790A5" w:themeColor="accent1" w:themeShade="BF"/>
          <w:sz w:val="26"/>
          <w:szCs w:val="26"/>
        </w:rPr>
      </w:pPr>
      <w:bookmarkStart w:id="48" w:name="_Toc141351086"/>
      <w:r w:rsidRPr="00C316D1">
        <w:rPr>
          <w:rFonts w:asciiTheme="majorHAnsi" w:eastAsiaTheme="majorEastAsia" w:hAnsiTheme="majorHAnsi" w:cstheme="majorBidi"/>
          <w:color w:val="2790A5" w:themeColor="accent1" w:themeShade="BF"/>
          <w:sz w:val="26"/>
          <w:szCs w:val="26"/>
        </w:rPr>
        <w:t>Program Schedules &amp; Start Dates</w:t>
      </w:r>
      <w:bookmarkEnd w:id="48"/>
      <w:r w:rsidRPr="00C316D1">
        <w:rPr>
          <w:rFonts w:asciiTheme="majorHAnsi" w:eastAsiaTheme="majorEastAsia" w:hAnsiTheme="majorHAnsi" w:cstheme="majorBidi"/>
          <w:color w:val="2790A5" w:themeColor="accent1" w:themeShade="BF"/>
          <w:sz w:val="26"/>
          <w:szCs w:val="26"/>
        </w:rPr>
        <w:t xml:space="preserve"> </w:t>
      </w:r>
      <w:r w:rsidRPr="00C316D1">
        <w:rPr>
          <w:rFonts w:asciiTheme="majorHAnsi" w:eastAsiaTheme="majorEastAsia" w:hAnsiTheme="majorHAnsi" w:cstheme="majorBidi"/>
          <w:color w:val="2790A5" w:themeColor="accent1" w:themeShade="BF"/>
          <w:sz w:val="26"/>
          <w:szCs w:val="26"/>
        </w:rPr>
        <w:tab/>
      </w:r>
      <w:r w:rsidRPr="00C316D1">
        <w:rPr>
          <w:rFonts w:asciiTheme="majorHAnsi" w:eastAsiaTheme="majorEastAsia" w:hAnsiTheme="majorHAnsi" w:cstheme="majorBidi"/>
          <w:color w:val="2790A5" w:themeColor="accent1" w:themeShade="BF"/>
          <w:sz w:val="26"/>
          <w:szCs w:val="26"/>
        </w:rPr>
        <w:tab/>
      </w:r>
      <w:r w:rsidRPr="00C316D1">
        <w:rPr>
          <w:rFonts w:asciiTheme="majorHAnsi" w:eastAsiaTheme="majorEastAsia" w:hAnsiTheme="majorHAnsi" w:cstheme="majorBidi"/>
          <w:color w:val="2790A5" w:themeColor="accent1" w:themeShade="BF"/>
          <w:sz w:val="26"/>
          <w:szCs w:val="26"/>
        </w:rPr>
        <w:tab/>
      </w:r>
      <w:r w:rsidRPr="00C316D1">
        <w:rPr>
          <w:rFonts w:asciiTheme="majorHAnsi" w:eastAsiaTheme="majorEastAsia" w:hAnsiTheme="majorHAnsi" w:cstheme="majorBidi"/>
          <w:color w:val="2790A5" w:themeColor="accent1" w:themeShade="BF"/>
          <w:sz w:val="26"/>
          <w:szCs w:val="26"/>
        </w:rPr>
        <w:tab/>
      </w:r>
      <w:r w:rsidRPr="00C316D1">
        <w:rPr>
          <w:rFonts w:asciiTheme="majorHAnsi" w:eastAsiaTheme="majorEastAsia" w:hAnsiTheme="majorHAnsi" w:cstheme="majorBidi"/>
          <w:color w:val="2790A5" w:themeColor="accent1" w:themeShade="BF"/>
          <w:sz w:val="26"/>
          <w:szCs w:val="26"/>
        </w:rPr>
        <w:tab/>
      </w:r>
      <w:r w:rsidRPr="00C316D1">
        <w:rPr>
          <w:rFonts w:asciiTheme="majorHAnsi" w:eastAsiaTheme="majorEastAsia" w:hAnsiTheme="majorHAnsi" w:cstheme="majorBidi"/>
          <w:color w:val="2790A5" w:themeColor="accent1" w:themeShade="BF"/>
          <w:sz w:val="26"/>
          <w:szCs w:val="26"/>
        </w:rPr>
        <w:tab/>
      </w:r>
      <w:r w:rsidRPr="00C316D1">
        <w:rPr>
          <w:rFonts w:asciiTheme="majorHAnsi" w:eastAsiaTheme="majorEastAsia" w:hAnsiTheme="majorHAnsi" w:cstheme="majorBidi"/>
          <w:color w:val="2790A5" w:themeColor="accent1" w:themeShade="BF"/>
          <w:sz w:val="26"/>
          <w:szCs w:val="26"/>
        </w:rPr>
        <w:tab/>
      </w:r>
      <w:r w:rsidRPr="00C316D1">
        <w:rPr>
          <w:rFonts w:asciiTheme="majorHAnsi" w:eastAsiaTheme="majorEastAsia" w:hAnsiTheme="majorHAnsi" w:cstheme="majorBidi"/>
          <w:color w:val="2790A5" w:themeColor="accent1" w:themeShade="BF"/>
          <w:sz w:val="26"/>
          <w:szCs w:val="26"/>
        </w:rPr>
        <w:tab/>
      </w:r>
    </w:p>
    <w:p w14:paraId="78679035" w14:textId="3BBC5818" w:rsidR="00C316D1" w:rsidRPr="00C316D1" w:rsidRDefault="00C316D1" w:rsidP="00C316D1">
      <w:pPr>
        <w:widowControl w:val="0"/>
        <w:autoSpaceDE w:val="0"/>
        <w:autoSpaceDN w:val="0"/>
        <w:spacing w:before="120" w:after="120" w:line="240" w:lineRule="auto"/>
        <w:rPr>
          <w:rFonts w:eastAsia="Times New Roman" w:cstheme="minorHAnsi"/>
        </w:rPr>
      </w:pPr>
      <w:r w:rsidRPr="00C316D1">
        <w:rPr>
          <w:rFonts w:eastAsia="Times New Roman" w:cstheme="minorHAnsi"/>
        </w:rPr>
        <w:t xml:space="preserve">The </w:t>
      </w:r>
      <w:r w:rsidR="00FC63AD">
        <w:rPr>
          <w:rFonts w:eastAsia="Times New Roman" w:cstheme="minorHAnsi"/>
        </w:rPr>
        <w:t>school</w:t>
      </w:r>
      <w:r w:rsidRPr="00C316D1">
        <w:rPr>
          <w:rFonts w:eastAsia="Times New Roman" w:cstheme="minorHAnsi"/>
        </w:rPr>
        <w:t xml:space="preserve"> utilizes a standard schedule.  Students will sign an Enrollment Agreement before beginning classes, which will contract the student to their specific schedule.  Schedules are final once the Enrollment Agreement is signed unless extenuating circumstances are presented.</w:t>
      </w:r>
    </w:p>
    <w:p w14:paraId="38143F49" w14:textId="6AB9540F" w:rsidR="00C316D1" w:rsidRPr="00C316D1" w:rsidRDefault="00022142">
      <w:pPr>
        <w:widowControl w:val="0"/>
        <w:numPr>
          <w:ilvl w:val="0"/>
          <w:numId w:val="23"/>
        </w:numPr>
        <w:autoSpaceDE w:val="0"/>
        <w:autoSpaceDN w:val="0"/>
        <w:spacing w:before="120" w:after="120" w:line="240" w:lineRule="auto"/>
        <w:rPr>
          <w:rFonts w:eastAsia="Times New Roman" w:cstheme="minorHAnsi"/>
        </w:rPr>
      </w:pPr>
      <w:r>
        <w:rPr>
          <w:rFonts w:eastAsia="Times New Roman" w:cstheme="minorHAnsi"/>
        </w:rPr>
        <w:t>Signature Design Beauty Academy</w:t>
      </w:r>
      <w:r w:rsidR="00C316D1" w:rsidRPr="00C316D1">
        <w:rPr>
          <w:rFonts w:eastAsia="Times New Roman" w:cstheme="minorHAnsi"/>
        </w:rPr>
        <w:t xml:space="preserve">  offers full and part time schedules.</w:t>
      </w:r>
    </w:p>
    <w:p w14:paraId="07251593" w14:textId="65535911" w:rsidR="003B2770" w:rsidRPr="008B18EF" w:rsidRDefault="00DE2AAB" w:rsidP="003B2770">
      <w:pPr>
        <w:keepNext/>
        <w:keepLines/>
        <w:widowControl w:val="0"/>
        <w:autoSpaceDE w:val="0"/>
        <w:autoSpaceDN w:val="0"/>
        <w:spacing w:before="120" w:after="120" w:line="240" w:lineRule="auto"/>
        <w:outlineLvl w:val="2"/>
        <w:rPr>
          <w:rFonts w:asciiTheme="majorHAnsi" w:eastAsiaTheme="majorEastAsia" w:hAnsiTheme="majorHAnsi" w:cstheme="majorBidi"/>
          <w:b/>
          <w:bCs/>
          <w:sz w:val="26"/>
          <w:szCs w:val="26"/>
        </w:rPr>
      </w:pPr>
      <w:bookmarkStart w:id="49" w:name="_Toc85091496"/>
      <w:bookmarkStart w:id="50" w:name="_Toc141351087"/>
      <w:r>
        <w:rPr>
          <w:rFonts w:asciiTheme="majorHAnsi" w:eastAsiaTheme="majorEastAsia" w:hAnsiTheme="majorHAnsi" w:cstheme="majorBidi"/>
          <w:b/>
          <w:bCs/>
          <w:sz w:val="26"/>
          <w:szCs w:val="26"/>
        </w:rPr>
        <w:lastRenderedPageBreak/>
        <w:t>Cos</w:t>
      </w:r>
      <w:r w:rsidR="003B2770" w:rsidRPr="008B18EF">
        <w:rPr>
          <w:rFonts w:asciiTheme="majorHAnsi" w:eastAsiaTheme="majorEastAsia" w:hAnsiTheme="majorHAnsi" w:cstheme="majorBidi"/>
          <w:b/>
          <w:bCs/>
          <w:sz w:val="26"/>
          <w:szCs w:val="26"/>
        </w:rPr>
        <w:t>metology Program Schedule &amp; Start Dates</w:t>
      </w:r>
      <w:bookmarkEnd w:id="49"/>
      <w:bookmarkEnd w:id="50"/>
      <w:r w:rsidR="003B2770" w:rsidRPr="008B18EF">
        <w:rPr>
          <w:rFonts w:asciiTheme="majorHAnsi" w:eastAsiaTheme="majorEastAsia" w:hAnsiTheme="majorHAnsi" w:cstheme="majorBidi"/>
          <w:b/>
          <w:bCs/>
          <w:sz w:val="26"/>
          <w:szCs w:val="26"/>
        </w:rPr>
        <w:t xml:space="preserve"> </w:t>
      </w:r>
    </w:p>
    <w:p w14:paraId="34B96ED6" w14:textId="77777777" w:rsidR="003B2770" w:rsidRPr="00C316D1" w:rsidRDefault="003B2770" w:rsidP="003B2770">
      <w:pPr>
        <w:widowControl w:val="0"/>
        <w:autoSpaceDE w:val="0"/>
        <w:autoSpaceDN w:val="0"/>
        <w:spacing w:before="120" w:after="120" w:line="240" w:lineRule="auto"/>
        <w:rPr>
          <w:rFonts w:ascii="Times New Roman" w:eastAsia="Times New Roman" w:hAnsi="Times New Roman" w:cs="Times New Roman"/>
        </w:rPr>
      </w:pPr>
      <w:r w:rsidRPr="00C316D1">
        <w:rPr>
          <w:rFonts w:ascii="Times New Roman" w:eastAsia="Times New Roman" w:hAnsi="Times New Roman" w:cs="Times New Roman"/>
        </w:rPr>
        <w:t>Every Tuesday-Open Enrollment:</w:t>
      </w:r>
    </w:p>
    <w:tbl>
      <w:tblPr>
        <w:tblW w:w="10170" w:type="dxa"/>
        <w:tblInd w:w="75" w:type="dxa"/>
        <w:tblBorders>
          <w:top w:val="double" w:sz="4" w:space="0" w:color="002060"/>
          <w:left w:val="double" w:sz="4" w:space="0" w:color="002060"/>
          <w:bottom w:val="double" w:sz="4" w:space="0" w:color="002060"/>
          <w:right w:val="double" w:sz="4" w:space="0" w:color="00206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1980"/>
        <w:gridCol w:w="1260"/>
        <w:gridCol w:w="4500"/>
      </w:tblGrid>
      <w:tr w:rsidR="003B2770" w:rsidRPr="00C316D1" w14:paraId="6D6D6B19" w14:textId="77777777" w:rsidTr="00726048">
        <w:trPr>
          <w:trHeight w:val="537"/>
        </w:trPr>
        <w:tc>
          <w:tcPr>
            <w:tcW w:w="2430" w:type="dxa"/>
            <w:tcBorders>
              <w:top w:val="double" w:sz="4" w:space="0" w:color="002060"/>
              <w:bottom w:val="double" w:sz="4" w:space="0" w:color="002060"/>
            </w:tcBorders>
            <w:shd w:val="clear" w:color="auto" w:fill="002060"/>
          </w:tcPr>
          <w:p w14:paraId="48DDD7B1" w14:textId="77777777" w:rsidR="003B2770" w:rsidRPr="00C316D1" w:rsidRDefault="003B2770" w:rsidP="00C21096">
            <w:pPr>
              <w:widowControl w:val="0"/>
              <w:autoSpaceDE w:val="0"/>
              <w:autoSpaceDN w:val="0"/>
              <w:spacing w:before="40" w:after="60" w:line="240" w:lineRule="auto"/>
              <w:jc w:val="center"/>
              <w:rPr>
                <w:rFonts w:eastAsia="Times New Roman" w:cstheme="minorHAnsi"/>
                <w:b/>
                <w:bCs/>
              </w:rPr>
            </w:pPr>
            <w:r w:rsidRPr="00C316D1">
              <w:rPr>
                <w:rFonts w:eastAsia="Times New Roman" w:cstheme="minorHAnsi"/>
                <w:b/>
                <w:bCs/>
              </w:rPr>
              <w:t>Days of Week</w:t>
            </w:r>
          </w:p>
        </w:tc>
        <w:tc>
          <w:tcPr>
            <w:tcW w:w="1980" w:type="dxa"/>
            <w:tcBorders>
              <w:top w:val="double" w:sz="4" w:space="0" w:color="002060"/>
              <w:bottom w:val="double" w:sz="4" w:space="0" w:color="002060"/>
            </w:tcBorders>
            <w:shd w:val="clear" w:color="auto" w:fill="002060"/>
          </w:tcPr>
          <w:p w14:paraId="01A873E0" w14:textId="77777777" w:rsidR="003B2770" w:rsidRPr="00C316D1" w:rsidRDefault="003B2770" w:rsidP="00C21096">
            <w:pPr>
              <w:widowControl w:val="0"/>
              <w:autoSpaceDE w:val="0"/>
              <w:autoSpaceDN w:val="0"/>
              <w:spacing w:before="40" w:after="60" w:line="240" w:lineRule="auto"/>
              <w:jc w:val="center"/>
              <w:rPr>
                <w:rFonts w:eastAsia="Times New Roman" w:cstheme="minorHAnsi"/>
                <w:b/>
                <w:bCs/>
              </w:rPr>
            </w:pPr>
            <w:r w:rsidRPr="00C316D1">
              <w:rPr>
                <w:rFonts w:eastAsia="Times New Roman" w:cstheme="minorHAnsi"/>
                <w:b/>
                <w:bCs/>
              </w:rPr>
              <w:t>Times</w:t>
            </w:r>
          </w:p>
        </w:tc>
        <w:tc>
          <w:tcPr>
            <w:tcW w:w="1260" w:type="dxa"/>
            <w:tcBorders>
              <w:top w:val="double" w:sz="4" w:space="0" w:color="002060"/>
              <w:bottom w:val="double" w:sz="4" w:space="0" w:color="002060"/>
            </w:tcBorders>
            <w:shd w:val="clear" w:color="auto" w:fill="002060"/>
          </w:tcPr>
          <w:p w14:paraId="3672124C" w14:textId="77777777" w:rsidR="003B2770" w:rsidRPr="00C316D1" w:rsidRDefault="003B2770" w:rsidP="00C21096">
            <w:pPr>
              <w:widowControl w:val="0"/>
              <w:autoSpaceDE w:val="0"/>
              <w:autoSpaceDN w:val="0"/>
              <w:spacing w:before="40" w:after="60" w:line="240" w:lineRule="auto"/>
              <w:jc w:val="center"/>
              <w:rPr>
                <w:rFonts w:eastAsia="Times New Roman" w:cstheme="minorHAnsi"/>
                <w:b/>
                <w:bCs/>
              </w:rPr>
            </w:pPr>
            <w:r w:rsidRPr="00C316D1">
              <w:rPr>
                <w:rFonts w:eastAsia="Times New Roman" w:cstheme="minorHAnsi"/>
                <w:b/>
                <w:bCs/>
              </w:rPr>
              <w:t>Hours/Day</w:t>
            </w:r>
          </w:p>
        </w:tc>
        <w:tc>
          <w:tcPr>
            <w:tcW w:w="4500" w:type="dxa"/>
            <w:tcBorders>
              <w:top w:val="double" w:sz="4" w:space="0" w:color="002060"/>
              <w:bottom w:val="double" w:sz="4" w:space="0" w:color="002060"/>
            </w:tcBorders>
            <w:shd w:val="clear" w:color="auto" w:fill="002060"/>
          </w:tcPr>
          <w:p w14:paraId="5134B0BF" w14:textId="77777777" w:rsidR="003B2770" w:rsidRPr="00C316D1" w:rsidRDefault="003B2770" w:rsidP="00C21096">
            <w:pPr>
              <w:widowControl w:val="0"/>
              <w:autoSpaceDE w:val="0"/>
              <w:autoSpaceDN w:val="0"/>
              <w:spacing w:before="40" w:after="60" w:line="240" w:lineRule="auto"/>
              <w:jc w:val="center"/>
              <w:rPr>
                <w:rFonts w:eastAsia="Times New Roman" w:cstheme="minorHAnsi"/>
                <w:b/>
                <w:bCs/>
              </w:rPr>
            </w:pPr>
            <w:r w:rsidRPr="00C316D1">
              <w:rPr>
                <w:rFonts w:eastAsia="Times New Roman" w:cstheme="minorHAnsi"/>
                <w:b/>
                <w:bCs/>
              </w:rPr>
              <w:t>Length</w:t>
            </w:r>
          </w:p>
        </w:tc>
      </w:tr>
      <w:tr w:rsidR="003B2770" w:rsidRPr="00C316D1" w14:paraId="59A7904E" w14:textId="77777777" w:rsidTr="00726048">
        <w:trPr>
          <w:trHeight w:val="390"/>
        </w:trPr>
        <w:tc>
          <w:tcPr>
            <w:tcW w:w="2430" w:type="dxa"/>
            <w:tcBorders>
              <w:top w:val="double" w:sz="4" w:space="0" w:color="002060"/>
              <w:bottom w:val="single" w:sz="4" w:space="0" w:color="000000"/>
              <w:right w:val="double" w:sz="4" w:space="0" w:color="002060"/>
            </w:tcBorders>
          </w:tcPr>
          <w:p w14:paraId="19B28483" w14:textId="77777777"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Tuesday - Friday</w:t>
            </w:r>
          </w:p>
        </w:tc>
        <w:tc>
          <w:tcPr>
            <w:tcW w:w="1980" w:type="dxa"/>
            <w:tcBorders>
              <w:top w:val="double" w:sz="4" w:space="0" w:color="002060"/>
              <w:left w:val="double" w:sz="4" w:space="0" w:color="002060"/>
              <w:bottom w:val="single" w:sz="4" w:space="0" w:color="000000"/>
              <w:right w:val="double" w:sz="4" w:space="0" w:color="002060"/>
            </w:tcBorders>
          </w:tcPr>
          <w:p w14:paraId="709254C0" w14:textId="77777777"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8:30 am – 4:00 pm</w:t>
            </w:r>
          </w:p>
        </w:tc>
        <w:tc>
          <w:tcPr>
            <w:tcW w:w="1260" w:type="dxa"/>
            <w:tcBorders>
              <w:top w:val="double" w:sz="4" w:space="0" w:color="002060"/>
              <w:left w:val="double" w:sz="4" w:space="0" w:color="002060"/>
              <w:bottom w:val="single" w:sz="4" w:space="0" w:color="000000"/>
              <w:right w:val="double" w:sz="4" w:space="0" w:color="002060"/>
            </w:tcBorders>
          </w:tcPr>
          <w:p w14:paraId="38CA4EAC" w14:textId="1B19C85E" w:rsidR="003B2770" w:rsidRPr="00C316D1" w:rsidRDefault="00726048" w:rsidP="00C21096">
            <w:pPr>
              <w:widowControl w:val="0"/>
              <w:autoSpaceDE w:val="0"/>
              <w:autoSpaceDN w:val="0"/>
              <w:spacing w:before="40" w:after="60" w:line="240" w:lineRule="auto"/>
              <w:jc w:val="center"/>
              <w:rPr>
                <w:rFonts w:eastAsia="Times New Roman" w:cstheme="minorHAnsi"/>
                <w:sz w:val="20"/>
                <w:szCs w:val="20"/>
              </w:rPr>
            </w:pPr>
            <w:r>
              <w:rPr>
                <w:rFonts w:eastAsia="Times New Roman" w:cstheme="minorHAnsi"/>
                <w:sz w:val="20"/>
                <w:szCs w:val="20"/>
              </w:rPr>
              <w:t>7.5/4</w:t>
            </w:r>
          </w:p>
        </w:tc>
        <w:tc>
          <w:tcPr>
            <w:tcW w:w="4500" w:type="dxa"/>
            <w:tcBorders>
              <w:top w:val="double" w:sz="4" w:space="0" w:color="002060"/>
              <w:left w:val="double" w:sz="4" w:space="0" w:color="002060"/>
              <w:bottom w:val="single" w:sz="4" w:space="0" w:color="000000"/>
            </w:tcBorders>
          </w:tcPr>
          <w:p w14:paraId="4438FF51" w14:textId="77777777"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1500 Hours/5</w:t>
            </w:r>
            <w:r>
              <w:rPr>
                <w:rFonts w:eastAsia="Times New Roman" w:cstheme="minorHAnsi"/>
                <w:sz w:val="20"/>
                <w:szCs w:val="20"/>
              </w:rPr>
              <w:t>0</w:t>
            </w:r>
            <w:r w:rsidRPr="00C316D1">
              <w:rPr>
                <w:rFonts w:eastAsia="Times New Roman" w:cstheme="minorHAnsi"/>
                <w:sz w:val="20"/>
                <w:szCs w:val="20"/>
              </w:rPr>
              <w:t>-weeks</w:t>
            </w:r>
          </w:p>
        </w:tc>
      </w:tr>
      <w:tr w:rsidR="003B2770" w:rsidRPr="00C316D1" w14:paraId="6C5F98E2" w14:textId="77777777" w:rsidTr="00726048">
        <w:trPr>
          <w:trHeight w:val="390"/>
        </w:trPr>
        <w:tc>
          <w:tcPr>
            <w:tcW w:w="2430" w:type="dxa"/>
            <w:tcBorders>
              <w:top w:val="single" w:sz="4" w:space="0" w:color="000000"/>
              <w:bottom w:val="single" w:sz="4" w:space="0" w:color="000000"/>
              <w:right w:val="double" w:sz="4" w:space="0" w:color="002060"/>
            </w:tcBorders>
          </w:tcPr>
          <w:p w14:paraId="0C57DDED" w14:textId="77777777" w:rsidR="003B2770" w:rsidRPr="00C316D1" w:rsidRDefault="003B2770" w:rsidP="00C21096">
            <w:pPr>
              <w:widowControl w:val="0"/>
              <w:autoSpaceDE w:val="0"/>
              <w:autoSpaceDN w:val="0"/>
              <w:spacing w:before="40" w:after="60" w:line="240" w:lineRule="auto"/>
              <w:rPr>
                <w:rFonts w:eastAsia="Times New Roman" w:cstheme="minorHAnsi"/>
                <w:sz w:val="20"/>
                <w:szCs w:val="20"/>
              </w:rPr>
            </w:pPr>
            <w:r w:rsidRPr="00C316D1">
              <w:rPr>
                <w:rFonts w:eastAsia="Times New Roman" w:cstheme="minorHAnsi"/>
                <w:sz w:val="20"/>
                <w:szCs w:val="20"/>
              </w:rPr>
              <w:t xml:space="preserve">            Tuesday-Friday</w:t>
            </w:r>
          </w:p>
        </w:tc>
        <w:tc>
          <w:tcPr>
            <w:tcW w:w="1980" w:type="dxa"/>
            <w:tcBorders>
              <w:top w:val="single" w:sz="4" w:space="0" w:color="000000"/>
              <w:left w:val="double" w:sz="4" w:space="0" w:color="002060"/>
              <w:bottom w:val="single" w:sz="4" w:space="0" w:color="000000"/>
              <w:right w:val="double" w:sz="4" w:space="0" w:color="002060"/>
            </w:tcBorders>
          </w:tcPr>
          <w:p w14:paraId="21E97B8E" w14:textId="77777777"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4:30 pm -10:00 pm</w:t>
            </w:r>
          </w:p>
        </w:tc>
        <w:tc>
          <w:tcPr>
            <w:tcW w:w="1260" w:type="dxa"/>
            <w:tcBorders>
              <w:top w:val="single" w:sz="4" w:space="0" w:color="000000"/>
              <w:left w:val="double" w:sz="4" w:space="0" w:color="002060"/>
              <w:bottom w:val="single" w:sz="4" w:space="0" w:color="000000"/>
              <w:right w:val="double" w:sz="4" w:space="0" w:color="002060"/>
            </w:tcBorders>
          </w:tcPr>
          <w:p w14:paraId="1535C1BE" w14:textId="56E25388" w:rsidR="003B2770" w:rsidRPr="00C316D1" w:rsidRDefault="00726048" w:rsidP="00C21096">
            <w:pPr>
              <w:widowControl w:val="0"/>
              <w:autoSpaceDE w:val="0"/>
              <w:autoSpaceDN w:val="0"/>
              <w:spacing w:before="40" w:after="60" w:line="240" w:lineRule="auto"/>
              <w:jc w:val="center"/>
              <w:rPr>
                <w:rFonts w:eastAsia="Times New Roman" w:cstheme="minorHAnsi"/>
                <w:sz w:val="20"/>
                <w:szCs w:val="20"/>
              </w:rPr>
            </w:pPr>
            <w:r>
              <w:rPr>
                <w:rFonts w:eastAsia="Times New Roman" w:cstheme="minorHAnsi"/>
                <w:sz w:val="20"/>
                <w:szCs w:val="20"/>
              </w:rPr>
              <w:t>5.5/4</w:t>
            </w:r>
          </w:p>
        </w:tc>
        <w:tc>
          <w:tcPr>
            <w:tcW w:w="4500" w:type="dxa"/>
            <w:tcBorders>
              <w:top w:val="single" w:sz="4" w:space="0" w:color="000000"/>
              <w:left w:val="double" w:sz="4" w:space="0" w:color="002060"/>
              <w:bottom w:val="single" w:sz="4" w:space="0" w:color="000000"/>
            </w:tcBorders>
          </w:tcPr>
          <w:p w14:paraId="4A56509E" w14:textId="79D0A50B"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 xml:space="preserve"> 1500 Hours/68-weeks</w:t>
            </w:r>
          </w:p>
        </w:tc>
      </w:tr>
    </w:tbl>
    <w:p w14:paraId="2A790DFD" w14:textId="77777777" w:rsidR="003B2770" w:rsidRDefault="003B2770" w:rsidP="003B2770">
      <w:pPr>
        <w:keepNext/>
        <w:keepLines/>
        <w:widowControl w:val="0"/>
        <w:autoSpaceDE w:val="0"/>
        <w:autoSpaceDN w:val="0"/>
        <w:spacing w:before="120" w:after="120" w:line="240" w:lineRule="auto"/>
        <w:outlineLvl w:val="2"/>
        <w:rPr>
          <w:rFonts w:asciiTheme="majorHAnsi" w:eastAsiaTheme="majorEastAsia" w:hAnsiTheme="majorHAnsi" w:cstheme="majorBidi"/>
          <w:color w:val="1A606E" w:themeColor="accent1" w:themeShade="7F"/>
          <w:sz w:val="24"/>
          <w:szCs w:val="24"/>
        </w:rPr>
      </w:pPr>
      <w:bookmarkStart w:id="51" w:name="_Toc85091497"/>
      <w:bookmarkStart w:id="52" w:name="_Toc141351088"/>
      <w:r w:rsidRPr="00C316D1">
        <w:rPr>
          <w:rFonts w:asciiTheme="majorHAnsi" w:eastAsiaTheme="majorEastAsia" w:hAnsiTheme="majorHAnsi" w:cstheme="majorBidi"/>
          <w:color w:val="1A606E" w:themeColor="accent1" w:themeShade="7F"/>
          <w:sz w:val="24"/>
          <w:szCs w:val="24"/>
        </w:rPr>
        <w:t>Manicuring  Program Schedule &amp; Start Dates</w:t>
      </w:r>
      <w:bookmarkEnd w:id="51"/>
      <w:bookmarkEnd w:id="52"/>
    </w:p>
    <w:p w14:paraId="011A6E5E" w14:textId="77777777" w:rsidR="003B2770" w:rsidRPr="00C316D1" w:rsidRDefault="003B2770" w:rsidP="003B2770">
      <w:pPr>
        <w:widowControl w:val="0"/>
        <w:autoSpaceDE w:val="0"/>
        <w:autoSpaceDN w:val="0"/>
        <w:spacing w:before="120" w:after="120" w:line="240" w:lineRule="auto"/>
        <w:rPr>
          <w:rFonts w:ascii="Times New Roman" w:eastAsia="Times New Roman" w:hAnsi="Times New Roman" w:cs="Times New Roman"/>
        </w:rPr>
      </w:pPr>
      <w:r w:rsidRPr="00C316D1">
        <w:rPr>
          <w:rFonts w:ascii="Times New Roman" w:eastAsia="Times New Roman" w:hAnsi="Times New Roman" w:cs="Times New Roman"/>
        </w:rPr>
        <w:t xml:space="preserve"> Every Tuesday-Open Enrollment:</w:t>
      </w:r>
    </w:p>
    <w:tbl>
      <w:tblPr>
        <w:tblW w:w="102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4"/>
        <w:gridCol w:w="1981"/>
        <w:gridCol w:w="1262"/>
        <w:gridCol w:w="4543"/>
      </w:tblGrid>
      <w:tr w:rsidR="003B2770" w:rsidRPr="00C316D1" w14:paraId="58EE61C5" w14:textId="77777777" w:rsidTr="00C21096">
        <w:trPr>
          <w:trHeight w:val="412"/>
        </w:trPr>
        <w:tc>
          <w:tcPr>
            <w:tcW w:w="2474" w:type="dxa"/>
            <w:tcBorders>
              <w:top w:val="double" w:sz="4" w:space="0" w:color="002060"/>
              <w:left w:val="double" w:sz="4" w:space="0" w:color="002060"/>
              <w:bottom w:val="double" w:sz="4" w:space="0" w:color="002060"/>
            </w:tcBorders>
            <w:shd w:val="clear" w:color="auto" w:fill="002060"/>
          </w:tcPr>
          <w:p w14:paraId="6E08BC40" w14:textId="77777777" w:rsidR="003B2770" w:rsidRPr="00C316D1" w:rsidRDefault="003B2770" w:rsidP="00C21096">
            <w:pPr>
              <w:widowControl w:val="0"/>
              <w:autoSpaceDE w:val="0"/>
              <w:autoSpaceDN w:val="0"/>
              <w:spacing w:before="40" w:after="60" w:line="240" w:lineRule="auto"/>
              <w:jc w:val="center"/>
              <w:rPr>
                <w:rFonts w:eastAsia="Times New Roman" w:cstheme="minorHAnsi"/>
                <w:b/>
                <w:bCs/>
                <w:color w:val="FFFFFF" w:themeColor="background1"/>
              </w:rPr>
            </w:pPr>
            <w:r w:rsidRPr="00C316D1">
              <w:rPr>
                <w:rFonts w:eastAsia="Times New Roman" w:cstheme="minorHAnsi"/>
                <w:b/>
                <w:bCs/>
                <w:color w:val="FFFFFF" w:themeColor="background1"/>
              </w:rPr>
              <w:t>Days of Week</w:t>
            </w:r>
          </w:p>
        </w:tc>
        <w:tc>
          <w:tcPr>
            <w:tcW w:w="1981" w:type="dxa"/>
            <w:tcBorders>
              <w:top w:val="double" w:sz="4" w:space="0" w:color="002060"/>
              <w:bottom w:val="double" w:sz="4" w:space="0" w:color="002060"/>
            </w:tcBorders>
            <w:shd w:val="clear" w:color="auto" w:fill="002060"/>
          </w:tcPr>
          <w:p w14:paraId="602AD49E" w14:textId="77777777" w:rsidR="003B2770" w:rsidRPr="00C316D1" w:rsidRDefault="003B2770" w:rsidP="00C21096">
            <w:pPr>
              <w:widowControl w:val="0"/>
              <w:autoSpaceDE w:val="0"/>
              <w:autoSpaceDN w:val="0"/>
              <w:spacing w:before="40" w:after="60" w:line="240" w:lineRule="auto"/>
              <w:jc w:val="center"/>
              <w:rPr>
                <w:rFonts w:eastAsia="Times New Roman" w:cstheme="minorHAnsi"/>
                <w:b/>
                <w:bCs/>
                <w:color w:val="FFFFFF" w:themeColor="background1"/>
              </w:rPr>
            </w:pPr>
            <w:r w:rsidRPr="00C316D1">
              <w:rPr>
                <w:rFonts w:eastAsia="Times New Roman" w:cstheme="minorHAnsi"/>
                <w:b/>
                <w:bCs/>
                <w:color w:val="FFFFFF" w:themeColor="background1"/>
              </w:rPr>
              <w:t>Times</w:t>
            </w:r>
          </w:p>
        </w:tc>
        <w:tc>
          <w:tcPr>
            <w:tcW w:w="1262" w:type="dxa"/>
            <w:tcBorders>
              <w:top w:val="double" w:sz="4" w:space="0" w:color="002060"/>
              <w:bottom w:val="double" w:sz="4" w:space="0" w:color="002060"/>
            </w:tcBorders>
            <w:shd w:val="clear" w:color="auto" w:fill="002060"/>
          </w:tcPr>
          <w:p w14:paraId="662B9008" w14:textId="77777777" w:rsidR="003B2770" w:rsidRPr="00C316D1" w:rsidRDefault="003B2770" w:rsidP="00C21096">
            <w:pPr>
              <w:widowControl w:val="0"/>
              <w:autoSpaceDE w:val="0"/>
              <w:autoSpaceDN w:val="0"/>
              <w:spacing w:before="40" w:after="60" w:line="240" w:lineRule="auto"/>
              <w:jc w:val="center"/>
              <w:rPr>
                <w:rFonts w:eastAsia="Times New Roman" w:cstheme="minorHAnsi"/>
                <w:b/>
                <w:bCs/>
                <w:color w:val="FFFFFF" w:themeColor="background1"/>
              </w:rPr>
            </w:pPr>
            <w:r w:rsidRPr="00C316D1">
              <w:rPr>
                <w:rFonts w:eastAsia="Times New Roman" w:cstheme="minorHAnsi"/>
                <w:b/>
                <w:bCs/>
                <w:color w:val="FFFFFF" w:themeColor="background1"/>
              </w:rPr>
              <w:t>Hours/Day</w:t>
            </w:r>
          </w:p>
        </w:tc>
        <w:tc>
          <w:tcPr>
            <w:tcW w:w="4543" w:type="dxa"/>
            <w:tcBorders>
              <w:top w:val="double" w:sz="4" w:space="0" w:color="002060"/>
              <w:bottom w:val="double" w:sz="4" w:space="0" w:color="002060"/>
              <w:right w:val="double" w:sz="4" w:space="0" w:color="002060"/>
            </w:tcBorders>
            <w:shd w:val="clear" w:color="auto" w:fill="002060"/>
          </w:tcPr>
          <w:p w14:paraId="30416C8E" w14:textId="77777777" w:rsidR="003B2770" w:rsidRPr="00C316D1" w:rsidRDefault="003B2770" w:rsidP="00C21096">
            <w:pPr>
              <w:widowControl w:val="0"/>
              <w:autoSpaceDE w:val="0"/>
              <w:autoSpaceDN w:val="0"/>
              <w:spacing w:before="40" w:after="60" w:line="240" w:lineRule="auto"/>
              <w:jc w:val="center"/>
              <w:rPr>
                <w:rFonts w:eastAsia="Times New Roman" w:cstheme="minorHAnsi"/>
                <w:b/>
                <w:bCs/>
                <w:color w:val="FFFFFF" w:themeColor="background1"/>
              </w:rPr>
            </w:pPr>
            <w:r w:rsidRPr="00C316D1">
              <w:rPr>
                <w:rFonts w:eastAsia="Times New Roman" w:cstheme="minorHAnsi"/>
                <w:b/>
                <w:bCs/>
                <w:color w:val="FFFFFF" w:themeColor="background1"/>
              </w:rPr>
              <w:t>Length</w:t>
            </w:r>
          </w:p>
        </w:tc>
      </w:tr>
      <w:tr w:rsidR="003B2770" w:rsidRPr="00C316D1" w14:paraId="52EB673B" w14:textId="77777777" w:rsidTr="00C21096">
        <w:trPr>
          <w:trHeight w:val="431"/>
        </w:trPr>
        <w:tc>
          <w:tcPr>
            <w:tcW w:w="2474" w:type="dxa"/>
            <w:tcBorders>
              <w:top w:val="double" w:sz="4" w:space="0" w:color="002060"/>
              <w:left w:val="double" w:sz="4" w:space="0" w:color="002060"/>
              <w:bottom w:val="double" w:sz="4" w:space="0" w:color="002060"/>
              <w:right w:val="double" w:sz="4" w:space="0" w:color="002060"/>
            </w:tcBorders>
          </w:tcPr>
          <w:p w14:paraId="4C29A8C5" w14:textId="77777777"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Tuesday--Friday</w:t>
            </w:r>
          </w:p>
        </w:tc>
        <w:tc>
          <w:tcPr>
            <w:tcW w:w="1981" w:type="dxa"/>
            <w:tcBorders>
              <w:top w:val="double" w:sz="4" w:space="0" w:color="002060"/>
              <w:left w:val="double" w:sz="4" w:space="0" w:color="002060"/>
              <w:bottom w:val="double" w:sz="4" w:space="0" w:color="002060"/>
              <w:right w:val="double" w:sz="4" w:space="0" w:color="002060"/>
            </w:tcBorders>
          </w:tcPr>
          <w:p w14:paraId="753C5E1D" w14:textId="77777777"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8:30 am – 4:00 pm</w:t>
            </w:r>
          </w:p>
        </w:tc>
        <w:tc>
          <w:tcPr>
            <w:tcW w:w="1262" w:type="dxa"/>
            <w:tcBorders>
              <w:top w:val="double" w:sz="4" w:space="0" w:color="002060"/>
              <w:left w:val="double" w:sz="4" w:space="0" w:color="002060"/>
              <w:bottom w:val="double" w:sz="4" w:space="0" w:color="002060"/>
              <w:right w:val="double" w:sz="4" w:space="0" w:color="002060"/>
            </w:tcBorders>
          </w:tcPr>
          <w:p w14:paraId="27F3627E" w14:textId="59C1E5BF" w:rsidR="003B2770" w:rsidRPr="00C316D1" w:rsidRDefault="00726048" w:rsidP="00C21096">
            <w:pPr>
              <w:widowControl w:val="0"/>
              <w:autoSpaceDE w:val="0"/>
              <w:autoSpaceDN w:val="0"/>
              <w:spacing w:before="40" w:after="60" w:line="240" w:lineRule="auto"/>
              <w:jc w:val="center"/>
              <w:rPr>
                <w:rFonts w:eastAsia="Times New Roman" w:cstheme="minorHAnsi"/>
                <w:sz w:val="20"/>
                <w:szCs w:val="20"/>
              </w:rPr>
            </w:pPr>
            <w:r>
              <w:rPr>
                <w:rFonts w:eastAsia="Times New Roman" w:cstheme="minorHAnsi"/>
                <w:sz w:val="20"/>
                <w:szCs w:val="20"/>
              </w:rPr>
              <w:t>7.5/4</w:t>
            </w:r>
          </w:p>
        </w:tc>
        <w:tc>
          <w:tcPr>
            <w:tcW w:w="4543" w:type="dxa"/>
            <w:tcBorders>
              <w:top w:val="double" w:sz="4" w:space="0" w:color="002060"/>
              <w:left w:val="double" w:sz="4" w:space="0" w:color="002060"/>
              <w:bottom w:val="double" w:sz="4" w:space="0" w:color="002060"/>
              <w:right w:val="double" w:sz="4" w:space="0" w:color="002060"/>
            </w:tcBorders>
          </w:tcPr>
          <w:p w14:paraId="3F163B3D" w14:textId="77777777"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 xml:space="preserve">Full-Time </w:t>
            </w:r>
            <w:r>
              <w:rPr>
                <w:rFonts w:eastAsia="Times New Roman" w:cstheme="minorHAnsi"/>
                <w:sz w:val="20"/>
                <w:szCs w:val="20"/>
              </w:rPr>
              <w:t>600</w:t>
            </w:r>
            <w:r w:rsidRPr="00C316D1">
              <w:rPr>
                <w:rFonts w:eastAsia="Times New Roman" w:cstheme="minorHAnsi"/>
                <w:sz w:val="20"/>
                <w:szCs w:val="20"/>
              </w:rPr>
              <w:t xml:space="preserve"> Hours/</w:t>
            </w:r>
            <w:r>
              <w:rPr>
                <w:rFonts w:eastAsia="Times New Roman" w:cstheme="minorHAnsi"/>
                <w:sz w:val="20"/>
                <w:szCs w:val="20"/>
              </w:rPr>
              <w:t>20</w:t>
            </w:r>
            <w:r w:rsidRPr="00C316D1">
              <w:rPr>
                <w:rFonts w:eastAsia="Times New Roman" w:cstheme="minorHAnsi"/>
                <w:sz w:val="20"/>
                <w:szCs w:val="20"/>
              </w:rPr>
              <w:t>-Weeks</w:t>
            </w:r>
          </w:p>
        </w:tc>
      </w:tr>
      <w:tr w:rsidR="003B2770" w:rsidRPr="00C316D1" w14:paraId="5499BE35" w14:textId="77777777" w:rsidTr="00C21096">
        <w:trPr>
          <w:trHeight w:val="388"/>
        </w:trPr>
        <w:tc>
          <w:tcPr>
            <w:tcW w:w="2474" w:type="dxa"/>
            <w:tcBorders>
              <w:top w:val="double" w:sz="4" w:space="0" w:color="002060"/>
              <w:left w:val="double" w:sz="4" w:space="0" w:color="002060"/>
              <w:bottom w:val="double" w:sz="4" w:space="0" w:color="002060"/>
              <w:right w:val="double" w:sz="4" w:space="0" w:color="002060"/>
            </w:tcBorders>
          </w:tcPr>
          <w:p w14:paraId="2BE414A2" w14:textId="77777777"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Tuesday - Friday</w:t>
            </w:r>
          </w:p>
        </w:tc>
        <w:tc>
          <w:tcPr>
            <w:tcW w:w="1981" w:type="dxa"/>
            <w:tcBorders>
              <w:top w:val="double" w:sz="4" w:space="0" w:color="002060"/>
              <w:left w:val="double" w:sz="4" w:space="0" w:color="002060"/>
              <w:bottom w:val="double" w:sz="4" w:space="0" w:color="002060"/>
              <w:right w:val="double" w:sz="4" w:space="0" w:color="002060"/>
            </w:tcBorders>
          </w:tcPr>
          <w:p w14:paraId="67F8484A" w14:textId="77777777"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4:30 pm – 10:00 pm</w:t>
            </w:r>
          </w:p>
        </w:tc>
        <w:tc>
          <w:tcPr>
            <w:tcW w:w="1262" w:type="dxa"/>
            <w:tcBorders>
              <w:top w:val="double" w:sz="4" w:space="0" w:color="002060"/>
              <w:left w:val="double" w:sz="4" w:space="0" w:color="002060"/>
              <w:bottom w:val="double" w:sz="4" w:space="0" w:color="002060"/>
              <w:right w:val="double" w:sz="4" w:space="0" w:color="002060"/>
            </w:tcBorders>
          </w:tcPr>
          <w:p w14:paraId="3AFA3CFD" w14:textId="50266274" w:rsidR="003B2770" w:rsidRPr="00C316D1" w:rsidRDefault="00726048" w:rsidP="00C21096">
            <w:pPr>
              <w:widowControl w:val="0"/>
              <w:autoSpaceDE w:val="0"/>
              <w:autoSpaceDN w:val="0"/>
              <w:spacing w:before="40" w:after="60" w:line="240" w:lineRule="auto"/>
              <w:jc w:val="center"/>
              <w:rPr>
                <w:rFonts w:eastAsia="Times New Roman" w:cstheme="minorHAnsi"/>
                <w:sz w:val="20"/>
                <w:szCs w:val="20"/>
              </w:rPr>
            </w:pPr>
            <w:r>
              <w:rPr>
                <w:rFonts w:eastAsia="Times New Roman" w:cstheme="minorHAnsi"/>
                <w:sz w:val="20"/>
                <w:szCs w:val="20"/>
              </w:rPr>
              <w:t>5.5/4</w:t>
            </w:r>
          </w:p>
        </w:tc>
        <w:tc>
          <w:tcPr>
            <w:tcW w:w="4543" w:type="dxa"/>
            <w:tcBorders>
              <w:top w:val="double" w:sz="4" w:space="0" w:color="002060"/>
              <w:left w:val="double" w:sz="4" w:space="0" w:color="002060"/>
              <w:bottom w:val="double" w:sz="4" w:space="0" w:color="002060"/>
              <w:right w:val="double" w:sz="4" w:space="0" w:color="002060"/>
            </w:tcBorders>
          </w:tcPr>
          <w:p w14:paraId="2D028449" w14:textId="77777777"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 xml:space="preserve">Part-Time </w:t>
            </w:r>
            <w:r>
              <w:rPr>
                <w:rFonts w:eastAsia="Times New Roman" w:cstheme="minorHAnsi"/>
                <w:sz w:val="20"/>
                <w:szCs w:val="20"/>
              </w:rPr>
              <w:t>600</w:t>
            </w:r>
            <w:r w:rsidRPr="00C316D1">
              <w:rPr>
                <w:rFonts w:eastAsia="Times New Roman" w:cstheme="minorHAnsi"/>
                <w:sz w:val="20"/>
                <w:szCs w:val="20"/>
              </w:rPr>
              <w:t xml:space="preserve"> Hours/</w:t>
            </w:r>
            <w:r>
              <w:rPr>
                <w:rFonts w:eastAsia="Times New Roman" w:cstheme="minorHAnsi"/>
                <w:sz w:val="20"/>
                <w:szCs w:val="20"/>
              </w:rPr>
              <w:t>27</w:t>
            </w:r>
            <w:r w:rsidRPr="00C316D1">
              <w:rPr>
                <w:rFonts w:eastAsia="Times New Roman" w:cstheme="minorHAnsi"/>
                <w:sz w:val="20"/>
                <w:szCs w:val="20"/>
              </w:rPr>
              <w:t>-weeks</w:t>
            </w:r>
          </w:p>
        </w:tc>
      </w:tr>
    </w:tbl>
    <w:p w14:paraId="4C3A2A42" w14:textId="77777777" w:rsidR="000E73F1" w:rsidRDefault="003B2770" w:rsidP="000E73F1">
      <w:pPr>
        <w:keepNext/>
        <w:keepLines/>
        <w:widowControl w:val="0"/>
        <w:autoSpaceDE w:val="0"/>
        <w:autoSpaceDN w:val="0"/>
        <w:spacing w:before="120" w:after="120" w:line="240" w:lineRule="auto"/>
        <w:outlineLvl w:val="2"/>
        <w:rPr>
          <w:rFonts w:asciiTheme="majorHAnsi" w:eastAsiaTheme="majorEastAsia" w:hAnsiTheme="majorHAnsi" w:cstheme="majorBidi"/>
          <w:color w:val="1A606E" w:themeColor="accent1" w:themeShade="7F"/>
          <w:sz w:val="24"/>
          <w:szCs w:val="24"/>
        </w:rPr>
      </w:pPr>
      <w:bookmarkStart w:id="53" w:name="_Toc85091498"/>
      <w:bookmarkStart w:id="54" w:name="_Toc141351089"/>
      <w:r w:rsidRPr="00C316D1">
        <w:rPr>
          <w:rFonts w:asciiTheme="majorHAnsi" w:eastAsiaTheme="majorEastAsia" w:hAnsiTheme="majorHAnsi" w:cstheme="majorBidi"/>
          <w:color w:val="1A606E" w:themeColor="accent1" w:themeShade="7F"/>
          <w:sz w:val="24"/>
          <w:szCs w:val="24"/>
        </w:rPr>
        <w:t>Instructor Program Schedule &amp; Start Dates</w:t>
      </w:r>
      <w:bookmarkEnd w:id="53"/>
      <w:bookmarkEnd w:id="54"/>
      <w:r w:rsidRPr="00C316D1">
        <w:rPr>
          <w:rFonts w:asciiTheme="majorHAnsi" w:eastAsiaTheme="majorEastAsia" w:hAnsiTheme="majorHAnsi" w:cstheme="majorBidi"/>
          <w:color w:val="1A606E" w:themeColor="accent1" w:themeShade="7F"/>
          <w:sz w:val="24"/>
          <w:szCs w:val="24"/>
        </w:rPr>
        <w:tab/>
      </w:r>
      <w:r w:rsidRPr="00C316D1">
        <w:rPr>
          <w:rFonts w:asciiTheme="majorHAnsi" w:eastAsiaTheme="majorEastAsia" w:hAnsiTheme="majorHAnsi" w:cstheme="majorBidi"/>
          <w:color w:val="1A606E" w:themeColor="accent1" w:themeShade="7F"/>
          <w:sz w:val="24"/>
          <w:szCs w:val="24"/>
        </w:rPr>
        <w:tab/>
      </w:r>
      <w:r w:rsidRPr="00C316D1">
        <w:rPr>
          <w:rFonts w:asciiTheme="majorHAnsi" w:eastAsiaTheme="majorEastAsia" w:hAnsiTheme="majorHAnsi" w:cstheme="majorBidi"/>
          <w:color w:val="1A606E" w:themeColor="accent1" w:themeShade="7F"/>
          <w:sz w:val="24"/>
          <w:szCs w:val="24"/>
        </w:rPr>
        <w:tab/>
      </w:r>
      <w:r w:rsidRPr="00C316D1">
        <w:rPr>
          <w:rFonts w:asciiTheme="majorHAnsi" w:eastAsiaTheme="majorEastAsia" w:hAnsiTheme="majorHAnsi" w:cstheme="majorBidi"/>
          <w:color w:val="1A606E" w:themeColor="accent1" w:themeShade="7F"/>
          <w:sz w:val="24"/>
          <w:szCs w:val="24"/>
        </w:rPr>
        <w:tab/>
      </w:r>
    </w:p>
    <w:p w14:paraId="3A2C1B54" w14:textId="050FDA66" w:rsidR="003B2770" w:rsidRPr="00C316D1" w:rsidRDefault="003B2770" w:rsidP="000E73F1">
      <w:pPr>
        <w:keepNext/>
        <w:keepLines/>
        <w:widowControl w:val="0"/>
        <w:autoSpaceDE w:val="0"/>
        <w:autoSpaceDN w:val="0"/>
        <w:spacing w:before="120" w:after="120" w:line="240" w:lineRule="auto"/>
        <w:outlineLvl w:val="2"/>
        <w:rPr>
          <w:rFonts w:eastAsia="Times New Roman" w:cstheme="minorHAnsi"/>
        </w:rPr>
      </w:pPr>
      <w:r w:rsidRPr="00C316D1">
        <w:rPr>
          <w:rFonts w:eastAsia="Times New Roman" w:cstheme="minorHAnsi"/>
        </w:rPr>
        <w:t>Every Tuesday-Open Enrollment:</w:t>
      </w:r>
    </w:p>
    <w:tbl>
      <w:tblPr>
        <w:tblW w:w="10260" w:type="dxa"/>
        <w:tblInd w:w="-15" w:type="dxa"/>
        <w:tblBorders>
          <w:top w:val="double" w:sz="4" w:space="0" w:color="002060"/>
          <w:left w:val="double" w:sz="4" w:space="0" w:color="002060"/>
          <w:bottom w:val="double" w:sz="4" w:space="0" w:color="002060"/>
          <w:right w:val="double" w:sz="4" w:space="0" w:color="00206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8"/>
        <w:gridCol w:w="2068"/>
        <w:gridCol w:w="1169"/>
        <w:gridCol w:w="4585"/>
      </w:tblGrid>
      <w:tr w:rsidR="003B2770" w:rsidRPr="00C316D1" w14:paraId="102BD51C" w14:textId="77777777" w:rsidTr="00C21096">
        <w:trPr>
          <w:trHeight w:val="457"/>
        </w:trPr>
        <w:tc>
          <w:tcPr>
            <w:tcW w:w="2440" w:type="dxa"/>
            <w:tcBorders>
              <w:top w:val="double" w:sz="4" w:space="0" w:color="002060"/>
              <w:bottom w:val="double" w:sz="4" w:space="0" w:color="002060"/>
              <w:right w:val="double" w:sz="4" w:space="0" w:color="002060"/>
            </w:tcBorders>
            <w:shd w:val="clear" w:color="auto" w:fill="002060"/>
          </w:tcPr>
          <w:p w14:paraId="492132FE" w14:textId="77777777" w:rsidR="003B2770" w:rsidRPr="00C316D1" w:rsidRDefault="003B2770" w:rsidP="00C21096">
            <w:pPr>
              <w:widowControl w:val="0"/>
              <w:autoSpaceDE w:val="0"/>
              <w:autoSpaceDN w:val="0"/>
              <w:spacing w:before="40" w:after="60" w:line="240" w:lineRule="auto"/>
              <w:jc w:val="center"/>
              <w:rPr>
                <w:rFonts w:eastAsia="Times New Roman" w:cstheme="minorHAnsi"/>
                <w:b/>
                <w:bCs/>
              </w:rPr>
            </w:pPr>
            <w:r w:rsidRPr="00C316D1">
              <w:rPr>
                <w:rFonts w:eastAsia="Times New Roman" w:cstheme="minorHAnsi"/>
                <w:b/>
                <w:bCs/>
              </w:rPr>
              <w:t>Days of Week</w:t>
            </w:r>
          </w:p>
        </w:tc>
        <w:tc>
          <w:tcPr>
            <w:tcW w:w="2070" w:type="dxa"/>
            <w:tcBorders>
              <w:top w:val="double" w:sz="4" w:space="0" w:color="002060"/>
              <w:left w:val="double" w:sz="4" w:space="0" w:color="002060"/>
              <w:bottom w:val="double" w:sz="4" w:space="0" w:color="002060"/>
              <w:right w:val="double" w:sz="4" w:space="0" w:color="002060"/>
            </w:tcBorders>
            <w:shd w:val="clear" w:color="auto" w:fill="002060"/>
          </w:tcPr>
          <w:p w14:paraId="19AE0D12" w14:textId="77777777" w:rsidR="003B2770" w:rsidRPr="00C316D1" w:rsidRDefault="003B2770" w:rsidP="00C21096">
            <w:pPr>
              <w:widowControl w:val="0"/>
              <w:autoSpaceDE w:val="0"/>
              <w:autoSpaceDN w:val="0"/>
              <w:spacing w:before="40" w:after="60" w:line="240" w:lineRule="auto"/>
              <w:jc w:val="center"/>
              <w:rPr>
                <w:rFonts w:eastAsia="Times New Roman" w:cstheme="minorHAnsi"/>
                <w:b/>
                <w:bCs/>
              </w:rPr>
            </w:pPr>
            <w:r w:rsidRPr="00C316D1">
              <w:rPr>
                <w:rFonts w:eastAsia="Times New Roman" w:cstheme="minorHAnsi"/>
                <w:b/>
                <w:bCs/>
              </w:rPr>
              <w:t>Times</w:t>
            </w:r>
          </w:p>
        </w:tc>
        <w:tc>
          <w:tcPr>
            <w:tcW w:w="1160" w:type="dxa"/>
            <w:tcBorders>
              <w:top w:val="double" w:sz="4" w:space="0" w:color="002060"/>
              <w:left w:val="double" w:sz="4" w:space="0" w:color="002060"/>
              <w:bottom w:val="double" w:sz="4" w:space="0" w:color="002060"/>
              <w:right w:val="double" w:sz="4" w:space="0" w:color="002060"/>
            </w:tcBorders>
            <w:shd w:val="clear" w:color="auto" w:fill="002060"/>
          </w:tcPr>
          <w:p w14:paraId="45383A5D" w14:textId="77777777" w:rsidR="003B2770" w:rsidRPr="00C316D1" w:rsidRDefault="003B2770" w:rsidP="00C21096">
            <w:pPr>
              <w:widowControl w:val="0"/>
              <w:autoSpaceDE w:val="0"/>
              <w:autoSpaceDN w:val="0"/>
              <w:spacing w:before="40" w:after="60" w:line="240" w:lineRule="auto"/>
              <w:jc w:val="center"/>
              <w:rPr>
                <w:rFonts w:eastAsia="Times New Roman" w:cstheme="minorHAnsi"/>
                <w:b/>
                <w:bCs/>
              </w:rPr>
            </w:pPr>
            <w:r w:rsidRPr="00C316D1">
              <w:rPr>
                <w:rFonts w:eastAsia="Times New Roman" w:cstheme="minorHAnsi"/>
                <w:b/>
                <w:bCs/>
              </w:rPr>
              <w:t>Hours/Day</w:t>
            </w:r>
          </w:p>
        </w:tc>
        <w:tc>
          <w:tcPr>
            <w:tcW w:w="4590" w:type="dxa"/>
            <w:tcBorders>
              <w:top w:val="double" w:sz="4" w:space="0" w:color="002060"/>
              <w:left w:val="double" w:sz="4" w:space="0" w:color="002060"/>
              <w:bottom w:val="double" w:sz="4" w:space="0" w:color="002060"/>
            </w:tcBorders>
            <w:shd w:val="clear" w:color="auto" w:fill="002060"/>
          </w:tcPr>
          <w:p w14:paraId="1923DEEC" w14:textId="77777777" w:rsidR="003B2770" w:rsidRPr="00C316D1" w:rsidRDefault="003B2770" w:rsidP="00C21096">
            <w:pPr>
              <w:widowControl w:val="0"/>
              <w:autoSpaceDE w:val="0"/>
              <w:autoSpaceDN w:val="0"/>
              <w:spacing w:before="40" w:after="60" w:line="240" w:lineRule="auto"/>
              <w:jc w:val="center"/>
              <w:rPr>
                <w:rFonts w:eastAsia="Times New Roman" w:cstheme="minorHAnsi"/>
                <w:b/>
                <w:bCs/>
              </w:rPr>
            </w:pPr>
            <w:r w:rsidRPr="00C316D1">
              <w:rPr>
                <w:rFonts w:eastAsia="Times New Roman" w:cstheme="minorHAnsi"/>
                <w:b/>
                <w:bCs/>
              </w:rPr>
              <w:t>Length</w:t>
            </w:r>
          </w:p>
        </w:tc>
      </w:tr>
      <w:tr w:rsidR="003B2770" w:rsidRPr="00C316D1" w14:paraId="0479619E" w14:textId="77777777" w:rsidTr="00C21096">
        <w:trPr>
          <w:trHeight w:val="390"/>
        </w:trPr>
        <w:tc>
          <w:tcPr>
            <w:tcW w:w="2440" w:type="dxa"/>
            <w:tcBorders>
              <w:top w:val="double" w:sz="4" w:space="0" w:color="002060"/>
              <w:bottom w:val="double" w:sz="4" w:space="0" w:color="002060"/>
              <w:right w:val="double" w:sz="4" w:space="0" w:color="002060"/>
            </w:tcBorders>
          </w:tcPr>
          <w:p w14:paraId="7C9B50AF" w14:textId="77777777"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Tuesday- Friday</w:t>
            </w:r>
          </w:p>
        </w:tc>
        <w:tc>
          <w:tcPr>
            <w:tcW w:w="2070" w:type="dxa"/>
            <w:tcBorders>
              <w:top w:val="double" w:sz="4" w:space="0" w:color="002060"/>
              <w:left w:val="double" w:sz="4" w:space="0" w:color="002060"/>
              <w:bottom w:val="double" w:sz="4" w:space="0" w:color="002060"/>
              <w:right w:val="double" w:sz="4" w:space="0" w:color="002060"/>
            </w:tcBorders>
          </w:tcPr>
          <w:p w14:paraId="6D734EA5" w14:textId="77777777"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8:30 am – 4:00 pm</w:t>
            </w:r>
          </w:p>
        </w:tc>
        <w:tc>
          <w:tcPr>
            <w:tcW w:w="1170" w:type="dxa"/>
            <w:tcBorders>
              <w:top w:val="double" w:sz="4" w:space="0" w:color="002060"/>
              <w:left w:val="double" w:sz="4" w:space="0" w:color="002060"/>
              <w:bottom w:val="double" w:sz="4" w:space="0" w:color="002060"/>
              <w:right w:val="double" w:sz="4" w:space="0" w:color="002060"/>
            </w:tcBorders>
          </w:tcPr>
          <w:p w14:paraId="7B9D008E" w14:textId="0A18D0C9" w:rsidR="003B2770" w:rsidRPr="00C316D1" w:rsidRDefault="00726048" w:rsidP="00C21096">
            <w:pPr>
              <w:widowControl w:val="0"/>
              <w:autoSpaceDE w:val="0"/>
              <w:autoSpaceDN w:val="0"/>
              <w:spacing w:before="40" w:after="60" w:line="240" w:lineRule="auto"/>
              <w:jc w:val="center"/>
              <w:rPr>
                <w:rFonts w:eastAsia="Times New Roman" w:cstheme="minorHAnsi"/>
                <w:sz w:val="20"/>
                <w:szCs w:val="20"/>
              </w:rPr>
            </w:pPr>
            <w:r>
              <w:rPr>
                <w:rFonts w:eastAsia="Times New Roman" w:cstheme="minorHAnsi"/>
                <w:sz w:val="20"/>
                <w:szCs w:val="20"/>
              </w:rPr>
              <w:t>7.5/4</w:t>
            </w:r>
          </w:p>
        </w:tc>
        <w:tc>
          <w:tcPr>
            <w:tcW w:w="4580" w:type="dxa"/>
            <w:tcBorders>
              <w:top w:val="double" w:sz="4" w:space="0" w:color="002060"/>
              <w:left w:val="double" w:sz="4" w:space="0" w:color="002060"/>
              <w:bottom w:val="double" w:sz="4" w:space="0" w:color="002060"/>
            </w:tcBorders>
          </w:tcPr>
          <w:p w14:paraId="512B4816" w14:textId="77777777"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Pr>
                <w:rFonts w:eastAsia="Times New Roman" w:cstheme="minorHAnsi"/>
                <w:sz w:val="20"/>
                <w:szCs w:val="20"/>
              </w:rPr>
              <w:t>300</w:t>
            </w:r>
            <w:r w:rsidRPr="00C316D1">
              <w:rPr>
                <w:rFonts w:eastAsia="Times New Roman" w:cstheme="minorHAnsi"/>
                <w:sz w:val="20"/>
                <w:szCs w:val="20"/>
              </w:rPr>
              <w:t xml:space="preserve"> Hours/</w:t>
            </w:r>
            <w:r>
              <w:rPr>
                <w:rFonts w:eastAsia="Times New Roman" w:cstheme="minorHAnsi"/>
                <w:sz w:val="20"/>
                <w:szCs w:val="20"/>
              </w:rPr>
              <w:t>10</w:t>
            </w:r>
            <w:r w:rsidRPr="00C316D1">
              <w:rPr>
                <w:rFonts w:eastAsia="Times New Roman" w:cstheme="minorHAnsi"/>
                <w:sz w:val="20"/>
                <w:szCs w:val="20"/>
              </w:rPr>
              <w:t>-weeks</w:t>
            </w:r>
          </w:p>
        </w:tc>
      </w:tr>
      <w:tr w:rsidR="003B2770" w:rsidRPr="00C316D1" w14:paraId="3C0C6E7F" w14:textId="77777777" w:rsidTr="00C21096">
        <w:trPr>
          <w:trHeight w:val="390"/>
        </w:trPr>
        <w:tc>
          <w:tcPr>
            <w:tcW w:w="2440" w:type="dxa"/>
            <w:tcBorders>
              <w:top w:val="double" w:sz="4" w:space="0" w:color="002060"/>
              <w:bottom w:val="double" w:sz="4" w:space="0" w:color="002060"/>
              <w:right w:val="double" w:sz="4" w:space="0" w:color="002060"/>
            </w:tcBorders>
          </w:tcPr>
          <w:p w14:paraId="3FA293E9" w14:textId="77777777"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Tuesday-Friday</w:t>
            </w:r>
          </w:p>
        </w:tc>
        <w:tc>
          <w:tcPr>
            <w:tcW w:w="2070" w:type="dxa"/>
            <w:tcBorders>
              <w:top w:val="double" w:sz="4" w:space="0" w:color="002060"/>
              <w:left w:val="double" w:sz="4" w:space="0" w:color="002060"/>
              <w:bottom w:val="double" w:sz="4" w:space="0" w:color="002060"/>
              <w:right w:val="double" w:sz="4" w:space="0" w:color="002060"/>
            </w:tcBorders>
          </w:tcPr>
          <w:p w14:paraId="5B111D3F" w14:textId="77777777"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4:30 pm -10:00 pm</w:t>
            </w:r>
          </w:p>
        </w:tc>
        <w:tc>
          <w:tcPr>
            <w:tcW w:w="1170" w:type="dxa"/>
            <w:tcBorders>
              <w:top w:val="double" w:sz="4" w:space="0" w:color="002060"/>
              <w:left w:val="double" w:sz="4" w:space="0" w:color="002060"/>
              <w:bottom w:val="double" w:sz="4" w:space="0" w:color="002060"/>
              <w:right w:val="double" w:sz="4" w:space="0" w:color="002060"/>
            </w:tcBorders>
          </w:tcPr>
          <w:p w14:paraId="3A9BDE4B" w14:textId="2A11A553" w:rsidR="003B2770" w:rsidRPr="00C316D1" w:rsidRDefault="00726048" w:rsidP="00C21096">
            <w:pPr>
              <w:widowControl w:val="0"/>
              <w:autoSpaceDE w:val="0"/>
              <w:autoSpaceDN w:val="0"/>
              <w:spacing w:before="40" w:after="60" w:line="240" w:lineRule="auto"/>
              <w:jc w:val="center"/>
              <w:rPr>
                <w:rFonts w:eastAsia="Times New Roman" w:cstheme="minorHAnsi"/>
                <w:sz w:val="20"/>
                <w:szCs w:val="20"/>
              </w:rPr>
            </w:pPr>
            <w:r>
              <w:rPr>
                <w:rFonts w:eastAsia="Times New Roman" w:cstheme="minorHAnsi"/>
                <w:sz w:val="20"/>
                <w:szCs w:val="20"/>
              </w:rPr>
              <w:t>5.5/4</w:t>
            </w:r>
          </w:p>
        </w:tc>
        <w:tc>
          <w:tcPr>
            <w:tcW w:w="4580" w:type="dxa"/>
            <w:tcBorders>
              <w:top w:val="double" w:sz="4" w:space="0" w:color="002060"/>
              <w:left w:val="double" w:sz="4" w:space="0" w:color="002060"/>
              <w:bottom w:val="double" w:sz="4" w:space="0" w:color="002060"/>
            </w:tcBorders>
          </w:tcPr>
          <w:p w14:paraId="08ABA603" w14:textId="77777777"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450 Hours/</w:t>
            </w:r>
            <w:r>
              <w:rPr>
                <w:rFonts w:eastAsia="Times New Roman" w:cstheme="minorHAnsi"/>
                <w:sz w:val="20"/>
                <w:szCs w:val="20"/>
              </w:rPr>
              <w:t>13</w:t>
            </w:r>
            <w:r w:rsidRPr="00C316D1">
              <w:rPr>
                <w:rFonts w:eastAsia="Times New Roman" w:cstheme="minorHAnsi"/>
                <w:sz w:val="20"/>
                <w:szCs w:val="20"/>
              </w:rPr>
              <w:t>-weeks</w:t>
            </w:r>
          </w:p>
        </w:tc>
      </w:tr>
    </w:tbl>
    <w:p w14:paraId="16929E95" w14:textId="3844B6D3" w:rsidR="003B2770" w:rsidRPr="00C316D1" w:rsidRDefault="00C53DD7" w:rsidP="003B2770">
      <w:pPr>
        <w:keepNext/>
        <w:keepLines/>
        <w:widowControl w:val="0"/>
        <w:autoSpaceDE w:val="0"/>
        <w:autoSpaceDN w:val="0"/>
        <w:spacing w:before="120" w:after="120" w:line="240" w:lineRule="auto"/>
        <w:outlineLvl w:val="2"/>
        <w:rPr>
          <w:rFonts w:asciiTheme="majorHAnsi" w:eastAsiaTheme="majorEastAsia" w:hAnsiTheme="majorHAnsi" w:cstheme="majorBidi"/>
          <w:color w:val="1A606E" w:themeColor="accent1" w:themeShade="7F"/>
          <w:sz w:val="26"/>
          <w:szCs w:val="26"/>
        </w:rPr>
      </w:pPr>
      <w:bookmarkStart w:id="55" w:name="_Toc85091499"/>
      <w:bookmarkStart w:id="56" w:name="_Toc141351090"/>
      <w:r>
        <w:rPr>
          <w:rFonts w:asciiTheme="majorHAnsi" w:eastAsiaTheme="majorEastAsia" w:hAnsiTheme="majorHAnsi" w:cstheme="majorBidi"/>
          <w:color w:val="1A606E" w:themeColor="accent1" w:themeShade="7F"/>
          <w:sz w:val="26"/>
          <w:szCs w:val="26"/>
        </w:rPr>
        <w:t>Ae</w:t>
      </w:r>
      <w:r w:rsidR="003B2770" w:rsidRPr="00C316D1">
        <w:rPr>
          <w:rFonts w:asciiTheme="majorHAnsi" w:eastAsiaTheme="majorEastAsia" w:hAnsiTheme="majorHAnsi" w:cstheme="majorBidi"/>
          <w:color w:val="1A606E" w:themeColor="accent1" w:themeShade="7F"/>
          <w:sz w:val="26"/>
          <w:szCs w:val="26"/>
        </w:rPr>
        <w:t>sthetics Program Schedule &amp; Start Dates</w:t>
      </w:r>
      <w:bookmarkEnd w:id="55"/>
      <w:bookmarkEnd w:id="56"/>
      <w:r w:rsidR="003B2770" w:rsidRPr="00C316D1">
        <w:rPr>
          <w:rFonts w:asciiTheme="majorHAnsi" w:eastAsiaTheme="majorEastAsia" w:hAnsiTheme="majorHAnsi" w:cstheme="majorBidi"/>
          <w:color w:val="1A606E" w:themeColor="accent1" w:themeShade="7F"/>
          <w:sz w:val="26"/>
          <w:szCs w:val="26"/>
        </w:rPr>
        <w:tab/>
      </w:r>
      <w:r w:rsidR="003B2770" w:rsidRPr="00C316D1">
        <w:rPr>
          <w:rFonts w:asciiTheme="majorHAnsi" w:eastAsiaTheme="majorEastAsia" w:hAnsiTheme="majorHAnsi" w:cstheme="majorBidi"/>
          <w:color w:val="1A606E" w:themeColor="accent1" w:themeShade="7F"/>
          <w:sz w:val="26"/>
          <w:szCs w:val="26"/>
        </w:rPr>
        <w:tab/>
      </w:r>
      <w:r w:rsidR="003B2770" w:rsidRPr="00C316D1">
        <w:rPr>
          <w:rFonts w:asciiTheme="majorHAnsi" w:eastAsiaTheme="majorEastAsia" w:hAnsiTheme="majorHAnsi" w:cstheme="majorBidi"/>
          <w:color w:val="1A606E" w:themeColor="accent1" w:themeShade="7F"/>
          <w:sz w:val="26"/>
          <w:szCs w:val="26"/>
        </w:rPr>
        <w:tab/>
      </w:r>
      <w:r w:rsidR="003B2770" w:rsidRPr="00C316D1">
        <w:rPr>
          <w:rFonts w:asciiTheme="majorHAnsi" w:eastAsiaTheme="majorEastAsia" w:hAnsiTheme="majorHAnsi" w:cstheme="majorBidi"/>
          <w:color w:val="1A606E" w:themeColor="accent1" w:themeShade="7F"/>
          <w:sz w:val="26"/>
          <w:szCs w:val="26"/>
        </w:rPr>
        <w:tab/>
      </w:r>
      <w:r w:rsidR="003B2770" w:rsidRPr="00C316D1">
        <w:rPr>
          <w:rFonts w:asciiTheme="majorHAnsi" w:eastAsiaTheme="majorEastAsia" w:hAnsiTheme="majorHAnsi" w:cstheme="majorBidi"/>
          <w:color w:val="1A606E" w:themeColor="accent1" w:themeShade="7F"/>
          <w:sz w:val="26"/>
          <w:szCs w:val="26"/>
        </w:rPr>
        <w:tab/>
      </w:r>
      <w:r w:rsidR="003B2770" w:rsidRPr="00C316D1">
        <w:rPr>
          <w:rFonts w:asciiTheme="majorHAnsi" w:eastAsiaTheme="majorEastAsia" w:hAnsiTheme="majorHAnsi" w:cstheme="majorBidi"/>
          <w:color w:val="1A606E" w:themeColor="accent1" w:themeShade="7F"/>
          <w:sz w:val="26"/>
          <w:szCs w:val="26"/>
        </w:rPr>
        <w:tab/>
      </w:r>
      <w:r w:rsidR="003B2770" w:rsidRPr="00C316D1">
        <w:rPr>
          <w:rFonts w:asciiTheme="majorHAnsi" w:eastAsiaTheme="majorEastAsia" w:hAnsiTheme="majorHAnsi" w:cstheme="majorBidi"/>
          <w:color w:val="1A606E" w:themeColor="accent1" w:themeShade="7F"/>
          <w:sz w:val="26"/>
          <w:szCs w:val="26"/>
        </w:rPr>
        <w:tab/>
      </w:r>
    </w:p>
    <w:p w14:paraId="11DA6A03" w14:textId="77777777" w:rsidR="003B2770" w:rsidRPr="00C316D1" w:rsidRDefault="003B2770" w:rsidP="003B2770">
      <w:pPr>
        <w:widowControl w:val="0"/>
        <w:autoSpaceDE w:val="0"/>
        <w:autoSpaceDN w:val="0"/>
        <w:spacing w:before="120" w:after="120" w:line="240" w:lineRule="auto"/>
        <w:rPr>
          <w:rFonts w:eastAsia="Times New Roman" w:cstheme="minorHAnsi"/>
        </w:rPr>
      </w:pPr>
      <w:r w:rsidRPr="00C316D1">
        <w:rPr>
          <w:rFonts w:eastAsia="Times New Roman" w:cstheme="minorHAnsi"/>
        </w:rPr>
        <w:t>Every Tuesday-Open Enrollment:</w:t>
      </w:r>
    </w:p>
    <w:tbl>
      <w:tblPr>
        <w:tblW w:w="10260" w:type="dxa"/>
        <w:tblInd w:w="-15" w:type="dxa"/>
        <w:tblBorders>
          <w:top w:val="double" w:sz="4" w:space="0" w:color="002060"/>
          <w:left w:val="double" w:sz="4" w:space="0" w:color="002060"/>
          <w:bottom w:val="double" w:sz="4" w:space="0" w:color="002060"/>
          <w:right w:val="double" w:sz="4" w:space="0" w:color="00206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8"/>
        <w:gridCol w:w="2068"/>
        <w:gridCol w:w="1169"/>
        <w:gridCol w:w="4585"/>
      </w:tblGrid>
      <w:tr w:rsidR="003B2770" w:rsidRPr="00C316D1" w14:paraId="17B12E4B" w14:textId="77777777" w:rsidTr="00C21096">
        <w:trPr>
          <w:trHeight w:val="457"/>
        </w:trPr>
        <w:tc>
          <w:tcPr>
            <w:tcW w:w="2440" w:type="dxa"/>
            <w:tcBorders>
              <w:top w:val="double" w:sz="4" w:space="0" w:color="002060"/>
              <w:bottom w:val="double" w:sz="4" w:space="0" w:color="002060"/>
              <w:right w:val="double" w:sz="4" w:space="0" w:color="002060"/>
            </w:tcBorders>
            <w:shd w:val="clear" w:color="auto" w:fill="002060"/>
          </w:tcPr>
          <w:p w14:paraId="0321AB31" w14:textId="77777777" w:rsidR="003B2770" w:rsidRPr="00C316D1" w:rsidRDefault="003B2770" w:rsidP="00C21096">
            <w:pPr>
              <w:widowControl w:val="0"/>
              <w:autoSpaceDE w:val="0"/>
              <w:autoSpaceDN w:val="0"/>
              <w:spacing w:before="40" w:after="60" w:line="240" w:lineRule="auto"/>
              <w:jc w:val="center"/>
              <w:rPr>
                <w:rFonts w:eastAsia="Times New Roman" w:cstheme="minorHAnsi"/>
                <w:b/>
                <w:bCs/>
              </w:rPr>
            </w:pPr>
            <w:r w:rsidRPr="00C316D1">
              <w:rPr>
                <w:rFonts w:eastAsia="Times New Roman" w:cstheme="minorHAnsi"/>
                <w:b/>
                <w:bCs/>
              </w:rPr>
              <w:t>Days of Week</w:t>
            </w:r>
          </w:p>
        </w:tc>
        <w:tc>
          <w:tcPr>
            <w:tcW w:w="2070" w:type="dxa"/>
            <w:tcBorders>
              <w:top w:val="double" w:sz="4" w:space="0" w:color="002060"/>
              <w:left w:val="double" w:sz="4" w:space="0" w:color="002060"/>
              <w:bottom w:val="double" w:sz="4" w:space="0" w:color="002060"/>
              <w:right w:val="double" w:sz="4" w:space="0" w:color="002060"/>
            </w:tcBorders>
            <w:shd w:val="clear" w:color="auto" w:fill="002060"/>
          </w:tcPr>
          <w:p w14:paraId="3DB12FD2" w14:textId="77777777" w:rsidR="003B2770" w:rsidRPr="00C316D1" w:rsidRDefault="003B2770" w:rsidP="00C21096">
            <w:pPr>
              <w:widowControl w:val="0"/>
              <w:autoSpaceDE w:val="0"/>
              <w:autoSpaceDN w:val="0"/>
              <w:spacing w:before="40" w:after="60" w:line="240" w:lineRule="auto"/>
              <w:jc w:val="center"/>
              <w:rPr>
                <w:rFonts w:eastAsia="Times New Roman" w:cstheme="minorHAnsi"/>
                <w:b/>
                <w:bCs/>
              </w:rPr>
            </w:pPr>
            <w:r w:rsidRPr="00C316D1">
              <w:rPr>
                <w:rFonts w:eastAsia="Times New Roman" w:cstheme="minorHAnsi"/>
                <w:b/>
                <w:bCs/>
              </w:rPr>
              <w:t>Times</w:t>
            </w:r>
          </w:p>
        </w:tc>
        <w:tc>
          <w:tcPr>
            <w:tcW w:w="1160" w:type="dxa"/>
            <w:tcBorders>
              <w:top w:val="double" w:sz="4" w:space="0" w:color="002060"/>
              <w:left w:val="double" w:sz="4" w:space="0" w:color="002060"/>
              <w:bottom w:val="double" w:sz="4" w:space="0" w:color="002060"/>
              <w:right w:val="double" w:sz="4" w:space="0" w:color="002060"/>
            </w:tcBorders>
            <w:shd w:val="clear" w:color="auto" w:fill="002060"/>
          </w:tcPr>
          <w:p w14:paraId="51846DE5" w14:textId="77777777" w:rsidR="003B2770" w:rsidRPr="00C316D1" w:rsidRDefault="003B2770" w:rsidP="00C21096">
            <w:pPr>
              <w:widowControl w:val="0"/>
              <w:autoSpaceDE w:val="0"/>
              <w:autoSpaceDN w:val="0"/>
              <w:spacing w:before="40" w:after="60" w:line="240" w:lineRule="auto"/>
              <w:jc w:val="center"/>
              <w:rPr>
                <w:rFonts w:eastAsia="Times New Roman" w:cstheme="minorHAnsi"/>
                <w:b/>
                <w:bCs/>
              </w:rPr>
            </w:pPr>
            <w:r w:rsidRPr="00C316D1">
              <w:rPr>
                <w:rFonts w:eastAsia="Times New Roman" w:cstheme="minorHAnsi"/>
                <w:b/>
                <w:bCs/>
              </w:rPr>
              <w:t>Hours/Day</w:t>
            </w:r>
          </w:p>
        </w:tc>
        <w:tc>
          <w:tcPr>
            <w:tcW w:w="4590" w:type="dxa"/>
            <w:tcBorders>
              <w:top w:val="double" w:sz="4" w:space="0" w:color="002060"/>
              <w:left w:val="double" w:sz="4" w:space="0" w:color="002060"/>
              <w:bottom w:val="double" w:sz="4" w:space="0" w:color="002060"/>
            </w:tcBorders>
            <w:shd w:val="clear" w:color="auto" w:fill="002060"/>
          </w:tcPr>
          <w:p w14:paraId="6078DC88" w14:textId="77777777" w:rsidR="003B2770" w:rsidRPr="00C316D1" w:rsidRDefault="003B2770" w:rsidP="00C21096">
            <w:pPr>
              <w:widowControl w:val="0"/>
              <w:autoSpaceDE w:val="0"/>
              <w:autoSpaceDN w:val="0"/>
              <w:spacing w:before="40" w:after="60" w:line="240" w:lineRule="auto"/>
              <w:jc w:val="center"/>
              <w:rPr>
                <w:rFonts w:eastAsia="Times New Roman" w:cstheme="minorHAnsi"/>
                <w:b/>
                <w:bCs/>
              </w:rPr>
            </w:pPr>
            <w:r w:rsidRPr="00C316D1">
              <w:rPr>
                <w:rFonts w:eastAsia="Times New Roman" w:cstheme="minorHAnsi"/>
                <w:b/>
                <w:bCs/>
              </w:rPr>
              <w:t>Length</w:t>
            </w:r>
          </w:p>
        </w:tc>
      </w:tr>
      <w:tr w:rsidR="003B2770" w:rsidRPr="00C316D1" w14:paraId="2A0097D5" w14:textId="77777777" w:rsidTr="00C21096">
        <w:trPr>
          <w:trHeight w:val="390"/>
        </w:trPr>
        <w:tc>
          <w:tcPr>
            <w:tcW w:w="2440" w:type="dxa"/>
            <w:tcBorders>
              <w:top w:val="double" w:sz="4" w:space="0" w:color="002060"/>
              <w:bottom w:val="double" w:sz="4" w:space="0" w:color="002060"/>
              <w:right w:val="double" w:sz="4" w:space="0" w:color="002060"/>
            </w:tcBorders>
          </w:tcPr>
          <w:p w14:paraId="0349A168" w14:textId="77777777"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Tuesday- Friday</w:t>
            </w:r>
          </w:p>
        </w:tc>
        <w:tc>
          <w:tcPr>
            <w:tcW w:w="2070" w:type="dxa"/>
            <w:tcBorders>
              <w:top w:val="double" w:sz="4" w:space="0" w:color="002060"/>
              <w:left w:val="double" w:sz="4" w:space="0" w:color="002060"/>
              <w:bottom w:val="double" w:sz="4" w:space="0" w:color="002060"/>
              <w:right w:val="double" w:sz="4" w:space="0" w:color="002060"/>
            </w:tcBorders>
          </w:tcPr>
          <w:p w14:paraId="3AC1C210" w14:textId="77777777"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8:30 am – 4:00 pm</w:t>
            </w:r>
          </w:p>
        </w:tc>
        <w:tc>
          <w:tcPr>
            <w:tcW w:w="1170" w:type="dxa"/>
            <w:tcBorders>
              <w:top w:val="double" w:sz="4" w:space="0" w:color="002060"/>
              <w:left w:val="double" w:sz="4" w:space="0" w:color="002060"/>
              <w:bottom w:val="double" w:sz="4" w:space="0" w:color="002060"/>
              <w:right w:val="double" w:sz="4" w:space="0" w:color="002060"/>
            </w:tcBorders>
          </w:tcPr>
          <w:p w14:paraId="363EAAE5" w14:textId="4F7E8C2B" w:rsidR="003B2770" w:rsidRPr="00C316D1" w:rsidRDefault="00726048" w:rsidP="00C21096">
            <w:pPr>
              <w:widowControl w:val="0"/>
              <w:autoSpaceDE w:val="0"/>
              <w:autoSpaceDN w:val="0"/>
              <w:spacing w:before="40" w:after="60" w:line="240" w:lineRule="auto"/>
              <w:jc w:val="center"/>
              <w:rPr>
                <w:rFonts w:eastAsia="Times New Roman" w:cstheme="minorHAnsi"/>
                <w:sz w:val="20"/>
                <w:szCs w:val="20"/>
              </w:rPr>
            </w:pPr>
            <w:r>
              <w:rPr>
                <w:rFonts w:eastAsia="Times New Roman" w:cstheme="minorHAnsi"/>
                <w:sz w:val="20"/>
                <w:szCs w:val="20"/>
              </w:rPr>
              <w:t>7.5/4</w:t>
            </w:r>
          </w:p>
        </w:tc>
        <w:tc>
          <w:tcPr>
            <w:tcW w:w="4580" w:type="dxa"/>
            <w:tcBorders>
              <w:top w:val="double" w:sz="4" w:space="0" w:color="002060"/>
              <w:left w:val="double" w:sz="4" w:space="0" w:color="002060"/>
              <w:bottom w:val="double" w:sz="4" w:space="0" w:color="002060"/>
            </w:tcBorders>
          </w:tcPr>
          <w:p w14:paraId="1D2EDDD3" w14:textId="77777777"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750 Hours/25-weeks</w:t>
            </w:r>
          </w:p>
        </w:tc>
      </w:tr>
      <w:tr w:rsidR="00726048" w:rsidRPr="00C316D1" w14:paraId="7FF8B88F" w14:textId="77777777" w:rsidTr="00C21096">
        <w:trPr>
          <w:trHeight w:val="390"/>
        </w:trPr>
        <w:tc>
          <w:tcPr>
            <w:tcW w:w="2440" w:type="dxa"/>
            <w:tcBorders>
              <w:top w:val="double" w:sz="4" w:space="0" w:color="002060"/>
              <w:bottom w:val="double" w:sz="4" w:space="0" w:color="002060"/>
              <w:right w:val="double" w:sz="4" w:space="0" w:color="002060"/>
            </w:tcBorders>
          </w:tcPr>
          <w:p w14:paraId="73CD9859" w14:textId="77777777" w:rsidR="00726048" w:rsidRPr="00C316D1" w:rsidRDefault="00726048" w:rsidP="00726048">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Tuesday-Friday</w:t>
            </w:r>
          </w:p>
        </w:tc>
        <w:tc>
          <w:tcPr>
            <w:tcW w:w="2070" w:type="dxa"/>
            <w:tcBorders>
              <w:top w:val="double" w:sz="4" w:space="0" w:color="002060"/>
              <w:left w:val="double" w:sz="4" w:space="0" w:color="002060"/>
              <w:bottom w:val="double" w:sz="4" w:space="0" w:color="002060"/>
              <w:right w:val="double" w:sz="4" w:space="0" w:color="002060"/>
            </w:tcBorders>
          </w:tcPr>
          <w:p w14:paraId="315A8399" w14:textId="77777777" w:rsidR="00726048" w:rsidRPr="00C316D1" w:rsidRDefault="00726048" w:rsidP="00726048">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4:30 pm -10:00 pm</w:t>
            </w:r>
          </w:p>
        </w:tc>
        <w:tc>
          <w:tcPr>
            <w:tcW w:w="1170" w:type="dxa"/>
            <w:tcBorders>
              <w:top w:val="double" w:sz="4" w:space="0" w:color="002060"/>
              <w:left w:val="double" w:sz="4" w:space="0" w:color="002060"/>
              <w:bottom w:val="double" w:sz="4" w:space="0" w:color="002060"/>
              <w:right w:val="double" w:sz="4" w:space="0" w:color="002060"/>
            </w:tcBorders>
          </w:tcPr>
          <w:p w14:paraId="78774265" w14:textId="3A4DA6EE" w:rsidR="00726048" w:rsidRPr="00C316D1" w:rsidRDefault="00726048" w:rsidP="00726048">
            <w:pPr>
              <w:widowControl w:val="0"/>
              <w:autoSpaceDE w:val="0"/>
              <w:autoSpaceDN w:val="0"/>
              <w:spacing w:before="40" w:after="60" w:line="240" w:lineRule="auto"/>
              <w:jc w:val="center"/>
              <w:rPr>
                <w:rFonts w:eastAsia="Times New Roman" w:cstheme="minorHAnsi"/>
                <w:sz w:val="20"/>
                <w:szCs w:val="20"/>
              </w:rPr>
            </w:pPr>
            <w:r>
              <w:rPr>
                <w:rFonts w:eastAsia="Times New Roman" w:cstheme="minorHAnsi"/>
                <w:sz w:val="20"/>
                <w:szCs w:val="20"/>
              </w:rPr>
              <w:t>5.5/4</w:t>
            </w:r>
          </w:p>
        </w:tc>
        <w:tc>
          <w:tcPr>
            <w:tcW w:w="4580" w:type="dxa"/>
            <w:tcBorders>
              <w:top w:val="double" w:sz="4" w:space="0" w:color="002060"/>
              <w:left w:val="double" w:sz="4" w:space="0" w:color="002060"/>
              <w:bottom w:val="double" w:sz="4" w:space="0" w:color="002060"/>
            </w:tcBorders>
          </w:tcPr>
          <w:p w14:paraId="123B1747" w14:textId="77777777" w:rsidR="00726048" w:rsidRPr="00C316D1" w:rsidRDefault="00726048" w:rsidP="00726048">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750 Hours/34-weeks</w:t>
            </w:r>
          </w:p>
        </w:tc>
      </w:tr>
    </w:tbl>
    <w:p w14:paraId="38BF68B9" w14:textId="515BD8D4" w:rsidR="003B2770" w:rsidRPr="008B18EF" w:rsidRDefault="003B2770" w:rsidP="003B2770">
      <w:pPr>
        <w:keepNext/>
        <w:keepLines/>
        <w:widowControl w:val="0"/>
        <w:autoSpaceDE w:val="0"/>
        <w:autoSpaceDN w:val="0"/>
        <w:spacing w:before="120" w:after="120" w:line="240" w:lineRule="auto"/>
        <w:outlineLvl w:val="2"/>
        <w:rPr>
          <w:rFonts w:eastAsiaTheme="majorEastAsia" w:cstheme="minorHAnsi"/>
          <w:b/>
          <w:bCs/>
          <w:sz w:val="26"/>
          <w:szCs w:val="26"/>
        </w:rPr>
      </w:pPr>
      <w:bookmarkStart w:id="57" w:name="_Toc141351091"/>
      <w:r w:rsidRPr="008B18EF">
        <w:rPr>
          <w:rFonts w:eastAsiaTheme="majorEastAsia" w:cstheme="minorHAnsi"/>
          <w:b/>
          <w:bCs/>
          <w:sz w:val="26"/>
          <w:szCs w:val="26"/>
        </w:rPr>
        <w:t>Massage Therapy Schedule &amp; Start Dates</w:t>
      </w:r>
      <w:bookmarkEnd w:id="57"/>
    </w:p>
    <w:p w14:paraId="2221543B" w14:textId="77777777" w:rsidR="003B2770" w:rsidRPr="00777746" w:rsidRDefault="003B2770" w:rsidP="003B2770">
      <w:pPr>
        <w:widowControl w:val="0"/>
        <w:autoSpaceDE w:val="0"/>
        <w:autoSpaceDN w:val="0"/>
        <w:spacing w:before="120" w:after="120" w:line="240" w:lineRule="auto"/>
        <w:rPr>
          <w:rFonts w:eastAsia="Times New Roman" w:cstheme="minorHAnsi"/>
          <w:sz w:val="18"/>
          <w:szCs w:val="18"/>
        </w:rPr>
      </w:pPr>
      <w:r w:rsidRPr="00777746">
        <w:rPr>
          <w:rFonts w:eastAsia="Times New Roman" w:cstheme="minorHAnsi"/>
          <w:sz w:val="18"/>
          <w:szCs w:val="18"/>
        </w:rPr>
        <w:t>Every Tuesday-Open Enrollment:</w:t>
      </w:r>
    </w:p>
    <w:tbl>
      <w:tblPr>
        <w:tblW w:w="10260" w:type="dxa"/>
        <w:tblInd w:w="-15" w:type="dxa"/>
        <w:tblBorders>
          <w:top w:val="double" w:sz="4" w:space="0" w:color="002060"/>
          <w:left w:val="double" w:sz="4" w:space="0" w:color="002060"/>
          <w:bottom w:val="double" w:sz="4" w:space="0" w:color="002060"/>
          <w:right w:val="double" w:sz="4" w:space="0" w:color="00206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8"/>
        <w:gridCol w:w="2068"/>
        <w:gridCol w:w="1169"/>
        <w:gridCol w:w="4585"/>
      </w:tblGrid>
      <w:tr w:rsidR="003B2770" w:rsidRPr="00C316D1" w14:paraId="03751A90" w14:textId="77777777" w:rsidTr="00C21096">
        <w:trPr>
          <w:trHeight w:val="457"/>
        </w:trPr>
        <w:tc>
          <w:tcPr>
            <w:tcW w:w="2440" w:type="dxa"/>
            <w:tcBorders>
              <w:top w:val="double" w:sz="4" w:space="0" w:color="002060"/>
              <w:bottom w:val="double" w:sz="4" w:space="0" w:color="002060"/>
              <w:right w:val="double" w:sz="4" w:space="0" w:color="002060"/>
            </w:tcBorders>
            <w:shd w:val="clear" w:color="auto" w:fill="002060"/>
          </w:tcPr>
          <w:p w14:paraId="73A918CC" w14:textId="77777777" w:rsidR="003B2770" w:rsidRPr="00C316D1" w:rsidRDefault="003B2770" w:rsidP="00C21096">
            <w:pPr>
              <w:widowControl w:val="0"/>
              <w:autoSpaceDE w:val="0"/>
              <w:autoSpaceDN w:val="0"/>
              <w:spacing w:before="40" w:after="60" w:line="240" w:lineRule="auto"/>
              <w:jc w:val="center"/>
              <w:rPr>
                <w:rFonts w:eastAsia="Times New Roman" w:cstheme="minorHAnsi"/>
                <w:b/>
                <w:bCs/>
              </w:rPr>
            </w:pPr>
            <w:r w:rsidRPr="00C316D1">
              <w:rPr>
                <w:rFonts w:eastAsia="Times New Roman" w:cstheme="minorHAnsi"/>
                <w:b/>
                <w:bCs/>
              </w:rPr>
              <w:t>Days of Week</w:t>
            </w:r>
          </w:p>
        </w:tc>
        <w:tc>
          <w:tcPr>
            <w:tcW w:w="2070" w:type="dxa"/>
            <w:tcBorders>
              <w:top w:val="double" w:sz="4" w:space="0" w:color="002060"/>
              <w:left w:val="double" w:sz="4" w:space="0" w:color="002060"/>
              <w:bottom w:val="double" w:sz="4" w:space="0" w:color="002060"/>
              <w:right w:val="double" w:sz="4" w:space="0" w:color="002060"/>
            </w:tcBorders>
            <w:shd w:val="clear" w:color="auto" w:fill="002060"/>
          </w:tcPr>
          <w:p w14:paraId="3929413F" w14:textId="77777777" w:rsidR="003B2770" w:rsidRPr="00C316D1" w:rsidRDefault="003B2770" w:rsidP="00C21096">
            <w:pPr>
              <w:widowControl w:val="0"/>
              <w:autoSpaceDE w:val="0"/>
              <w:autoSpaceDN w:val="0"/>
              <w:spacing w:before="40" w:after="60" w:line="240" w:lineRule="auto"/>
              <w:jc w:val="center"/>
              <w:rPr>
                <w:rFonts w:eastAsia="Times New Roman" w:cstheme="minorHAnsi"/>
                <w:b/>
                <w:bCs/>
              </w:rPr>
            </w:pPr>
            <w:r w:rsidRPr="00C316D1">
              <w:rPr>
                <w:rFonts w:eastAsia="Times New Roman" w:cstheme="minorHAnsi"/>
                <w:b/>
                <w:bCs/>
              </w:rPr>
              <w:t>Times</w:t>
            </w:r>
          </w:p>
        </w:tc>
        <w:tc>
          <w:tcPr>
            <w:tcW w:w="1160" w:type="dxa"/>
            <w:tcBorders>
              <w:top w:val="double" w:sz="4" w:space="0" w:color="002060"/>
              <w:left w:val="double" w:sz="4" w:space="0" w:color="002060"/>
              <w:bottom w:val="double" w:sz="4" w:space="0" w:color="002060"/>
              <w:right w:val="double" w:sz="4" w:space="0" w:color="002060"/>
            </w:tcBorders>
            <w:shd w:val="clear" w:color="auto" w:fill="002060"/>
          </w:tcPr>
          <w:p w14:paraId="7EB8E087" w14:textId="77777777" w:rsidR="003B2770" w:rsidRPr="00C316D1" w:rsidRDefault="003B2770" w:rsidP="00C21096">
            <w:pPr>
              <w:widowControl w:val="0"/>
              <w:autoSpaceDE w:val="0"/>
              <w:autoSpaceDN w:val="0"/>
              <w:spacing w:before="40" w:after="60" w:line="240" w:lineRule="auto"/>
              <w:jc w:val="center"/>
              <w:rPr>
                <w:rFonts w:eastAsia="Times New Roman" w:cstheme="minorHAnsi"/>
                <w:b/>
                <w:bCs/>
              </w:rPr>
            </w:pPr>
            <w:r w:rsidRPr="00C316D1">
              <w:rPr>
                <w:rFonts w:eastAsia="Times New Roman" w:cstheme="minorHAnsi"/>
                <w:b/>
                <w:bCs/>
              </w:rPr>
              <w:t>Hours/Day</w:t>
            </w:r>
          </w:p>
        </w:tc>
        <w:tc>
          <w:tcPr>
            <w:tcW w:w="4590" w:type="dxa"/>
            <w:tcBorders>
              <w:top w:val="double" w:sz="4" w:space="0" w:color="002060"/>
              <w:left w:val="double" w:sz="4" w:space="0" w:color="002060"/>
              <w:bottom w:val="double" w:sz="4" w:space="0" w:color="002060"/>
            </w:tcBorders>
            <w:shd w:val="clear" w:color="auto" w:fill="002060"/>
          </w:tcPr>
          <w:p w14:paraId="158AA8A9" w14:textId="77777777" w:rsidR="003B2770" w:rsidRPr="00C316D1" w:rsidRDefault="003B2770" w:rsidP="00C21096">
            <w:pPr>
              <w:widowControl w:val="0"/>
              <w:autoSpaceDE w:val="0"/>
              <w:autoSpaceDN w:val="0"/>
              <w:spacing w:before="40" w:after="60" w:line="240" w:lineRule="auto"/>
              <w:jc w:val="center"/>
              <w:rPr>
                <w:rFonts w:eastAsia="Times New Roman" w:cstheme="minorHAnsi"/>
                <w:b/>
                <w:bCs/>
              </w:rPr>
            </w:pPr>
            <w:r w:rsidRPr="00C316D1">
              <w:rPr>
                <w:rFonts w:eastAsia="Times New Roman" w:cstheme="minorHAnsi"/>
                <w:b/>
                <w:bCs/>
              </w:rPr>
              <w:t>Length</w:t>
            </w:r>
          </w:p>
        </w:tc>
      </w:tr>
      <w:tr w:rsidR="003B2770" w:rsidRPr="00C316D1" w14:paraId="2AE099BA" w14:textId="77777777" w:rsidTr="00C21096">
        <w:trPr>
          <w:trHeight w:val="390"/>
        </w:trPr>
        <w:tc>
          <w:tcPr>
            <w:tcW w:w="2440" w:type="dxa"/>
            <w:tcBorders>
              <w:top w:val="double" w:sz="4" w:space="0" w:color="002060"/>
              <w:bottom w:val="double" w:sz="4" w:space="0" w:color="002060"/>
              <w:right w:val="double" w:sz="4" w:space="0" w:color="002060"/>
            </w:tcBorders>
          </w:tcPr>
          <w:p w14:paraId="1F0163E9" w14:textId="2A827B15"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Pr>
                <w:rFonts w:eastAsia="Times New Roman" w:cstheme="minorHAnsi"/>
                <w:sz w:val="20"/>
                <w:szCs w:val="20"/>
              </w:rPr>
              <w:t>Tuesday – Friday</w:t>
            </w:r>
          </w:p>
        </w:tc>
        <w:tc>
          <w:tcPr>
            <w:tcW w:w="2070" w:type="dxa"/>
            <w:tcBorders>
              <w:top w:val="double" w:sz="4" w:space="0" w:color="002060"/>
              <w:left w:val="double" w:sz="4" w:space="0" w:color="002060"/>
              <w:bottom w:val="double" w:sz="4" w:space="0" w:color="002060"/>
              <w:right w:val="double" w:sz="4" w:space="0" w:color="002060"/>
            </w:tcBorders>
          </w:tcPr>
          <w:p w14:paraId="49446952" w14:textId="209F4D50"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sidRPr="00C316D1">
              <w:rPr>
                <w:rFonts w:eastAsia="Times New Roman" w:cstheme="minorHAnsi"/>
                <w:sz w:val="20"/>
                <w:szCs w:val="20"/>
              </w:rPr>
              <w:t>8:30 am – 4:00 pm</w:t>
            </w:r>
          </w:p>
        </w:tc>
        <w:tc>
          <w:tcPr>
            <w:tcW w:w="1170" w:type="dxa"/>
            <w:tcBorders>
              <w:top w:val="double" w:sz="4" w:space="0" w:color="002060"/>
              <w:left w:val="double" w:sz="4" w:space="0" w:color="002060"/>
              <w:bottom w:val="double" w:sz="4" w:space="0" w:color="002060"/>
              <w:right w:val="double" w:sz="4" w:space="0" w:color="002060"/>
            </w:tcBorders>
          </w:tcPr>
          <w:p w14:paraId="0CD6C41F" w14:textId="5543AC0F" w:rsidR="003B2770" w:rsidRPr="00C316D1" w:rsidRDefault="003B2770" w:rsidP="003B2770">
            <w:pPr>
              <w:widowControl w:val="0"/>
              <w:autoSpaceDE w:val="0"/>
              <w:autoSpaceDN w:val="0"/>
              <w:spacing w:before="40" w:after="60" w:line="240" w:lineRule="auto"/>
              <w:jc w:val="center"/>
              <w:rPr>
                <w:rFonts w:eastAsia="Times New Roman" w:cstheme="minorHAnsi"/>
                <w:sz w:val="20"/>
                <w:szCs w:val="20"/>
              </w:rPr>
            </w:pPr>
            <w:r>
              <w:rPr>
                <w:rFonts w:eastAsia="Times New Roman" w:cstheme="minorHAnsi"/>
                <w:sz w:val="20"/>
                <w:szCs w:val="20"/>
              </w:rPr>
              <w:t>7.5/4</w:t>
            </w:r>
          </w:p>
        </w:tc>
        <w:tc>
          <w:tcPr>
            <w:tcW w:w="4580" w:type="dxa"/>
            <w:tcBorders>
              <w:top w:val="double" w:sz="4" w:space="0" w:color="002060"/>
              <w:left w:val="double" w:sz="4" w:space="0" w:color="002060"/>
              <w:bottom w:val="double" w:sz="4" w:space="0" w:color="002060"/>
            </w:tcBorders>
          </w:tcPr>
          <w:p w14:paraId="64584F21" w14:textId="38C51853" w:rsidR="003B2770" w:rsidRPr="00C316D1" w:rsidRDefault="003B2770" w:rsidP="003B2770">
            <w:pPr>
              <w:widowControl w:val="0"/>
              <w:autoSpaceDE w:val="0"/>
              <w:autoSpaceDN w:val="0"/>
              <w:spacing w:before="40" w:after="60" w:line="240" w:lineRule="auto"/>
              <w:jc w:val="center"/>
              <w:rPr>
                <w:rFonts w:eastAsia="Times New Roman" w:cstheme="minorHAnsi"/>
                <w:sz w:val="20"/>
                <w:szCs w:val="20"/>
              </w:rPr>
            </w:pPr>
            <w:r>
              <w:rPr>
                <w:rFonts w:eastAsia="Times New Roman" w:cstheme="minorHAnsi"/>
                <w:sz w:val="20"/>
                <w:szCs w:val="20"/>
              </w:rPr>
              <w:t>Full-Time 650</w:t>
            </w:r>
            <w:r w:rsidRPr="00C316D1">
              <w:rPr>
                <w:rFonts w:eastAsia="Times New Roman" w:cstheme="minorHAnsi"/>
                <w:sz w:val="20"/>
                <w:szCs w:val="20"/>
              </w:rPr>
              <w:t xml:space="preserve"> Hours/</w:t>
            </w:r>
            <w:r>
              <w:rPr>
                <w:rFonts w:eastAsia="Times New Roman" w:cstheme="minorHAnsi"/>
                <w:sz w:val="20"/>
                <w:szCs w:val="20"/>
              </w:rPr>
              <w:t>22</w:t>
            </w:r>
            <w:r w:rsidR="00457F16">
              <w:rPr>
                <w:rFonts w:eastAsia="Times New Roman" w:cstheme="minorHAnsi"/>
                <w:sz w:val="20"/>
                <w:szCs w:val="20"/>
              </w:rPr>
              <w:t xml:space="preserve"> Weeks</w:t>
            </w:r>
          </w:p>
        </w:tc>
      </w:tr>
      <w:tr w:rsidR="003B2770" w:rsidRPr="00C316D1" w14:paraId="7BD4E2AE" w14:textId="77777777" w:rsidTr="00C21096">
        <w:trPr>
          <w:trHeight w:val="390"/>
        </w:trPr>
        <w:tc>
          <w:tcPr>
            <w:tcW w:w="2440" w:type="dxa"/>
            <w:tcBorders>
              <w:top w:val="double" w:sz="4" w:space="0" w:color="002060"/>
              <w:bottom w:val="double" w:sz="4" w:space="0" w:color="002060"/>
              <w:right w:val="double" w:sz="4" w:space="0" w:color="002060"/>
            </w:tcBorders>
          </w:tcPr>
          <w:p w14:paraId="05764E43" w14:textId="56143377" w:rsidR="003B2770" w:rsidRPr="00C316D1" w:rsidRDefault="00726048" w:rsidP="00C21096">
            <w:pPr>
              <w:widowControl w:val="0"/>
              <w:autoSpaceDE w:val="0"/>
              <w:autoSpaceDN w:val="0"/>
              <w:spacing w:before="40" w:after="60" w:line="240" w:lineRule="auto"/>
              <w:jc w:val="center"/>
              <w:rPr>
                <w:rFonts w:eastAsia="Times New Roman" w:cstheme="minorHAnsi"/>
                <w:sz w:val="20"/>
                <w:szCs w:val="20"/>
              </w:rPr>
            </w:pPr>
            <w:r>
              <w:rPr>
                <w:rFonts w:eastAsia="Times New Roman" w:cstheme="minorHAnsi"/>
                <w:sz w:val="20"/>
                <w:szCs w:val="20"/>
              </w:rPr>
              <w:t>Tuesday – Friday</w:t>
            </w:r>
          </w:p>
        </w:tc>
        <w:tc>
          <w:tcPr>
            <w:tcW w:w="2070" w:type="dxa"/>
            <w:tcBorders>
              <w:top w:val="double" w:sz="4" w:space="0" w:color="002060"/>
              <w:left w:val="double" w:sz="4" w:space="0" w:color="002060"/>
              <w:bottom w:val="double" w:sz="4" w:space="0" w:color="002060"/>
              <w:right w:val="double" w:sz="4" w:space="0" w:color="002060"/>
            </w:tcBorders>
          </w:tcPr>
          <w:p w14:paraId="26A52414" w14:textId="2A6EBF14" w:rsidR="003B2770" w:rsidRPr="00C316D1" w:rsidRDefault="00726048" w:rsidP="00C21096">
            <w:pPr>
              <w:widowControl w:val="0"/>
              <w:autoSpaceDE w:val="0"/>
              <w:autoSpaceDN w:val="0"/>
              <w:spacing w:before="40" w:after="60" w:line="240" w:lineRule="auto"/>
              <w:jc w:val="center"/>
              <w:rPr>
                <w:rFonts w:eastAsia="Times New Roman" w:cstheme="minorHAnsi"/>
                <w:sz w:val="20"/>
                <w:szCs w:val="20"/>
              </w:rPr>
            </w:pPr>
            <w:r>
              <w:rPr>
                <w:rFonts w:eastAsia="Times New Roman" w:cstheme="minorHAnsi"/>
                <w:sz w:val="20"/>
                <w:szCs w:val="20"/>
              </w:rPr>
              <w:t>4:30 p.m-10:00 p.m.</w:t>
            </w:r>
          </w:p>
        </w:tc>
        <w:tc>
          <w:tcPr>
            <w:tcW w:w="1170" w:type="dxa"/>
            <w:tcBorders>
              <w:top w:val="double" w:sz="4" w:space="0" w:color="002060"/>
              <w:left w:val="double" w:sz="4" w:space="0" w:color="002060"/>
              <w:bottom w:val="double" w:sz="4" w:space="0" w:color="002060"/>
              <w:right w:val="double" w:sz="4" w:space="0" w:color="002060"/>
            </w:tcBorders>
          </w:tcPr>
          <w:p w14:paraId="2865CE89" w14:textId="75B5BB15" w:rsidR="003B2770" w:rsidRPr="00C316D1" w:rsidRDefault="00726048" w:rsidP="00C21096">
            <w:pPr>
              <w:widowControl w:val="0"/>
              <w:autoSpaceDE w:val="0"/>
              <w:autoSpaceDN w:val="0"/>
              <w:spacing w:before="40" w:after="60" w:line="240" w:lineRule="auto"/>
              <w:jc w:val="center"/>
              <w:rPr>
                <w:rFonts w:eastAsia="Times New Roman" w:cstheme="minorHAnsi"/>
                <w:sz w:val="20"/>
                <w:szCs w:val="20"/>
              </w:rPr>
            </w:pPr>
            <w:r>
              <w:rPr>
                <w:rFonts w:eastAsia="Times New Roman" w:cstheme="minorHAnsi"/>
                <w:sz w:val="20"/>
                <w:szCs w:val="20"/>
              </w:rPr>
              <w:t>5.5/4</w:t>
            </w:r>
          </w:p>
        </w:tc>
        <w:tc>
          <w:tcPr>
            <w:tcW w:w="4580" w:type="dxa"/>
            <w:tcBorders>
              <w:top w:val="double" w:sz="4" w:space="0" w:color="002060"/>
              <w:left w:val="double" w:sz="4" w:space="0" w:color="002060"/>
              <w:bottom w:val="double" w:sz="4" w:space="0" w:color="002060"/>
            </w:tcBorders>
          </w:tcPr>
          <w:p w14:paraId="64B12B3E" w14:textId="77777777" w:rsidR="003B2770" w:rsidRPr="00C316D1" w:rsidRDefault="003B2770" w:rsidP="00C21096">
            <w:pPr>
              <w:widowControl w:val="0"/>
              <w:autoSpaceDE w:val="0"/>
              <w:autoSpaceDN w:val="0"/>
              <w:spacing w:before="40" w:after="60" w:line="240" w:lineRule="auto"/>
              <w:jc w:val="center"/>
              <w:rPr>
                <w:rFonts w:eastAsia="Times New Roman" w:cstheme="minorHAnsi"/>
                <w:sz w:val="20"/>
                <w:szCs w:val="20"/>
              </w:rPr>
            </w:pPr>
            <w:r>
              <w:rPr>
                <w:rFonts w:eastAsia="Times New Roman" w:cstheme="minorHAnsi"/>
                <w:sz w:val="20"/>
                <w:szCs w:val="20"/>
              </w:rPr>
              <w:t>Part-Time 650</w:t>
            </w:r>
            <w:r w:rsidRPr="00C316D1">
              <w:rPr>
                <w:rFonts w:eastAsia="Times New Roman" w:cstheme="minorHAnsi"/>
                <w:sz w:val="20"/>
                <w:szCs w:val="20"/>
              </w:rPr>
              <w:t xml:space="preserve"> Hours/</w:t>
            </w:r>
            <w:r>
              <w:rPr>
                <w:rFonts w:eastAsia="Times New Roman" w:cstheme="minorHAnsi"/>
                <w:sz w:val="20"/>
                <w:szCs w:val="20"/>
              </w:rPr>
              <w:t>27</w:t>
            </w:r>
            <w:r w:rsidRPr="00C316D1">
              <w:rPr>
                <w:rFonts w:eastAsia="Times New Roman" w:cstheme="minorHAnsi"/>
                <w:sz w:val="20"/>
                <w:szCs w:val="20"/>
              </w:rPr>
              <w:t>-weeks</w:t>
            </w:r>
          </w:p>
        </w:tc>
      </w:tr>
    </w:tbl>
    <w:p w14:paraId="0FB1F6EF" w14:textId="14FEEC7E" w:rsidR="00C316D1" w:rsidRPr="00C316D1" w:rsidRDefault="00C316D1" w:rsidP="00F45F34">
      <w:pPr>
        <w:widowControl w:val="0"/>
        <w:numPr>
          <w:ilvl w:val="0"/>
          <w:numId w:val="8"/>
        </w:numPr>
        <w:autoSpaceDE w:val="0"/>
        <w:autoSpaceDN w:val="0"/>
        <w:spacing w:before="120" w:after="120" w:line="240" w:lineRule="auto"/>
        <w:rPr>
          <w:rFonts w:eastAsia="Times New Roman" w:cstheme="minorHAnsi"/>
        </w:rPr>
      </w:pPr>
      <w:r w:rsidRPr="00C316D1">
        <w:rPr>
          <w:rFonts w:eastAsia="Times New Roman" w:cstheme="minorHAnsi"/>
        </w:rPr>
        <w:t>All schedules will receive the same course of education.</w:t>
      </w:r>
    </w:p>
    <w:p w14:paraId="395AE573" w14:textId="77777777" w:rsidR="00C316D1" w:rsidRPr="00C316D1" w:rsidRDefault="00C316D1" w:rsidP="00F45F34">
      <w:pPr>
        <w:widowControl w:val="0"/>
        <w:numPr>
          <w:ilvl w:val="0"/>
          <w:numId w:val="8"/>
        </w:numPr>
        <w:autoSpaceDE w:val="0"/>
        <w:autoSpaceDN w:val="0"/>
        <w:spacing w:before="120" w:after="120" w:line="240" w:lineRule="auto"/>
        <w:rPr>
          <w:rFonts w:eastAsia="Times New Roman" w:cstheme="minorHAnsi"/>
        </w:rPr>
      </w:pPr>
      <w:r w:rsidRPr="00C316D1">
        <w:rPr>
          <w:rFonts w:eastAsia="Times New Roman" w:cstheme="minorHAnsi"/>
        </w:rPr>
        <w:t>All schedules have open enrollment for all programs.</w:t>
      </w:r>
    </w:p>
    <w:p w14:paraId="6F213036" w14:textId="1C998EC8" w:rsidR="00DE2AAB" w:rsidRDefault="00C316D1" w:rsidP="00F45F34">
      <w:pPr>
        <w:widowControl w:val="0"/>
        <w:numPr>
          <w:ilvl w:val="0"/>
          <w:numId w:val="8"/>
        </w:numPr>
        <w:autoSpaceDE w:val="0"/>
        <w:autoSpaceDN w:val="0"/>
        <w:spacing w:before="120" w:after="120" w:line="240" w:lineRule="auto"/>
        <w:rPr>
          <w:rFonts w:eastAsia="Times New Roman" w:cstheme="minorHAnsi"/>
          <w:b/>
          <w:bCs/>
          <w:i/>
          <w:iCs/>
        </w:rPr>
      </w:pPr>
      <w:r w:rsidRPr="00C316D1">
        <w:rPr>
          <w:rFonts w:eastAsia="Times New Roman" w:cstheme="minorHAnsi"/>
          <w:b/>
          <w:bCs/>
          <w:i/>
          <w:iCs/>
        </w:rPr>
        <w:t>Dates subject to change, please call Admissions Director to confirm dates</w:t>
      </w:r>
    </w:p>
    <w:p w14:paraId="4A074D4C" w14:textId="77777777" w:rsidR="00DE2AAB" w:rsidRDefault="00DE2AAB">
      <w:pPr>
        <w:rPr>
          <w:rFonts w:eastAsia="Times New Roman" w:cstheme="minorHAnsi"/>
          <w:b/>
          <w:bCs/>
          <w:i/>
          <w:iCs/>
        </w:rPr>
      </w:pPr>
      <w:r>
        <w:rPr>
          <w:rFonts w:eastAsia="Times New Roman" w:cstheme="minorHAnsi"/>
          <w:b/>
          <w:bCs/>
          <w:i/>
          <w:iCs/>
        </w:rPr>
        <w:br w:type="page"/>
      </w:r>
    </w:p>
    <w:tbl>
      <w:tblPr>
        <w:tblW w:w="10542" w:type="dxa"/>
        <w:tblInd w:w="-19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
        <w:gridCol w:w="5002"/>
        <w:gridCol w:w="5286"/>
        <w:gridCol w:w="60"/>
      </w:tblGrid>
      <w:tr w:rsidR="00E1162B" w:rsidRPr="00C316D1" w14:paraId="3ABC10C6" w14:textId="166D9231" w:rsidTr="00DE2AAB">
        <w:trPr>
          <w:trHeight w:val="236"/>
        </w:trPr>
        <w:tc>
          <w:tcPr>
            <w:tcW w:w="5205" w:type="dxa"/>
            <w:gridSpan w:val="2"/>
            <w:tcBorders>
              <w:top w:val="double" w:sz="4" w:space="0" w:color="000000"/>
              <w:bottom w:val="double" w:sz="4" w:space="0" w:color="000000"/>
              <w:right w:val="double" w:sz="4" w:space="0" w:color="000000"/>
            </w:tcBorders>
            <w:shd w:val="clear" w:color="auto" w:fill="002060"/>
          </w:tcPr>
          <w:p w14:paraId="23FDB6E1" w14:textId="77777777" w:rsidR="00E1162B" w:rsidRPr="00C316D1" w:rsidRDefault="00E1162B" w:rsidP="00C21096">
            <w:pPr>
              <w:widowControl w:val="0"/>
              <w:autoSpaceDE w:val="0"/>
              <w:autoSpaceDN w:val="0"/>
              <w:spacing w:before="40" w:after="60" w:line="273" w:lineRule="exact"/>
              <w:ind w:left="132" w:right="127"/>
              <w:jc w:val="center"/>
              <w:rPr>
                <w:rFonts w:eastAsia="Times New Roman" w:cstheme="minorHAnsi"/>
                <w:b/>
                <w:color w:val="FFFFFF" w:themeColor="background1"/>
              </w:rPr>
            </w:pPr>
            <w:r w:rsidRPr="00C316D1">
              <w:rPr>
                <w:rFonts w:eastAsia="Times New Roman" w:cstheme="minorHAnsi"/>
                <w:b/>
                <w:color w:val="FFFFFF" w:themeColor="background1"/>
              </w:rPr>
              <w:lastRenderedPageBreak/>
              <w:t>Class Start Date</w:t>
            </w:r>
          </w:p>
        </w:tc>
        <w:tc>
          <w:tcPr>
            <w:tcW w:w="5287" w:type="dxa"/>
            <w:tcBorders>
              <w:top w:val="double" w:sz="4" w:space="0" w:color="000000"/>
              <w:left w:val="double" w:sz="4" w:space="0" w:color="000000"/>
              <w:bottom w:val="double" w:sz="4" w:space="0" w:color="000000"/>
            </w:tcBorders>
            <w:shd w:val="clear" w:color="auto" w:fill="002060"/>
          </w:tcPr>
          <w:p w14:paraId="575D8B76" w14:textId="77777777" w:rsidR="00E1162B" w:rsidRPr="00C316D1" w:rsidRDefault="00E1162B" w:rsidP="00C21096">
            <w:pPr>
              <w:widowControl w:val="0"/>
              <w:autoSpaceDE w:val="0"/>
              <w:autoSpaceDN w:val="0"/>
              <w:spacing w:before="40" w:after="60" w:line="273" w:lineRule="exact"/>
              <w:ind w:left="211" w:right="207"/>
              <w:jc w:val="center"/>
              <w:rPr>
                <w:rFonts w:eastAsia="Times New Roman" w:cstheme="minorHAnsi"/>
                <w:b/>
                <w:color w:val="FFFFFF" w:themeColor="background1"/>
              </w:rPr>
            </w:pPr>
            <w:r w:rsidRPr="00C316D1">
              <w:rPr>
                <w:rFonts w:eastAsia="Times New Roman" w:cstheme="minorHAnsi"/>
                <w:b/>
                <w:color w:val="FFFFFF" w:themeColor="background1"/>
              </w:rPr>
              <w:t>Scheduled Completion Date</w:t>
            </w:r>
          </w:p>
        </w:tc>
        <w:tc>
          <w:tcPr>
            <w:tcW w:w="50" w:type="dxa"/>
            <w:tcBorders>
              <w:top w:val="double" w:sz="4" w:space="0" w:color="000000"/>
              <w:left w:val="double" w:sz="4" w:space="0" w:color="000000"/>
              <w:bottom w:val="double" w:sz="4" w:space="0" w:color="000000"/>
            </w:tcBorders>
            <w:shd w:val="clear" w:color="auto" w:fill="002060"/>
          </w:tcPr>
          <w:p w14:paraId="048E24A4" w14:textId="77777777" w:rsidR="00E1162B" w:rsidRPr="00C316D1" w:rsidRDefault="00E1162B" w:rsidP="00C21096">
            <w:pPr>
              <w:widowControl w:val="0"/>
              <w:autoSpaceDE w:val="0"/>
              <w:autoSpaceDN w:val="0"/>
              <w:spacing w:before="40" w:after="60" w:line="273" w:lineRule="exact"/>
              <w:ind w:left="211" w:right="207"/>
              <w:jc w:val="center"/>
              <w:rPr>
                <w:rFonts w:eastAsia="Times New Roman" w:cstheme="minorHAnsi"/>
                <w:b/>
                <w:color w:val="FFFFFF" w:themeColor="background1"/>
              </w:rPr>
            </w:pPr>
          </w:p>
        </w:tc>
      </w:tr>
      <w:tr w:rsidR="00E1162B" w:rsidRPr="00C316D1" w14:paraId="0E9675E3" w14:textId="5C205BF4" w:rsidTr="00DE2AAB">
        <w:trPr>
          <w:gridBefore w:val="1"/>
          <w:gridAfter w:val="1"/>
          <w:wBefore w:w="194" w:type="dxa"/>
          <w:wAfter w:w="50" w:type="dxa"/>
          <w:trHeight w:val="230"/>
        </w:trPr>
        <w:tc>
          <w:tcPr>
            <w:tcW w:w="5003" w:type="dxa"/>
            <w:tcBorders>
              <w:top w:val="double" w:sz="4" w:space="0" w:color="000000"/>
              <w:left w:val="double" w:sz="4" w:space="0" w:color="000000"/>
              <w:bottom w:val="double" w:sz="4" w:space="0" w:color="000000"/>
              <w:right w:val="double" w:sz="4" w:space="0" w:color="000000"/>
            </w:tcBorders>
          </w:tcPr>
          <w:p w14:paraId="408D7A37" w14:textId="77777777" w:rsidR="00E1162B" w:rsidRPr="00C316D1" w:rsidRDefault="00E1162B" w:rsidP="00C7624C">
            <w:pPr>
              <w:widowControl w:val="0"/>
              <w:autoSpaceDE w:val="0"/>
              <w:autoSpaceDN w:val="0"/>
              <w:spacing w:before="40" w:after="60" w:line="252" w:lineRule="exact"/>
              <w:ind w:left="132" w:right="125"/>
              <w:rPr>
                <w:rFonts w:eastAsia="Times New Roman" w:cstheme="minorHAnsi"/>
                <w:sz w:val="20"/>
                <w:szCs w:val="20"/>
              </w:rPr>
            </w:pPr>
            <w:r>
              <w:rPr>
                <w:rFonts w:eastAsia="Times New Roman" w:cstheme="minorHAnsi"/>
                <w:sz w:val="20"/>
                <w:szCs w:val="20"/>
              </w:rPr>
              <w:t>January 3, 10, 17, 24, 31, 2023</w:t>
            </w:r>
          </w:p>
        </w:tc>
        <w:tc>
          <w:tcPr>
            <w:tcW w:w="5295" w:type="dxa"/>
            <w:tcBorders>
              <w:top w:val="double" w:sz="4" w:space="0" w:color="000000"/>
              <w:left w:val="double" w:sz="4" w:space="0" w:color="000000"/>
              <w:bottom w:val="double" w:sz="4" w:space="0" w:color="000000"/>
              <w:right w:val="double" w:sz="4" w:space="0" w:color="000000"/>
            </w:tcBorders>
          </w:tcPr>
          <w:p w14:paraId="60747834" w14:textId="3045C105" w:rsidR="00E1162B" w:rsidRDefault="00E1162B" w:rsidP="00E1162B">
            <w:pPr>
              <w:widowControl w:val="0"/>
              <w:numPr>
                <w:ilvl w:val="0"/>
                <w:numId w:val="12"/>
              </w:numPr>
              <w:autoSpaceDE w:val="0"/>
              <w:autoSpaceDN w:val="0"/>
              <w:spacing w:before="40" w:after="140" w:line="248" w:lineRule="exact"/>
              <w:ind w:right="205"/>
              <w:rPr>
                <w:rFonts w:eastAsia="Times New Roman" w:cstheme="minorHAnsi"/>
                <w:sz w:val="20"/>
                <w:szCs w:val="20"/>
              </w:rPr>
            </w:pPr>
            <w:r>
              <w:rPr>
                <w:rFonts w:eastAsia="Times New Roman" w:cstheme="minorHAnsi"/>
                <w:sz w:val="20"/>
                <w:szCs w:val="20"/>
              </w:rPr>
              <w:t xml:space="preserve">  </w:t>
            </w:r>
            <w:r w:rsidRPr="00C316D1">
              <w:rPr>
                <w:rFonts w:ascii="Times New Roman" w:eastAsia="Times New Roman" w:hAnsi="Times New Roman" w:cs="Times New Roman"/>
                <w:sz w:val="20"/>
                <w:szCs w:val="20"/>
              </w:rPr>
              <w:t>Cosmo FT-est. 1 year</w:t>
            </w:r>
          </w:p>
        </w:tc>
      </w:tr>
      <w:tr w:rsidR="00E1162B" w:rsidRPr="00C316D1" w14:paraId="08A4D6A0" w14:textId="6F34578D" w:rsidTr="00DE2AAB">
        <w:trPr>
          <w:gridBefore w:val="1"/>
          <w:gridAfter w:val="1"/>
          <w:wBefore w:w="194" w:type="dxa"/>
          <w:wAfter w:w="50" w:type="dxa"/>
          <w:trHeight w:val="457"/>
        </w:trPr>
        <w:tc>
          <w:tcPr>
            <w:tcW w:w="5003" w:type="dxa"/>
            <w:tcBorders>
              <w:top w:val="double" w:sz="4" w:space="0" w:color="000000"/>
              <w:bottom w:val="double" w:sz="4" w:space="0" w:color="000000"/>
              <w:right w:val="double" w:sz="4" w:space="0" w:color="000000"/>
            </w:tcBorders>
          </w:tcPr>
          <w:p w14:paraId="3E044527" w14:textId="77777777" w:rsidR="00E1162B" w:rsidRDefault="00E1162B" w:rsidP="00C7624C">
            <w:pPr>
              <w:widowControl w:val="0"/>
              <w:autoSpaceDE w:val="0"/>
              <w:autoSpaceDN w:val="0"/>
              <w:spacing w:before="40" w:after="60" w:line="252" w:lineRule="exact"/>
              <w:ind w:left="132" w:right="128"/>
              <w:rPr>
                <w:rFonts w:eastAsia="Times New Roman" w:cstheme="minorHAnsi"/>
                <w:sz w:val="20"/>
                <w:szCs w:val="20"/>
              </w:rPr>
            </w:pPr>
            <w:r>
              <w:rPr>
                <w:rFonts w:eastAsia="Times New Roman" w:cstheme="minorHAnsi"/>
                <w:sz w:val="20"/>
                <w:szCs w:val="20"/>
              </w:rPr>
              <w:t>March 7, 14, 21, 28, 2023</w:t>
            </w:r>
          </w:p>
          <w:p w14:paraId="44DDCD59" w14:textId="77777777" w:rsidR="00E1162B" w:rsidRDefault="00E1162B" w:rsidP="00C7624C">
            <w:pPr>
              <w:widowControl w:val="0"/>
              <w:autoSpaceDE w:val="0"/>
              <w:autoSpaceDN w:val="0"/>
              <w:spacing w:before="40" w:after="60" w:line="252" w:lineRule="exact"/>
              <w:ind w:left="132" w:right="128"/>
              <w:rPr>
                <w:rFonts w:eastAsia="Times New Roman" w:cstheme="minorHAnsi"/>
                <w:sz w:val="20"/>
                <w:szCs w:val="20"/>
              </w:rPr>
            </w:pPr>
            <w:r>
              <w:rPr>
                <w:rFonts w:eastAsia="Times New Roman" w:cstheme="minorHAnsi"/>
                <w:sz w:val="20"/>
                <w:szCs w:val="20"/>
              </w:rPr>
              <w:t>April 4, 11, 18, 25, 2023</w:t>
            </w:r>
          </w:p>
          <w:p w14:paraId="0C1BA38E" w14:textId="77777777" w:rsidR="00E1162B" w:rsidRDefault="00E1162B" w:rsidP="00C7624C">
            <w:pPr>
              <w:widowControl w:val="0"/>
              <w:autoSpaceDE w:val="0"/>
              <w:autoSpaceDN w:val="0"/>
              <w:spacing w:before="40" w:after="60" w:line="252" w:lineRule="exact"/>
              <w:ind w:left="132" w:right="128"/>
              <w:rPr>
                <w:rFonts w:eastAsia="Times New Roman" w:cstheme="minorHAnsi"/>
                <w:sz w:val="20"/>
                <w:szCs w:val="20"/>
              </w:rPr>
            </w:pPr>
            <w:r>
              <w:rPr>
                <w:rFonts w:eastAsia="Times New Roman" w:cstheme="minorHAnsi"/>
                <w:sz w:val="20"/>
                <w:szCs w:val="20"/>
              </w:rPr>
              <w:t>May 2, 9, 16, 23, 30, 2023</w:t>
            </w:r>
          </w:p>
          <w:p w14:paraId="1B5E385C" w14:textId="77777777" w:rsidR="00E1162B" w:rsidRPr="00C316D1" w:rsidRDefault="00E1162B" w:rsidP="00C7624C">
            <w:pPr>
              <w:widowControl w:val="0"/>
              <w:autoSpaceDE w:val="0"/>
              <w:autoSpaceDN w:val="0"/>
              <w:spacing w:before="40" w:after="60" w:line="252" w:lineRule="exact"/>
              <w:ind w:left="132" w:right="128"/>
              <w:rPr>
                <w:rFonts w:eastAsia="Times New Roman" w:cstheme="minorHAnsi"/>
                <w:sz w:val="20"/>
                <w:szCs w:val="20"/>
              </w:rPr>
            </w:pPr>
            <w:r>
              <w:rPr>
                <w:rFonts w:eastAsia="Times New Roman" w:cstheme="minorHAnsi"/>
                <w:sz w:val="20"/>
                <w:szCs w:val="20"/>
              </w:rPr>
              <w:t>June 6, 13, 20, 27, 2023</w:t>
            </w:r>
          </w:p>
        </w:tc>
        <w:tc>
          <w:tcPr>
            <w:tcW w:w="5295" w:type="dxa"/>
            <w:tcBorders>
              <w:top w:val="double" w:sz="4" w:space="0" w:color="000000"/>
              <w:bottom w:val="double" w:sz="4" w:space="0" w:color="000000"/>
              <w:right w:val="double" w:sz="4" w:space="0" w:color="000000"/>
            </w:tcBorders>
          </w:tcPr>
          <w:p w14:paraId="0CB240A8" w14:textId="77777777" w:rsidR="00E1162B" w:rsidRDefault="00E1162B" w:rsidP="00E1162B">
            <w:pPr>
              <w:widowControl w:val="0"/>
              <w:numPr>
                <w:ilvl w:val="0"/>
                <w:numId w:val="12"/>
              </w:numPr>
              <w:autoSpaceDE w:val="0"/>
              <w:autoSpaceDN w:val="0"/>
              <w:spacing w:before="40" w:after="140" w:line="248" w:lineRule="exact"/>
              <w:ind w:right="205"/>
              <w:rPr>
                <w:rFonts w:ascii="Times New Roman" w:eastAsia="Times New Roman" w:hAnsi="Times New Roman" w:cs="Times New Roman"/>
                <w:sz w:val="20"/>
                <w:szCs w:val="20"/>
              </w:rPr>
            </w:pPr>
            <w:r w:rsidRPr="00C316D1">
              <w:rPr>
                <w:rFonts w:ascii="Times New Roman" w:eastAsia="Times New Roman" w:hAnsi="Times New Roman" w:cs="Times New Roman"/>
                <w:sz w:val="20"/>
                <w:szCs w:val="20"/>
              </w:rPr>
              <w:t>Cosmo PT-est. 1 year &amp; 4 months</w:t>
            </w:r>
          </w:p>
          <w:p w14:paraId="19834D62" w14:textId="77777777" w:rsidR="00E1162B" w:rsidRPr="005F78A3" w:rsidRDefault="00E1162B" w:rsidP="00E1162B">
            <w:pPr>
              <w:widowControl w:val="0"/>
              <w:numPr>
                <w:ilvl w:val="0"/>
                <w:numId w:val="12"/>
              </w:numPr>
              <w:autoSpaceDE w:val="0"/>
              <w:autoSpaceDN w:val="0"/>
              <w:spacing w:before="40" w:after="140" w:line="248" w:lineRule="exact"/>
              <w:ind w:right="205"/>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Aesthetics FT-est. 6 months </w:t>
            </w:r>
          </w:p>
          <w:p w14:paraId="460FB54F" w14:textId="20C09114" w:rsidR="00E1162B" w:rsidRPr="00E1162B" w:rsidRDefault="00E1162B" w:rsidP="00E1162B">
            <w:pPr>
              <w:widowControl w:val="0"/>
              <w:numPr>
                <w:ilvl w:val="0"/>
                <w:numId w:val="12"/>
              </w:numPr>
              <w:autoSpaceDE w:val="0"/>
              <w:autoSpaceDN w:val="0"/>
              <w:spacing w:before="40" w:after="140" w:line="248" w:lineRule="exact"/>
              <w:ind w:right="205"/>
              <w:rPr>
                <w:rFonts w:ascii="Times New Roman" w:eastAsia="Times New Roman" w:hAnsi="Times New Roman" w:cs="Times New Roman"/>
                <w:b/>
                <w:bCs/>
                <w:sz w:val="20"/>
                <w:szCs w:val="20"/>
              </w:rPr>
            </w:pPr>
            <w:r>
              <w:rPr>
                <w:rFonts w:ascii="Times New Roman" w:eastAsia="Times New Roman" w:hAnsi="Times New Roman" w:cs="Times New Roman"/>
                <w:sz w:val="20"/>
                <w:szCs w:val="20"/>
              </w:rPr>
              <w:t>Aesthetics PT-est. 9 months</w:t>
            </w:r>
          </w:p>
        </w:tc>
      </w:tr>
      <w:tr w:rsidR="00E1162B" w:rsidRPr="002F78CD" w14:paraId="0E5B06F3" w14:textId="63AB5F8E" w:rsidTr="00DE2AAB">
        <w:trPr>
          <w:gridBefore w:val="1"/>
          <w:gridAfter w:val="1"/>
          <w:wBefore w:w="194" w:type="dxa"/>
          <w:wAfter w:w="50" w:type="dxa"/>
          <w:trHeight w:val="232"/>
        </w:trPr>
        <w:tc>
          <w:tcPr>
            <w:tcW w:w="5003" w:type="dxa"/>
            <w:tcBorders>
              <w:top w:val="double" w:sz="4" w:space="0" w:color="000000"/>
              <w:bottom w:val="double" w:sz="4" w:space="0" w:color="000000"/>
              <w:right w:val="double" w:sz="4" w:space="0" w:color="000000"/>
            </w:tcBorders>
          </w:tcPr>
          <w:p w14:paraId="36CA6A41" w14:textId="77777777" w:rsidR="00E1162B" w:rsidRPr="002F78CD" w:rsidRDefault="00E1162B" w:rsidP="00C7624C">
            <w:pPr>
              <w:widowControl w:val="0"/>
              <w:autoSpaceDE w:val="0"/>
              <w:autoSpaceDN w:val="0"/>
              <w:spacing w:before="40" w:after="60" w:line="252" w:lineRule="exact"/>
              <w:ind w:left="132" w:right="128"/>
              <w:rPr>
                <w:rFonts w:eastAsia="Times New Roman" w:cstheme="minorHAnsi"/>
                <w:sz w:val="20"/>
                <w:szCs w:val="20"/>
              </w:rPr>
            </w:pPr>
            <w:r>
              <w:rPr>
                <w:rFonts w:eastAsia="Times New Roman" w:cstheme="minorHAnsi"/>
                <w:sz w:val="20"/>
                <w:szCs w:val="20"/>
              </w:rPr>
              <w:t>July 12, 19, 26, 2023</w:t>
            </w:r>
          </w:p>
        </w:tc>
        <w:tc>
          <w:tcPr>
            <w:tcW w:w="5295" w:type="dxa"/>
            <w:tcBorders>
              <w:top w:val="double" w:sz="4" w:space="0" w:color="000000"/>
              <w:bottom w:val="double" w:sz="4" w:space="0" w:color="000000"/>
              <w:right w:val="double" w:sz="4" w:space="0" w:color="000000"/>
            </w:tcBorders>
          </w:tcPr>
          <w:p w14:paraId="407DABD8" w14:textId="3C579E7A" w:rsidR="00E1162B" w:rsidRDefault="00E1162B" w:rsidP="00E1162B">
            <w:pPr>
              <w:widowControl w:val="0"/>
              <w:numPr>
                <w:ilvl w:val="0"/>
                <w:numId w:val="12"/>
              </w:numPr>
              <w:autoSpaceDE w:val="0"/>
              <w:autoSpaceDN w:val="0"/>
              <w:spacing w:before="40" w:after="140" w:line="248" w:lineRule="exact"/>
              <w:ind w:right="205"/>
              <w:rPr>
                <w:rFonts w:eastAsia="Times New Roman" w:cstheme="minorHAnsi"/>
                <w:sz w:val="20"/>
                <w:szCs w:val="20"/>
              </w:rPr>
            </w:pPr>
            <w:r>
              <w:rPr>
                <w:rFonts w:ascii="Times New Roman" w:eastAsia="Times New Roman" w:hAnsi="Times New Roman" w:cs="Times New Roman"/>
                <w:sz w:val="20"/>
                <w:szCs w:val="20"/>
              </w:rPr>
              <w:t xml:space="preserve">Massage Therapy FT-est. 5 months </w:t>
            </w:r>
          </w:p>
        </w:tc>
      </w:tr>
      <w:tr w:rsidR="00E1162B" w14:paraId="38C201F5" w14:textId="30364E78" w:rsidTr="00DE2AAB">
        <w:trPr>
          <w:gridBefore w:val="1"/>
          <w:gridAfter w:val="1"/>
          <w:wBefore w:w="194" w:type="dxa"/>
          <w:wAfter w:w="50" w:type="dxa"/>
          <w:trHeight w:val="232"/>
        </w:trPr>
        <w:tc>
          <w:tcPr>
            <w:tcW w:w="5003" w:type="dxa"/>
            <w:tcBorders>
              <w:top w:val="double" w:sz="4" w:space="0" w:color="000000"/>
              <w:bottom w:val="double" w:sz="4" w:space="0" w:color="000000"/>
              <w:right w:val="double" w:sz="4" w:space="0" w:color="000000"/>
            </w:tcBorders>
          </w:tcPr>
          <w:p w14:paraId="552648C1" w14:textId="77777777" w:rsidR="00E1162B" w:rsidRDefault="00E1162B" w:rsidP="00C7624C">
            <w:pPr>
              <w:widowControl w:val="0"/>
              <w:autoSpaceDE w:val="0"/>
              <w:autoSpaceDN w:val="0"/>
              <w:spacing w:before="40" w:after="60" w:line="252" w:lineRule="exact"/>
              <w:ind w:left="132" w:right="128"/>
              <w:rPr>
                <w:rFonts w:eastAsia="Times New Roman" w:cstheme="minorHAnsi"/>
                <w:sz w:val="20"/>
                <w:szCs w:val="20"/>
              </w:rPr>
            </w:pPr>
            <w:r>
              <w:rPr>
                <w:rFonts w:eastAsia="Times New Roman" w:cstheme="minorHAnsi"/>
                <w:sz w:val="20"/>
                <w:szCs w:val="20"/>
              </w:rPr>
              <w:t>August 1, 8, 15, 22, 29, 2023</w:t>
            </w:r>
          </w:p>
        </w:tc>
        <w:tc>
          <w:tcPr>
            <w:tcW w:w="5295" w:type="dxa"/>
            <w:tcBorders>
              <w:top w:val="double" w:sz="4" w:space="0" w:color="000000"/>
              <w:bottom w:val="double" w:sz="4" w:space="0" w:color="000000"/>
              <w:right w:val="double" w:sz="4" w:space="0" w:color="000000"/>
            </w:tcBorders>
          </w:tcPr>
          <w:p w14:paraId="2E6D12A2" w14:textId="12516404" w:rsidR="00E1162B" w:rsidRDefault="00E1162B" w:rsidP="00E1162B">
            <w:pPr>
              <w:widowControl w:val="0"/>
              <w:numPr>
                <w:ilvl w:val="0"/>
                <w:numId w:val="12"/>
              </w:numPr>
              <w:autoSpaceDE w:val="0"/>
              <w:autoSpaceDN w:val="0"/>
              <w:spacing w:before="40" w:after="140" w:line="248" w:lineRule="exact"/>
              <w:ind w:right="205"/>
              <w:rPr>
                <w:rFonts w:eastAsia="Times New Roman" w:cstheme="minorHAnsi"/>
                <w:sz w:val="20"/>
                <w:szCs w:val="20"/>
              </w:rPr>
            </w:pPr>
            <w:r>
              <w:rPr>
                <w:rFonts w:ascii="Times New Roman" w:eastAsia="Times New Roman" w:hAnsi="Times New Roman" w:cs="Times New Roman"/>
                <w:sz w:val="20"/>
                <w:szCs w:val="20"/>
              </w:rPr>
              <w:t xml:space="preserve">Massage Therapy </w:t>
            </w:r>
            <w:r w:rsidR="00457F16">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T-est. </w:t>
            </w:r>
            <w:r w:rsidR="00457F16">
              <w:rPr>
                <w:rFonts w:ascii="Times New Roman" w:eastAsia="Times New Roman" w:hAnsi="Times New Roman" w:cs="Times New Roman"/>
                <w:sz w:val="20"/>
                <w:szCs w:val="20"/>
              </w:rPr>
              <w:t>7</w:t>
            </w:r>
            <w:r>
              <w:rPr>
                <w:rFonts w:ascii="Times New Roman" w:eastAsia="Times New Roman" w:hAnsi="Times New Roman" w:cs="Times New Roman"/>
                <w:sz w:val="20"/>
                <w:szCs w:val="20"/>
              </w:rPr>
              <w:t xml:space="preserve"> months </w:t>
            </w:r>
          </w:p>
        </w:tc>
      </w:tr>
      <w:tr w:rsidR="00E1162B" w14:paraId="6341F642" w14:textId="29709DCE" w:rsidTr="00DE2AAB">
        <w:trPr>
          <w:gridBefore w:val="1"/>
          <w:gridAfter w:val="1"/>
          <w:wBefore w:w="194" w:type="dxa"/>
          <w:wAfter w:w="50" w:type="dxa"/>
          <w:trHeight w:val="232"/>
        </w:trPr>
        <w:tc>
          <w:tcPr>
            <w:tcW w:w="5003" w:type="dxa"/>
            <w:tcBorders>
              <w:top w:val="double" w:sz="4" w:space="0" w:color="000000"/>
              <w:bottom w:val="double" w:sz="4" w:space="0" w:color="000000"/>
              <w:right w:val="double" w:sz="4" w:space="0" w:color="000000"/>
            </w:tcBorders>
          </w:tcPr>
          <w:p w14:paraId="05D1F8C9" w14:textId="77777777" w:rsidR="00E1162B" w:rsidRDefault="00E1162B" w:rsidP="00C7624C">
            <w:pPr>
              <w:widowControl w:val="0"/>
              <w:autoSpaceDE w:val="0"/>
              <w:autoSpaceDN w:val="0"/>
              <w:spacing w:before="40" w:after="60" w:line="252" w:lineRule="exact"/>
              <w:ind w:left="132" w:right="128"/>
              <w:rPr>
                <w:rFonts w:eastAsia="Times New Roman" w:cstheme="minorHAnsi"/>
                <w:sz w:val="20"/>
                <w:szCs w:val="20"/>
              </w:rPr>
            </w:pPr>
            <w:r>
              <w:rPr>
                <w:rFonts w:eastAsia="Times New Roman" w:cstheme="minorHAnsi"/>
                <w:sz w:val="20"/>
                <w:szCs w:val="20"/>
              </w:rPr>
              <w:t>September 5, 12, 19, 26, 2023</w:t>
            </w:r>
          </w:p>
        </w:tc>
        <w:tc>
          <w:tcPr>
            <w:tcW w:w="5295" w:type="dxa"/>
            <w:tcBorders>
              <w:top w:val="double" w:sz="4" w:space="0" w:color="000000"/>
              <w:bottom w:val="double" w:sz="4" w:space="0" w:color="000000"/>
              <w:right w:val="double" w:sz="4" w:space="0" w:color="000000"/>
            </w:tcBorders>
          </w:tcPr>
          <w:p w14:paraId="6062B037" w14:textId="0A23701C" w:rsidR="00E1162B" w:rsidRPr="00E1162B" w:rsidRDefault="00E1162B">
            <w:pPr>
              <w:pStyle w:val="ListParagraph"/>
              <w:numPr>
                <w:ilvl w:val="0"/>
                <w:numId w:val="70"/>
              </w:numPr>
              <w:spacing w:before="40" w:after="140" w:line="248" w:lineRule="exact"/>
              <w:ind w:right="205"/>
              <w:rPr>
                <w:sz w:val="20"/>
                <w:szCs w:val="20"/>
              </w:rPr>
            </w:pPr>
            <w:r>
              <w:rPr>
                <w:sz w:val="20"/>
                <w:szCs w:val="20"/>
              </w:rPr>
              <w:t>Manicuring FT-est. 5 months</w:t>
            </w:r>
          </w:p>
        </w:tc>
      </w:tr>
      <w:tr w:rsidR="00E1162B" w14:paraId="7FA55E6B" w14:textId="450F19A7" w:rsidTr="00DE2AAB">
        <w:trPr>
          <w:gridBefore w:val="1"/>
          <w:gridAfter w:val="1"/>
          <w:wBefore w:w="194" w:type="dxa"/>
          <w:wAfter w:w="50" w:type="dxa"/>
          <w:trHeight w:val="232"/>
        </w:trPr>
        <w:tc>
          <w:tcPr>
            <w:tcW w:w="5003" w:type="dxa"/>
            <w:tcBorders>
              <w:top w:val="double" w:sz="4" w:space="0" w:color="000000"/>
              <w:bottom w:val="double" w:sz="4" w:space="0" w:color="000000"/>
              <w:right w:val="double" w:sz="4" w:space="0" w:color="000000"/>
            </w:tcBorders>
          </w:tcPr>
          <w:p w14:paraId="74912780" w14:textId="77777777" w:rsidR="00E1162B" w:rsidRDefault="00E1162B" w:rsidP="00C7624C">
            <w:pPr>
              <w:widowControl w:val="0"/>
              <w:autoSpaceDE w:val="0"/>
              <w:autoSpaceDN w:val="0"/>
              <w:spacing w:before="40" w:after="60" w:line="252" w:lineRule="exact"/>
              <w:ind w:left="132" w:right="128"/>
              <w:rPr>
                <w:rFonts w:eastAsia="Times New Roman" w:cstheme="minorHAnsi"/>
                <w:sz w:val="20"/>
                <w:szCs w:val="20"/>
              </w:rPr>
            </w:pPr>
            <w:r>
              <w:rPr>
                <w:rFonts w:eastAsia="Times New Roman" w:cstheme="minorHAnsi"/>
                <w:sz w:val="20"/>
                <w:szCs w:val="20"/>
              </w:rPr>
              <w:t>October 3, 10, 17, 24, 31, 2023</w:t>
            </w:r>
          </w:p>
        </w:tc>
        <w:tc>
          <w:tcPr>
            <w:tcW w:w="5295" w:type="dxa"/>
            <w:tcBorders>
              <w:top w:val="double" w:sz="4" w:space="0" w:color="000000"/>
              <w:bottom w:val="double" w:sz="4" w:space="0" w:color="000000"/>
              <w:right w:val="double" w:sz="4" w:space="0" w:color="000000"/>
            </w:tcBorders>
          </w:tcPr>
          <w:p w14:paraId="6F57F62E" w14:textId="6BD34438" w:rsidR="00E1162B" w:rsidRPr="00E1162B" w:rsidRDefault="00E1162B">
            <w:pPr>
              <w:pStyle w:val="ListParagraph"/>
              <w:numPr>
                <w:ilvl w:val="0"/>
                <w:numId w:val="70"/>
              </w:numPr>
              <w:spacing w:before="40" w:after="140" w:line="248" w:lineRule="exact"/>
              <w:ind w:right="205"/>
              <w:rPr>
                <w:sz w:val="20"/>
                <w:szCs w:val="20"/>
              </w:rPr>
            </w:pPr>
            <w:r>
              <w:rPr>
                <w:sz w:val="20"/>
                <w:szCs w:val="20"/>
              </w:rPr>
              <w:t>Manicuring PT-est. 7 months</w:t>
            </w:r>
          </w:p>
        </w:tc>
      </w:tr>
      <w:tr w:rsidR="00E1162B" w14:paraId="3687AE22" w14:textId="1C8C2CBD" w:rsidTr="00DE2AAB">
        <w:trPr>
          <w:gridBefore w:val="1"/>
          <w:gridAfter w:val="1"/>
          <w:wBefore w:w="194" w:type="dxa"/>
          <w:wAfter w:w="50" w:type="dxa"/>
          <w:trHeight w:val="28"/>
        </w:trPr>
        <w:tc>
          <w:tcPr>
            <w:tcW w:w="5003" w:type="dxa"/>
            <w:tcBorders>
              <w:top w:val="double" w:sz="4" w:space="0" w:color="000000"/>
              <w:bottom w:val="double" w:sz="4" w:space="0" w:color="000000"/>
              <w:right w:val="double" w:sz="4" w:space="0" w:color="000000"/>
            </w:tcBorders>
          </w:tcPr>
          <w:p w14:paraId="06243812" w14:textId="77777777" w:rsidR="00E1162B" w:rsidRDefault="00E1162B" w:rsidP="00C7624C">
            <w:pPr>
              <w:widowControl w:val="0"/>
              <w:autoSpaceDE w:val="0"/>
              <w:autoSpaceDN w:val="0"/>
              <w:spacing w:before="40" w:after="60" w:line="252" w:lineRule="exact"/>
              <w:ind w:left="132" w:right="128"/>
              <w:rPr>
                <w:rFonts w:eastAsia="Times New Roman" w:cstheme="minorHAnsi"/>
                <w:sz w:val="20"/>
                <w:szCs w:val="20"/>
              </w:rPr>
            </w:pPr>
            <w:r>
              <w:rPr>
                <w:rFonts w:eastAsia="Times New Roman" w:cstheme="minorHAnsi"/>
                <w:sz w:val="20"/>
                <w:szCs w:val="20"/>
              </w:rPr>
              <w:t>November 7, 14, 21, 28, 2023</w:t>
            </w:r>
          </w:p>
        </w:tc>
        <w:tc>
          <w:tcPr>
            <w:tcW w:w="5295" w:type="dxa"/>
            <w:tcBorders>
              <w:top w:val="double" w:sz="4" w:space="0" w:color="000000"/>
              <w:bottom w:val="double" w:sz="4" w:space="0" w:color="000000"/>
              <w:right w:val="double" w:sz="4" w:space="0" w:color="000000"/>
            </w:tcBorders>
          </w:tcPr>
          <w:p w14:paraId="489D0309" w14:textId="47B0218C" w:rsidR="00E1162B" w:rsidRPr="00831F0B" w:rsidRDefault="00831F0B" w:rsidP="00831F0B">
            <w:pPr>
              <w:widowControl w:val="0"/>
              <w:numPr>
                <w:ilvl w:val="0"/>
                <w:numId w:val="12"/>
              </w:numPr>
              <w:autoSpaceDE w:val="0"/>
              <w:autoSpaceDN w:val="0"/>
              <w:spacing w:before="40" w:after="140" w:line="248" w:lineRule="exact"/>
              <w:ind w:right="205"/>
              <w:rPr>
                <w:rFonts w:ascii="Times New Roman" w:eastAsia="Times New Roman" w:hAnsi="Times New Roman" w:cs="Times New Roman"/>
                <w:sz w:val="20"/>
                <w:szCs w:val="20"/>
              </w:rPr>
            </w:pPr>
            <w:r w:rsidRPr="00C316D1">
              <w:rPr>
                <w:rFonts w:ascii="Times New Roman" w:eastAsia="Times New Roman" w:hAnsi="Times New Roman" w:cs="Times New Roman"/>
                <w:sz w:val="20"/>
                <w:szCs w:val="20"/>
              </w:rPr>
              <w:t>Instructor FT-est. 3 months</w:t>
            </w:r>
          </w:p>
        </w:tc>
      </w:tr>
      <w:tr w:rsidR="00E1162B" w14:paraId="645E0131" w14:textId="4A8A48D6" w:rsidTr="00DE2AAB">
        <w:trPr>
          <w:gridBefore w:val="1"/>
          <w:gridAfter w:val="1"/>
          <w:wBefore w:w="194" w:type="dxa"/>
          <w:wAfter w:w="50" w:type="dxa"/>
          <w:trHeight w:val="28"/>
        </w:trPr>
        <w:tc>
          <w:tcPr>
            <w:tcW w:w="5003" w:type="dxa"/>
            <w:tcBorders>
              <w:top w:val="double" w:sz="4" w:space="0" w:color="000000"/>
              <w:bottom w:val="double" w:sz="4" w:space="0" w:color="000000"/>
              <w:right w:val="double" w:sz="4" w:space="0" w:color="000000"/>
            </w:tcBorders>
          </w:tcPr>
          <w:p w14:paraId="0E300C8C" w14:textId="77777777" w:rsidR="00E1162B" w:rsidRDefault="00E1162B" w:rsidP="00C7624C">
            <w:pPr>
              <w:widowControl w:val="0"/>
              <w:autoSpaceDE w:val="0"/>
              <w:autoSpaceDN w:val="0"/>
              <w:spacing w:before="40" w:after="60" w:line="252" w:lineRule="exact"/>
              <w:ind w:left="132" w:right="128"/>
              <w:rPr>
                <w:rFonts w:eastAsia="Times New Roman" w:cstheme="minorHAnsi"/>
                <w:sz w:val="20"/>
                <w:szCs w:val="20"/>
              </w:rPr>
            </w:pPr>
            <w:r>
              <w:rPr>
                <w:rFonts w:eastAsia="Times New Roman" w:cstheme="minorHAnsi"/>
                <w:sz w:val="20"/>
                <w:szCs w:val="20"/>
              </w:rPr>
              <w:t>December 5, 12, 19, 26, 2023</w:t>
            </w:r>
          </w:p>
        </w:tc>
        <w:tc>
          <w:tcPr>
            <w:tcW w:w="5295" w:type="dxa"/>
            <w:tcBorders>
              <w:top w:val="double" w:sz="4" w:space="0" w:color="000000"/>
              <w:bottom w:val="double" w:sz="4" w:space="0" w:color="000000"/>
              <w:right w:val="double" w:sz="4" w:space="0" w:color="000000"/>
            </w:tcBorders>
          </w:tcPr>
          <w:p w14:paraId="3619080B" w14:textId="3ABFA272" w:rsidR="00E1162B" w:rsidRDefault="00831F0B">
            <w:pPr>
              <w:pStyle w:val="ListParagraph"/>
              <w:keepNext/>
              <w:keepLines/>
              <w:numPr>
                <w:ilvl w:val="0"/>
                <w:numId w:val="70"/>
              </w:numPr>
              <w:spacing w:before="40"/>
              <w:outlineLvl w:val="1"/>
              <w:rPr>
                <w:rFonts w:cstheme="minorHAnsi"/>
                <w:sz w:val="20"/>
                <w:szCs w:val="20"/>
              </w:rPr>
            </w:pPr>
            <w:bookmarkStart w:id="58" w:name="_Toc133409902"/>
            <w:bookmarkStart w:id="59" w:name="_Toc141351092"/>
            <w:r w:rsidRPr="00831F0B">
              <w:rPr>
                <w:sz w:val="20"/>
                <w:szCs w:val="20"/>
              </w:rPr>
              <w:t>Instructor PT-est. 4 months</w:t>
            </w:r>
            <w:bookmarkEnd w:id="58"/>
            <w:bookmarkEnd w:id="59"/>
          </w:p>
        </w:tc>
      </w:tr>
    </w:tbl>
    <w:p w14:paraId="5CE2D26B" w14:textId="77777777" w:rsidR="00831F0B" w:rsidRDefault="00831F0B" w:rsidP="00C316D1">
      <w:pPr>
        <w:keepNext/>
        <w:keepLines/>
        <w:widowControl w:val="0"/>
        <w:autoSpaceDE w:val="0"/>
        <w:autoSpaceDN w:val="0"/>
        <w:spacing w:before="40" w:after="0" w:line="240" w:lineRule="auto"/>
        <w:outlineLvl w:val="1"/>
        <w:rPr>
          <w:rFonts w:asciiTheme="majorHAnsi" w:eastAsiaTheme="majorEastAsia" w:hAnsiTheme="majorHAnsi" w:cstheme="majorBidi"/>
          <w:color w:val="2790A5" w:themeColor="accent1" w:themeShade="BF"/>
          <w:sz w:val="26"/>
          <w:szCs w:val="26"/>
        </w:rPr>
      </w:pPr>
      <w:bookmarkStart w:id="60" w:name="_Hlk118197384"/>
      <w:bookmarkStart w:id="61" w:name="_Hlk79751815"/>
    </w:p>
    <w:p w14:paraId="5E8F9C24" w14:textId="64C7B7CB" w:rsidR="00C316D1" w:rsidRPr="008B18EF" w:rsidRDefault="00C316D1" w:rsidP="00C316D1">
      <w:pPr>
        <w:keepNext/>
        <w:keepLines/>
        <w:widowControl w:val="0"/>
        <w:autoSpaceDE w:val="0"/>
        <w:autoSpaceDN w:val="0"/>
        <w:spacing w:before="40" w:after="0" w:line="240" w:lineRule="auto"/>
        <w:outlineLvl w:val="1"/>
        <w:rPr>
          <w:rFonts w:asciiTheme="majorHAnsi" w:eastAsiaTheme="majorEastAsia" w:hAnsiTheme="majorHAnsi" w:cstheme="majorBidi"/>
          <w:b/>
          <w:bCs/>
          <w:color w:val="2790A5" w:themeColor="accent1" w:themeShade="BF"/>
          <w:sz w:val="26"/>
          <w:szCs w:val="26"/>
        </w:rPr>
      </w:pPr>
      <w:bookmarkStart w:id="62" w:name="_Toc141351093"/>
      <w:r w:rsidRPr="008B18EF">
        <w:rPr>
          <w:rFonts w:asciiTheme="majorHAnsi" w:eastAsiaTheme="majorEastAsia" w:hAnsiTheme="majorHAnsi" w:cstheme="majorBidi"/>
          <w:b/>
          <w:bCs/>
          <w:sz w:val="26"/>
          <w:szCs w:val="26"/>
        </w:rPr>
        <w:t xml:space="preserve">Cosmetology Program Course of Study -1500 Hour Program  </w:t>
      </w:r>
      <w:r w:rsidRPr="008B18EF">
        <w:rPr>
          <w:rFonts w:eastAsiaTheme="majorEastAsia" w:cstheme="minorHAnsi"/>
          <w:b/>
          <w:bCs/>
          <w:sz w:val="24"/>
          <w:szCs w:val="24"/>
        </w:rPr>
        <w:t xml:space="preserve">  </w:t>
      </w:r>
      <w:r w:rsidRPr="008B18EF">
        <w:rPr>
          <w:rFonts w:ascii="Goudy Old Style" w:eastAsiaTheme="majorEastAsia" w:hAnsi="Goudy Old Style" w:cstheme="majorBidi"/>
          <w:b/>
          <w:bCs/>
          <w:sz w:val="26"/>
          <w:szCs w:val="26"/>
          <w:u w:val="single"/>
        </w:rPr>
        <w:t>CIP Code:12.0401</w:t>
      </w:r>
      <w:bookmarkEnd w:id="62"/>
      <w:r w:rsidRPr="008B18EF">
        <w:rPr>
          <w:rFonts w:asciiTheme="majorHAnsi" w:eastAsiaTheme="majorEastAsia" w:hAnsiTheme="majorHAnsi" w:cstheme="majorBidi"/>
          <w:b/>
          <w:bCs/>
          <w:sz w:val="26"/>
          <w:szCs w:val="26"/>
        </w:rPr>
        <w:t xml:space="preserve">    </w:t>
      </w:r>
      <w:r w:rsidRPr="008B18EF">
        <w:rPr>
          <w:rFonts w:asciiTheme="majorHAnsi" w:eastAsiaTheme="majorEastAsia" w:hAnsiTheme="majorHAnsi" w:cstheme="majorBidi"/>
          <w:b/>
          <w:bCs/>
          <w:color w:val="2790A5" w:themeColor="accent1" w:themeShade="BF"/>
          <w:sz w:val="26"/>
          <w:szCs w:val="26"/>
        </w:rPr>
        <w:t xml:space="preserve">   </w:t>
      </w:r>
      <w:r w:rsidRPr="008B18EF">
        <w:rPr>
          <w:rFonts w:asciiTheme="majorHAnsi" w:eastAsiaTheme="majorEastAsia" w:hAnsiTheme="majorHAnsi" w:cstheme="majorBidi"/>
          <w:b/>
          <w:bCs/>
          <w:color w:val="2790A5" w:themeColor="accent1" w:themeShade="BF"/>
          <w:sz w:val="26"/>
          <w:szCs w:val="26"/>
        </w:rPr>
        <w:tab/>
        <w:t xml:space="preserve">                                                     </w:t>
      </w:r>
    </w:p>
    <w:p w14:paraId="4665F302" w14:textId="120D1E36" w:rsidR="00C316D1" w:rsidRPr="00C316D1" w:rsidRDefault="00C316D1" w:rsidP="00C90F52">
      <w:pPr>
        <w:widowControl w:val="0"/>
        <w:autoSpaceDE w:val="0"/>
        <w:autoSpaceDN w:val="0"/>
        <w:spacing w:before="120" w:after="120" w:line="240" w:lineRule="auto"/>
        <w:jc w:val="both"/>
        <w:rPr>
          <w:rFonts w:eastAsia="Times New Roman" w:cstheme="minorHAnsi"/>
          <w:color w:val="FF0000"/>
          <w:sz w:val="36"/>
          <w:szCs w:val="36"/>
        </w:rPr>
      </w:pPr>
      <w:r w:rsidRPr="00C316D1">
        <w:rPr>
          <w:rFonts w:eastAsia="Times New Roman" w:cstheme="minorHAnsi"/>
        </w:rPr>
        <w:t>In order to graduate the student must have:</w:t>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p>
    <w:p w14:paraId="50287D13" w14:textId="77777777" w:rsidR="00C316D1" w:rsidRPr="00C316D1" w:rsidRDefault="00C316D1">
      <w:pPr>
        <w:widowControl w:val="0"/>
        <w:numPr>
          <w:ilvl w:val="0"/>
          <w:numId w:val="24"/>
        </w:numPr>
        <w:autoSpaceDE w:val="0"/>
        <w:autoSpaceDN w:val="0"/>
        <w:spacing w:before="120" w:after="120" w:line="240" w:lineRule="auto"/>
        <w:jc w:val="both"/>
        <w:rPr>
          <w:rFonts w:eastAsia="Times New Roman" w:cstheme="minorHAnsi"/>
        </w:rPr>
      </w:pPr>
      <w:r w:rsidRPr="00C316D1">
        <w:rPr>
          <w:rFonts w:eastAsia="Times New Roman" w:cstheme="minorHAnsi"/>
        </w:rPr>
        <w:t>All academic coursework and tests with a minimum average of at least 75%</w:t>
      </w:r>
    </w:p>
    <w:p w14:paraId="3C532A94" w14:textId="77777777" w:rsidR="00C316D1" w:rsidRPr="00C316D1" w:rsidRDefault="00C316D1">
      <w:pPr>
        <w:widowControl w:val="0"/>
        <w:numPr>
          <w:ilvl w:val="0"/>
          <w:numId w:val="24"/>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Complete and receive passing grades on all practical  </w:t>
      </w:r>
    </w:p>
    <w:p w14:paraId="5D954016" w14:textId="77777777" w:rsidR="00C316D1" w:rsidRPr="00C316D1" w:rsidRDefault="00C316D1">
      <w:pPr>
        <w:widowControl w:val="0"/>
        <w:numPr>
          <w:ilvl w:val="0"/>
          <w:numId w:val="24"/>
        </w:numPr>
        <w:autoSpaceDE w:val="0"/>
        <w:autoSpaceDN w:val="0"/>
        <w:spacing w:before="120" w:after="120" w:line="240" w:lineRule="auto"/>
        <w:jc w:val="both"/>
        <w:rPr>
          <w:rFonts w:eastAsia="Times New Roman" w:cstheme="minorHAnsi"/>
        </w:rPr>
      </w:pPr>
      <w:r w:rsidRPr="00C316D1">
        <w:rPr>
          <w:rFonts w:eastAsia="Times New Roman" w:cstheme="minorHAnsi"/>
        </w:rPr>
        <w:t>Complete State Board review written and practical examinations in a satisfactory manner</w:t>
      </w:r>
    </w:p>
    <w:p w14:paraId="41C88168" w14:textId="77777777" w:rsidR="00C316D1" w:rsidRPr="00C316D1" w:rsidRDefault="00C316D1">
      <w:pPr>
        <w:widowControl w:val="0"/>
        <w:numPr>
          <w:ilvl w:val="0"/>
          <w:numId w:val="24"/>
        </w:numPr>
        <w:autoSpaceDE w:val="0"/>
        <w:autoSpaceDN w:val="0"/>
        <w:spacing w:before="120" w:after="120" w:line="240" w:lineRule="auto"/>
        <w:jc w:val="both"/>
        <w:rPr>
          <w:rFonts w:eastAsia="Times New Roman" w:cstheme="minorHAnsi"/>
        </w:rPr>
      </w:pPr>
      <w:r w:rsidRPr="00C316D1">
        <w:rPr>
          <w:rFonts w:eastAsia="Times New Roman" w:cstheme="minorHAnsi"/>
        </w:rPr>
        <w:t>Make satisfactory arrangements for payment of all financial obligations</w:t>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p>
    <w:p w14:paraId="44193E75" w14:textId="77777777" w:rsidR="00C316D1" w:rsidRPr="00C316D1" w:rsidRDefault="00C316D1">
      <w:pPr>
        <w:widowControl w:val="0"/>
        <w:numPr>
          <w:ilvl w:val="0"/>
          <w:numId w:val="24"/>
        </w:numPr>
        <w:autoSpaceDE w:val="0"/>
        <w:autoSpaceDN w:val="0"/>
        <w:spacing w:before="120" w:after="120" w:line="240" w:lineRule="auto"/>
        <w:jc w:val="both"/>
        <w:rPr>
          <w:rFonts w:eastAsia="Times New Roman" w:cstheme="minorHAnsi"/>
        </w:rPr>
      </w:pPr>
      <w:r w:rsidRPr="00C316D1">
        <w:rPr>
          <w:rFonts w:eastAsia="Times New Roman" w:cstheme="minorHAnsi"/>
        </w:rPr>
        <w:t>Placement and financial exit interviews completed</w:t>
      </w:r>
    </w:p>
    <w:p w14:paraId="177DF9E1"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Upon successful completion of training in student's prescribed course and all financial obligations are met, the student will receive a diploma and all necessary certified paperwork required to apply for the Tennessee State Board of Cosmetology and Barbering Examiners.</w:t>
      </w:r>
    </w:p>
    <w:p w14:paraId="56E7EB61" w14:textId="791E628D" w:rsidR="00C316D1" w:rsidRPr="00C316D1" w:rsidRDefault="00022142" w:rsidP="00C316D1">
      <w:pPr>
        <w:widowControl w:val="0"/>
        <w:autoSpaceDE w:val="0"/>
        <w:autoSpaceDN w:val="0"/>
        <w:spacing w:before="120" w:after="120" w:line="240" w:lineRule="auto"/>
        <w:jc w:val="both"/>
        <w:rPr>
          <w:rFonts w:eastAsia="Times New Roman" w:cstheme="minorHAnsi"/>
        </w:rPr>
      </w:pPr>
      <w:r>
        <w:rPr>
          <w:rFonts w:eastAsia="Times New Roman" w:cstheme="minorHAnsi"/>
        </w:rPr>
        <w:t>Signature Design Beauty Academy</w:t>
      </w:r>
      <w:r w:rsidR="00C316D1" w:rsidRPr="00C316D1">
        <w:rPr>
          <w:rFonts w:eastAsia="Times New Roman" w:cstheme="minorHAnsi"/>
        </w:rPr>
        <w:t xml:space="preserve"> offers a 1500-hour, 50-weeks full-time day and </w:t>
      </w:r>
      <w:r w:rsidR="003A4A59">
        <w:rPr>
          <w:rFonts w:eastAsia="Times New Roman" w:cstheme="minorHAnsi"/>
        </w:rPr>
        <w:t>68</w:t>
      </w:r>
      <w:r w:rsidR="00C316D1" w:rsidRPr="00C316D1">
        <w:rPr>
          <w:rFonts w:eastAsia="Times New Roman" w:cstheme="minorHAnsi"/>
        </w:rPr>
        <w:t xml:space="preserve">-weeks part-time evening Cosmetology program to individuals seeking to become license in the state of Tennessee. </w:t>
      </w:r>
    </w:p>
    <w:p w14:paraId="1A3DBC63" w14:textId="7D2B7E41"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The </w:t>
      </w:r>
      <w:r w:rsidR="00FC63AD">
        <w:rPr>
          <w:rFonts w:eastAsia="Times New Roman" w:cstheme="minorHAnsi"/>
        </w:rPr>
        <w:t>school</w:t>
      </w:r>
      <w:r w:rsidRPr="00C316D1">
        <w:rPr>
          <w:rFonts w:eastAsia="Times New Roman" w:cstheme="minorHAnsi"/>
        </w:rPr>
        <w:t xml:space="preserve"> has designed the flow of its curriculum and facility to promote a highly motivating and practical course of study. The curriculum is designed to develop our students into the best possible cosmetologist during their 1500-hours. </w:t>
      </w:r>
    </w:p>
    <w:p w14:paraId="4D70D4C4" w14:textId="6A33B402" w:rsid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Students </w:t>
      </w:r>
      <w:r w:rsidR="00D12BD0">
        <w:rPr>
          <w:rFonts w:eastAsia="Times New Roman" w:cstheme="minorHAnsi"/>
        </w:rPr>
        <w:t xml:space="preserve">must achieve </w:t>
      </w:r>
      <w:r w:rsidRPr="00C316D1">
        <w:rPr>
          <w:rFonts w:eastAsia="Times New Roman" w:cstheme="minorHAnsi"/>
        </w:rPr>
        <w:t xml:space="preserve">1500-hours of theory and 525-hours practical performances of clinic work with mannequins and clients on the salon floor. Although expectations are high for students at The </w:t>
      </w:r>
      <w:r w:rsidR="00FC7ABC">
        <w:rPr>
          <w:rFonts w:eastAsia="Times New Roman" w:cstheme="minorHAnsi"/>
        </w:rPr>
        <w:t>School</w:t>
      </w:r>
      <w:r w:rsidRPr="00C316D1">
        <w:rPr>
          <w:rFonts w:eastAsia="Times New Roman" w:cstheme="minorHAnsi"/>
        </w:rPr>
        <w:t xml:space="preserve">, those that work hard with passion and dedication will  greatly benefit upon graduating finding that perfect salon to work and/or eventually opening their own salon or </w:t>
      </w:r>
      <w:r w:rsidR="00FC7ABC">
        <w:rPr>
          <w:rFonts w:eastAsia="Times New Roman" w:cstheme="minorHAnsi"/>
        </w:rPr>
        <w:t>school</w:t>
      </w:r>
      <w:r w:rsidRPr="00C316D1">
        <w:rPr>
          <w:rFonts w:eastAsia="Times New Roman" w:cstheme="minorHAnsi"/>
        </w:rPr>
        <w:t>.</w:t>
      </w:r>
    </w:p>
    <w:p w14:paraId="7C9F42E2"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The overall educational objective of the cosmetology program is as follows:  Students will develop a profound understanding of cosmetology technical skills and professional behavior necessary for careers in the beauty industry, through theory instruction and practical experience working on mannequins and ultimately clients. </w:t>
      </w:r>
    </w:p>
    <w:p w14:paraId="01B43548" w14:textId="77777777" w:rsidR="00DE2AAB" w:rsidRDefault="00DE2AAB">
      <w:pPr>
        <w:rPr>
          <w:rFonts w:eastAsia="Times New Roman" w:cstheme="minorHAnsi"/>
        </w:rPr>
      </w:pPr>
      <w:bookmarkStart w:id="63" w:name="_Hlk71193253"/>
      <w:r>
        <w:rPr>
          <w:rFonts w:eastAsia="Times New Roman" w:cstheme="minorHAnsi"/>
        </w:rPr>
        <w:br w:type="page"/>
      </w:r>
    </w:p>
    <w:p w14:paraId="04D5D696" w14:textId="152D30C2"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lastRenderedPageBreak/>
        <w:t>Educational objectives upon successful completion of the program include:</w:t>
      </w:r>
    </w:p>
    <w:bookmarkEnd w:id="63"/>
    <w:p w14:paraId="1A95DCFC" w14:textId="77777777" w:rsidR="00C316D1" w:rsidRPr="00C316D1" w:rsidRDefault="00C316D1">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Understanding that profession is built around customer service to the client and to always be very attentive, polite, respectful, honest, and professional</w:t>
      </w:r>
    </w:p>
    <w:p w14:paraId="024B74A3" w14:textId="77777777" w:rsidR="00C316D1" w:rsidRPr="00C316D1" w:rsidRDefault="00C316D1">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Identifying what is best for a client and how to successfully verbally communicate this to the client</w:t>
      </w:r>
    </w:p>
    <w:p w14:paraId="23C63076" w14:textId="77777777" w:rsidR="00C316D1" w:rsidRPr="00C316D1" w:rsidRDefault="00C316D1">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Building an extraordinarily strong foundation for technical application skills in styling, cutting, coloring, chemicals, makeup, and spa services</w:t>
      </w:r>
    </w:p>
    <w:p w14:paraId="053DEEE6" w14:textId="77777777" w:rsidR="00C316D1" w:rsidRPr="00C316D1" w:rsidRDefault="00C316D1">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Developing confidence within themselves as stylists and as people, and to project such confidence onto the client through their application, professionalism, and personal image</w:t>
      </w:r>
    </w:p>
    <w:p w14:paraId="3402915F" w14:textId="77777777" w:rsidR="00C316D1" w:rsidRPr="00C316D1" w:rsidRDefault="00C316D1">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Creating their own brand and to understand how to market themselves as stylists to build a clientele</w:t>
      </w:r>
    </w:p>
    <w:p w14:paraId="618FBC9B" w14:textId="77777777" w:rsidR="00C316D1" w:rsidRPr="00C316D1" w:rsidRDefault="00C316D1">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Understanding the business side of the industry and to know how to achieve their desired earnings through goal setting and planning</w:t>
      </w:r>
    </w:p>
    <w:p w14:paraId="62437101" w14:textId="47F866DB" w:rsidR="00C316D1" w:rsidRDefault="00C316D1">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Mentoring/teaching students toward graduation, obtaining licensure, employment, and how to maintain employment</w:t>
      </w:r>
    </w:p>
    <w:tbl>
      <w:tblPr>
        <w:tblStyle w:val="TableGrid"/>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65"/>
        <w:gridCol w:w="4950"/>
        <w:gridCol w:w="3330"/>
      </w:tblGrid>
      <w:tr w:rsidR="00EA083D" w:rsidRPr="00C316D1" w14:paraId="670B0FF1" w14:textId="77777777" w:rsidTr="00C21096">
        <w:trPr>
          <w:tblHeader/>
        </w:trPr>
        <w:tc>
          <w:tcPr>
            <w:tcW w:w="10245" w:type="dxa"/>
            <w:gridSpan w:val="3"/>
            <w:tcBorders>
              <w:bottom w:val="double" w:sz="4" w:space="0" w:color="auto"/>
            </w:tcBorders>
            <w:shd w:val="clear" w:color="auto" w:fill="002060"/>
          </w:tcPr>
          <w:p w14:paraId="72CABEEA" w14:textId="77777777" w:rsidR="00EA083D" w:rsidRPr="00C316D1" w:rsidRDefault="00EA083D" w:rsidP="00C21096">
            <w:pPr>
              <w:spacing w:before="40" w:after="50"/>
              <w:jc w:val="center"/>
              <w:rPr>
                <w:rFonts w:eastAsia="Times New Roman" w:cstheme="minorHAnsi"/>
                <w:sz w:val="24"/>
                <w:szCs w:val="24"/>
              </w:rPr>
            </w:pPr>
            <w:r w:rsidRPr="00C316D1">
              <w:rPr>
                <w:rFonts w:eastAsia="Times New Roman" w:cstheme="minorHAnsi"/>
                <w:b/>
                <w:sz w:val="24"/>
                <w:szCs w:val="24"/>
              </w:rPr>
              <w:t>Cosmetology Program - Course of Study</w:t>
            </w:r>
          </w:p>
        </w:tc>
      </w:tr>
      <w:tr w:rsidR="00EA083D" w:rsidRPr="00C316D1" w14:paraId="4C200165" w14:textId="77777777" w:rsidTr="00C21096">
        <w:tc>
          <w:tcPr>
            <w:tcW w:w="1965" w:type="dxa"/>
          </w:tcPr>
          <w:p w14:paraId="2E6F70FC" w14:textId="77777777" w:rsidR="00EA083D" w:rsidRPr="00C316D1" w:rsidRDefault="00EA083D" w:rsidP="00C21096">
            <w:pPr>
              <w:spacing w:before="40" w:after="50"/>
              <w:rPr>
                <w:rFonts w:eastAsia="Times New Roman" w:cstheme="minorHAnsi"/>
                <w:b/>
              </w:rPr>
            </w:pPr>
            <w:r w:rsidRPr="00C316D1">
              <w:rPr>
                <w:rFonts w:eastAsia="Times New Roman" w:cstheme="minorHAnsi"/>
                <w:b/>
              </w:rPr>
              <w:t xml:space="preserve">   </w:t>
            </w:r>
          </w:p>
        </w:tc>
        <w:tc>
          <w:tcPr>
            <w:tcW w:w="4950" w:type="dxa"/>
          </w:tcPr>
          <w:p w14:paraId="044E44A0" w14:textId="77777777" w:rsidR="00EA083D" w:rsidRPr="00C316D1" w:rsidRDefault="00EA083D" w:rsidP="00C21096">
            <w:pPr>
              <w:spacing w:before="40" w:after="50" w:line="233" w:lineRule="exact"/>
              <w:ind w:left="105"/>
              <w:rPr>
                <w:rFonts w:eastAsia="Times New Roman" w:cstheme="minorHAnsi"/>
                <w:sz w:val="20"/>
                <w:szCs w:val="20"/>
              </w:rPr>
            </w:pPr>
            <w:r w:rsidRPr="00C316D1">
              <w:rPr>
                <w:rFonts w:eastAsia="Times New Roman" w:cstheme="minorHAnsi"/>
                <w:b/>
                <w:bCs/>
              </w:rPr>
              <w:t xml:space="preserve">                     Subject Matter</w:t>
            </w:r>
          </w:p>
        </w:tc>
        <w:tc>
          <w:tcPr>
            <w:tcW w:w="3330" w:type="dxa"/>
          </w:tcPr>
          <w:p w14:paraId="49AB4FC4" w14:textId="77777777" w:rsidR="00EA083D" w:rsidRPr="00C316D1" w:rsidRDefault="00EA083D" w:rsidP="00C21096">
            <w:pPr>
              <w:spacing w:before="40" w:after="50" w:line="220" w:lineRule="exact"/>
              <w:rPr>
                <w:rFonts w:eastAsia="Times New Roman" w:cstheme="minorHAnsi"/>
              </w:rPr>
            </w:pPr>
            <w:r w:rsidRPr="00C316D1">
              <w:rPr>
                <w:rFonts w:eastAsia="Times New Roman" w:cstheme="minorHAnsi"/>
                <w:b/>
                <w:sz w:val="24"/>
                <w:szCs w:val="24"/>
              </w:rPr>
              <w:t xml:space="preserve">        Hours Day &amp; Evening</w:t>
            </w:r>
          </w:p>
        </w:tc>
      </w:tr>
      <w:tr w:rsidR="00EA083D" w:rsidRPr="00C316D1" w14:paraId="4398600A" w14:textId="77777777" w:rsidTr="00C21096">
        <w:tc>
          <w:tcPr>
            <w:tcW w:w="1965" w:type="dxa"/>
          </w:tcPr>
          <w:p w14:paraId="02E26ED0" w14:textId="77777777" w:rsidR="00EA083D" w:rsidRPr="00C316D1" w:rsidRDefault="00EA083D" w:rsidP="00C21096">
            <w:pPr>
              <w:spacing w:before="40" w:after="50"/>
              <w:rPr>
                <w:rFonts w:eastAsia="Times New Roman" w:cstheme="minorHAnsi"/>
                <w:b/>
              </w:rPr>
            </w:pPr>
            <w:r w:rsidRPr="00C316D1">
              <w:rPr>
                <w:rFonts w:eastAsia="Times New Roman" w:cstheme="minorHAnsi"/>
                <w:b/>
              </w:rPr>
              <w:t>General</w:t>
            </w:r>
          </w:p>
          <w:p w14:paraId="43C1E35A" w14:textId="77777777" w:rsidR="00EA083D" w:rsidRPr="00C316D1" w:rsidRDefault="00EA083D" w:rsidP="00C21096">
            <w:pPr>
              <w:spacing w:before="40" w:after="50"/>
              <w:rPr>
                <w:rFonts w:eastAsia="Times New Roman" w:cstheme="minorHAnsi"/>
                <w:b/>
              </w:rPr>
            </w:pPr>
          </w:p>
          <w:p w14:paraId="003BB99C" w14:textId="77777777" w:rsidR="00EA083D" w:rsidRPr="00C316D1" w:rsidRDefault="00EA083D" w:rsidP="00C21096">
            <w:pPr>
              <w:spacing w:before="40" w:after="50"/>
              <w:rPr>
                <w:rFonts w:eastAsia="Times New Roman" w:cstheme="minorHAnsi"/>
                <w:b/>
              </w:rPr>
            </w:pPr>
          </w:p>
        </w:tc>
        <w:tc>
          <w:tcPr>
            <w:tcW w:w="4950" w:type="dxa"/>
          </w:tcPr>
          <w:p w14:paraId="0E4C4BD9" w14:textId="5EB1DDE4" w:rsidR="00EA083D" w:rsidRPr="00C316D1" w:rsidRDefault="00EA083D">
            <w:pPr>
              <w:numPr>
                <w:ilvl w:val="0"/>
                <w:numId w:val="45"/>
              </w:numPr>
              <w:spacing w:before="40" w:after="50" w:line="233" w:lineRule="exact"/>
              <w:rPr>
                <w:rFonts w:eastAsia="Times New Roman" w:cstheme="minorHAnsi"/>
                <w:bCs/>
              </w:rPr>
            </w:pPr>
            <w:r w:rsidRPr="00C316D1">
              <w:rPr>
                <w:rFonts w:eastAsia="Times New Roman" w:cstheme="minorHAnsi"/>
                <w:bCs/>
              </w:rPr>
              <w:t xml:space="preserve">Orientation </w:t>
            </w:r>
            <w:r>
              <w:rPr>
                <w:rFonts w:eastAsia="Times New Roman" w:cstheme="minorHAnsi"/>
                <w:bCs/>
              </w:rPr>
              <w:t xml:space="preserve">                                 </w:t>
            </w:r>
            <w:r w:rsidR="000B1D5B">
              <w:rPr>
                <w:rFonts w:eastAsia="Times New Roman" w:cstheme="minorHAnsi"/>
                <w:bCs/>
              </w:rPr>
              <w:t xml:space="preserve"> </w:t>
            </w:r>
            <w:r>
              <w:rPr>
                <w:rFonts w:eastAsia="Times New Roman" w:cstheme="minorHAnsi"/>
                <w:bCs/>
              </w:rPr>
              <w:t xml:space="preserve"> 145 Hours </w:t>
            </w:r>
          </w:p>
          <w:p w14:paraId="200683D3" w14:textId="77777777" w:rsidR="00EA083D" w:rsidRPr="00C316D1" w:rsidRDefault="00EA083D" w:rsidP="00C21096">
            <w:pPr>
              <w:spacing w:before="40" w:after="50" w:line="233" w:lineRule="exact"/>
              <w:ind w:left="825"/>
              <w:rPr>
                <w:rFonts w:eastAsia="Times New Roman" w:cstheme="minorHAnsi"/>
                <w:bCs/>
              </w:rPr>
            </w:pPr>
            <w:r w:rsidRPr="00C316D1">
              <w:rPr>
                <w:rFonts w:eastAsia="Times New Roman" w:cstheme="minorHAnsi"/>
                <w:bCs/>
              </w:rPr>
              <w:t xml:space="preserve">    Rules &amp; Regulations</w:t>
            </w:r>
          </w:p>
          <w:p w14:paraId="34FBFC24" w14:textId="77777777" w:rsidR="00EA083D" w:rsidRPr="00C316D1" w:rsidRDefault="00EA083D" w:rsidP="00C21096">
            <w:pPr>
              <w:spacing w:before="40" w:after="50" w:line="233" w:lineRule="exact"/>
              <w:ind w:left="825"/>
              <w:rPr>
                <w:rFonts w:eastAsia="Times New Roman" w:cstheme="minorHAnsi"/>
                <w:bCs/>
              </w:rPr>
            </w:pPr>
            <w:r w:rsidRPr="00C316D1">
              <w:rPr>
                <w:rFonts w:eastAsia="Times New Roman" w:cstheme="minorHAnsi"/>
                <w:bCs/>
              </w:rPr>
              <w:t xml:space="preserve">    Sterilization &amp; Sanitation        </w:t>
            </w:r>
          </w:p>
          <w:p w14:paraId="4204CFDD" w14:textId="77777777" w:rsidR="00EA083D" w:rsidRPr="00C316D1" w:rsidRDefault="00EA083D" w:rsidP="00C21096">
            <w:pPr>
              <w:spacing w:before="40" w:after="50" w:line="233" w:lineRule="exact"/>
              <w:ind w:left="825"/>
              <w:rPr>
                <w:rFonts w:eastAsia="Times New Roman" w:cstheme="minorHAnsi"/>
                <w:bCs/>
              </w:rPr>
            </w:pPr>
            <w:r w:rsidRPr="00C316D1">
              <w:rPr>
                <w:rFonts w:eastAsia="Times New Roman" w:cstheme="minorHAnsi"/>
                <w:bCs/>
              </w:rPr>
              <w:t xml:space="preserve">    Bacteriology</w:t>
            </w:r>
          </w:p>
          <w:p w14:paraId="4DA72282" w14:textId="1AF9AF2B" w:rsidR="00EA083D" w:rsidRPr="00C316D1" w:rsidRDefault="00EA083D">
            <w:pPr>
              <w:numPr>
                <w:ilvl w:val="0"/>
                <w:numId w:val="45"/>
              </w:numPr>
              <w:spacing w:before="40" w:after="50" w:line="233" w:lineRule="exact"/>
              <w:rPr>
                <w:rFonts w:eastAsia="Times New Roman" w:cstheme="minorHAnsi"/>
                <w:bCs/>
              </w:rPr>
            </w:pPr>
            <w:r w:rsidRPr="00C316D1">
              <w:rPr>
                <w:rFonts w:eastAsia="Times New Roman" w:cstheme="minorHAnsi"/>
                <w:bCs/>
              </w:rPr>
              <w:t>Anatomy and Physiology</w:t>
            </w:r>
            <w:r>
              <w:rPr>
                <w:rFonts w:eastAsia="Times New Roman" w:cstheme="minorHAnsi"/>
                <w:bCs/>
              </w:rPr>
              <w:t xml:space="preserve">          </w:t>
            </w:r>
            <w:r w:rsidR="000B1D5B">
              <w:rPr>
                <w:rFonts w:eastAsia="Times New Roman" w:cstheme="minorHAnsi"/>
                <w:bCs/>
              </w:rPr>
              <w:t xml:space="preserve"> </w:t>
            </w:r>
            <w:r>
              <w:rPr>
                <w:rFonts w:eastAsia="Times New Roman" w:cstheme="minorHAnsi"/>
                <w:bCs/>
              </w:rPr>
              <w:t>55 Hours</w:t>
            </w:r>
          </w:p>
          <w:p w14:paraId="1FE3AB2C" w14:textId="77777777" w:rsidR="00EA083D" w:rsidRPr="00C316D1" w:rsidRDefault="00EA083D">
            <w:pPr>
              <w:numPr>
                <w:ilvl w:val="0"/>
                <w:numId w:val="45"/>
              </w:numPr>
              <w:spacing w:before="40" w:after="50" w:line="233" w:lineRule="exact"/>
              <w:rPr>
                <w:rFonts w:eastAsia="Times New Roman" w:cstheme="minorHAnsi"/>
                <w:bCs/>
              </w:rPr>
            </w:pPr>
            <w:r w:rsidRPr="00C316D1">
              <w:rPr>
                <w:rFonts w:eastAsia="Times New Roman" w:cstheme="minorHAnsi"/>
                <w:bCs/>
              </w:rPr>
              <w:t>Shop Ethics</w:t>
            </w:r>
            <w:r>
              <w:rPr>
                <w:rFonts w:eastAsia="Times New Roman" w:cstheme="minorHAnsi"/>
                <w:bCs/>
              </w:rPr>
              <w:t xml:space="preserve">                                    100 Hours</w:t>
            </w:r>
          </w:p>
          <w:p w14:paraId="7C2A7792" w14:textId="77777777" w:rsidR="00EA083D" w:rsidRPr="00C316D1" w:rsidRDefault="00EA083D" w:rsidP="00C21096">
            <w:pPr>
              <w:spacing w:before="40" w:after="50" w:line="233" w:lineRule="exact"/>
              <w:ind w:left="825"/>
              <w:rPr>
                <w:rFonts w:eastAsia="Times New Roman" w:cstheme="minorHAnsi"/>
                <w:bCs/>
              </w:rPr>
            </w:pPr>
            <w:r w:rsidRPr="00C316D1">
              <w:rPr>
                <w:rFonts w:eastAsia="Times New Roman" w:cstheme="minorHAnsi"/>
                <w:bCs/>
              </w:rPr>
              <w:t xml:space="preserve">    Personality &amp; Salesmanship</w:t>
            </w:r>
          </w:p>
          <w:p w14:paraId="043A0BE9" w14:textId="77777777" w:rsidR="00EA083D" w:rsidRPr="00C316D1" w:rsidRDefault="00EA083D" w:rsidP="00C21096">
            <w:pPr>
              <w:spacing w:before="40" w:after="50" w:line="233" w:lineRule="exact"/>
              <w:ind w:left="825"/>
              <w:rPr>
                <w:rFonts w:eastAsia="Times New Roman" w:cstheme="minorHAnsi"/>
                <w:bCs/>
              </w:rPr>
            </w:pPr>
            <w:r>
              <w:rPr>
                <w:rFonts w:eastAsia="Times New Roman" w:cstheme="minorHAnsi"/>
                <w:bCs/>
              </w:rPr>
              <w:t xml:space="preserve">    </w:t>
            </w:r>
            <w:r w:rsidRPr="00C316D1">
              <w:rPr>
                <w:rFonts w:eastAsia="Times New Roman" w:cstheme="minorHAnsi"/>
                <w:bCs/>
              </w:rPr>
              <w:t>State Laws &amp; Salon Management</w:t>
            </w:r>
          </w:p>
        </w:tc>
        <w:tc>
          <w:tcPr>
            <w:tcW w:w="3330" w:type="dxa"/>
          </w:tcPr>
          <w:p w14:paraId="41E7A477" w14:textId="77777777" w:rsidR="00EA083D" w:rsidRPr="00C316D1" w:rsidRDefault="00EA083D">
            <w:pPr>
              <w:numPr>
                <w:ilvl w:val="0"/>
                <w:numId w:val="45"/>
              </w:numPr>
              <w:spacing w:before="40" w:after="50" w:line="220" w:lineRule="exact"/>
              <w:rPr>
                <w:rFonts w:eastAsia="Times New Roman" w:cstheme="minorHAnsi"/>
                <w:bCs/>
              </w:rPr>
            </w:pPr>
            <w:r w:rsidRPr="00C316D1">
              <w:rPr>
                <w:rFonts w:eastAsia="Times New Roman" w:cstheme="minorHAnsi"/>
                <w:bCs/>
              </w:rPr>
              <w:t>300 Hours</w:t>
            </w:r>
          </w:p>
          <w:p w14:paraId="6E9D3342" w14:textId="77777777" w:rsidR="00EA083D" w:rsidRPr="00C316D1" w:rsidRDefault="00EA083D" w:rsidP="00C21096">
            <w:pPr>
              <w:spacing w:before="40" w:after="50" w:line="220" w:lineRule="exact"/>
              <w:ind w:left="825"/>
              <w:rPr>
                <w:rFonts w:eastAsia="Times New Roman" w:cstheme="minorHAnsi"/>
                <w:bCs/>
              </w:rPr>
            </w:pPr>
          </w:p>
          <w:p w14:paraId="1FC45680" w14:textId="77777777" w:rsidR="00EA083D" w:rsidRPr="00C316D1" w:rsidRDefault="00EA083D" w:rsidP="00C21096">
            <w:pPr>
              <w:spacing w:before="40" w:after="50" w:line="220" w:lineRule="exact"/>
              <w:ind w:left="825"/>
              <w:rPr>
                <w:rFonts w:eastAsia="Times New Roman" w:cstheme="minorHAnsi"/>
                <w:bCs/>
              </w:rPr>
            </w:pPr>
          </w:p>
          <w:p w14:paraId="4A373927" w14:textId="77777777" w:rsidR="00EA083D" w:rsidRPr="00C316D1" w:rsidRDefault="00EA083D" w:rsidP="00C21096">
            <w:pPr>
              <w:spacing w:before="40" w:after="50" w:line="220" w:lineRule="exact"/>
              <w:ind w:left="825"/>
              <w:rPr>
                <w:rFonts w:eastAsia="Times New Roman" w:cstheme="minorHAnsi"/>
                <w:bCs/>
              </w:rPr>
            </w:pPr>
          </w:p>
        </w:tc>
      </w:tr>
      <w:tr w:rsidR="00EA083D" w:rsidRPr="00C316D1" w14:paraId="75EF0D46" w14:textId="77777777" w:rsidTr="00C21096">
        <w:tc>
          <w:tcPr>
            <w:tcW w:w="1965" w:type="dxa"/>
          </w:tcPr>
          <w:p w14:paraId="47A9356D" w14:textId="77777777" w:rsidR="00EA083D" w:rsidRPr="00C316D1" w:rsidRDefault="00EA083D" w:rsidP="00C21096">
            <w:pPr>
              <w:spacing w:before="40" w:after="50"/>
              <w:rPr>
                <w:rFonts w:eastAsia="Times New Roman" w:cstheme="minorHAnsi"/>
                <w:b/>
              </w:rPr>
            </w:pPr>
            <w:r w:rsidRPr="00C316D1">
              <w:rPr>
                <w:rFonts w:eastAsia="Times New Roman" w:cstheme="minorHAnsi"/>
                <w:b/>
              </w:rPr>
              <w:t>Chemical</w:t>
            </w:r>
          </w:p>
          <w:p w14:paraId="41736F9D" w14:textId="77777777" w:rsidR="00EA083D" w:rsidRPr="00C316D1" w:rsidRDefault="00EA083D" w:rsidP="00C21096">
            <w:pPr>
              <w:spacing w:before="40" w:after="50"/>
              <w:rPr>
                <w:rFonts w:eastAsia="Times New Roman" w:cstheme="minorHAnsi"/>
                <w:b/>
              </w:rPr>
            </w:pPr>
          </w:p>
          <w:p w14:paraId="048DABC9" w14:textId="77777777" w:rsidR="00EA083D" w:rsidRPr="00C316D1" w:rsidRDefault="00EA083D" w:rsidP="00C21096">
            <w:pPr>
              <w:spacing w:before="40" w:after="50"/>
              <w:rPr>
                <w:rFonts w:eastAsia="Times New Roman" w:cstheme="minorHAnsi"/>
                <w:b/>
              </w:rPr>
            </w:pPr>
          </w:p>
        </w:tc>
        <w:tc>
          <w:tcPr>
            <w:tcW w:w="4950" w:type="dxa"/>
          </w:tcPr>
          <w:p w14:paraId="4A03F804" w14:textId="77777777" w:rsidR="00EA083D" w:rsidRPr="00C316D1" w:rsidRDefault="00EA083D">
            <w:pPr>
              <w:numPr>
                <w:ilvl w:val="0"/>
                <w:numId w:val="26"/>
              </w:numPr>
              <w:spacing w:before="40" w:after="50" w:line="233" w:lineRule="exact"/>
              <w:rPr>
                <w:rFonts w:eastAsia="Times New Roman" w:cstheme="minorHAnsi"/>
                <w:bCs/>
              </w:rPr>
            </w:pPr>
            <w:r w:rsidRPr="00C316D1">
              <w:rPr>
                <w:rFonts w:eastAsia="Times New Roman" w:cstheme="minorHAnsi"/>
                <w:bCs/>
              </w:rPr>
              <w:t>Permanent Waves</w:t>
            </w:r>
            <w:r>
              <w:rPr>
                <w:rFonts w:eastAsia="Times New Roman" w:cstheme="minorHAnsi"/>
                <w:bCs/>
              </w:rPr>
              <w:t xml:space="preserve">                        175 Hours</w:t>
            </w:r>
          </w:p>
          <w:p w14:paraId="154E7B8F" w14:textId="77777777" w:rsidR="00EA083D" w:rsidRPr="00C316D1" w:rsidRDefault="00EA083D" w:rsidP="00C21096">
            <w:pPr>
              <w:spacing w:before="40" w:after="50" w:line="233" w:lineRule="exact"/>
              <w:ind w:left="825"/>
              <w:rPr>
                <w:rFonts w:eastAsia="Times New Roman" w:cstheme="minorHAnsi"/>
                <w:bCs/>
              </w:rPr>
            </w:pPr>
            <w:r>
              <w:rPr>
                <w:rFonts w:eastAsia="Times New Roman" w:cstheme="minorHAnsi"/>
                <w:bCs/>
              </w:rPr>
              <w:t xml:space="preserve">    </w:t>
            </w:r>
            <w:r w:rsidRPr="00C316D1">
              <w:rPr>
                <w:rFonts w:eastAsia="Times New Roman" w:cstheme="minorHAnsi"/>
                <w:bCs/>
              </w:rPr>
              <w:t>Hair Relaxer</w:t>
            </w:r>
            <w:r>
              <w:rPr>
                <w:rFonts w:eastAsia="Times New Roman" w:cstheme="minorHAnsi"/>
                <w:bCs/>
              </w:rPr>
              <w:t xml:space="preserve">                                   </w:t>
            </w:r>
          </w:p>
          <w:p w14:paraId="7EE6E913" w14:textId="77777777" w:rsidR="00EA083D" w:rsidRPr="00C316D1" w:rsidRDefault="00EA083D">
            <w:pPr>
              <w:numPr>
                <w:ilvl w:val="0"/>
                <w:numId w:val="26"/>
              </w:numPr>
              <w:spacing w:before="40" w:after="50" w:line="233" w:lineRule="exact"/>
              <w:rPr>
                <w:rFonts w:eastAsia="Times New Roman" w:cstheme="minorHAnsi"/>
                <w:bCs/>
              </w:rPr>
            </w:pPr>
            <w:r w:rsidRPr="00C316D1">
              <w:rPr>
                <w:rFonts w:eastAsia="Times New Roman" w:cstheme="minorHAnsi"/>
                <w:bCs/>
              </w:rPr>
              <w:t>Hair Coloring</w:t>
            </w:r>
            <w:r>
              <w:rPr>
                <w:rFonts w:eastAsia="Times New Roman" w:cstheme="minorHAnsi"/>
                <w:bCs/>
              </w:rPr>
              <w:t xml:space="preserve">                                  175 Hours                                </w:t>
            </w:r>
          </w:p>
          <w:p w14:paraId="7B886CB8" w14:textId="77777777" w:rsidR="00EA083D" w:rsidRPr="00C316D1" w:rsidRDefault="00EA083D" w:rsidP="00C21096">
            <w:pPr>
              <w:spacing w:before="40" w:after="50" w:line="233" w:lineRule="exact"/>
              <w:ind w:left="825"/>
              <w:rPr>
                <w:rFonts w:eastAsia="Times New Roman" w:cstheme="minorHAnsi"/>
                <w:bCs/>
              </w:rPr>
            </w:pPr>
            <w:r w:rsidRPr="00C316D1">
              <w:rPr>
                <w:rFonts w:eastAsia="Times New Roman" w:cstheme="minorHAnsi"/>
                <w:bCs/>
              </w:rPr>
              <w:t xml:space="preserve">    Bleaching &amp; Toning</w:t>
            </w:r>
          </w:p>
          <w:p w14:paraId="3BBFC18F" w14:textId="77777777" w:rsidR="00EA083D" w:rsidRPr="00C316D1" w:rsidRDefault="00EA083D">
            <w:pPr>
              <w:numPr>
                <w:ilvl w:val="0"/>
                <w:numId w:val="26"/>
              </w:numPr>
              <w:spacing w:before="40" w:after="50" w:line="233" w:lineRule="exact"/>
              <w:rPr>
                <w:rFonts w:eastAsia="Times New Roman" w:cstheme="minorHAnsi"/>
                <w:bCs/>
              </w:rPr>
            </w:pPr>
            <w:r w:rsidRPr="00C316D1">
              <w:rPr>
                <w:rFonts w:eastAsia="Times New Roman" w:cstheme="minorHAnsi"/>
                <w:bCs/>
              </w:rPr>
              <w:t>Sculptured Nails</w:t>
            </w:r>
            <w:r>
              <w:rPr>
                <w:rFonts w:eastAsia="Times New Roman" w:cstheme="minorHAnsi"/>
                <w:bCs/>
              </w:rPr>
              <w:t xml:space="preserve">                            125 Hours</w:t>
            </w:r>
          </w:p>
          <w:p w14:paraId="46716862" w14:textId="59BF1FC3" w:rsidR="00EA083D" w:rsidRPr="00C316D1" w:rsidRDefault="00EA083D">
            <w:pPr>
              <w:numPr>
                <w:ilvl w:val="0"/>
                <w:numId w:val="26"/>
              </w:numPr>
              <w:spacing w:before="40" w:after="50" w:line="233" w:lineRule="exact"/>
              <w:rPr>
                <w:rFonts w:eastAsia="Times New Roman" w:cstheme="minorHAnsi"/>
                <w:bCs/>
              </w:rPr>
            </w:pPr>
            <w:r w:rsidRPr="00C316D1">
              <w:rPr>
                <w:rFonts w:eastAsia="Times New Roman" w:cstheme="minorHAnsi"/>
                <w:bCs/>
              </w:rPr>
              <w:t>Hair Structure  &amp; Chemistry</w:t>
            </w:r>
            <w:r>
              <w:rPr>
                <w:rFonts w:eastAsia="Times New Roman" w:cstheme="minorHAnsi"/>
                <w:bCs/>
              </w:rPr>
              <w:t xml:space="preserve">     125 Hours</w:t>
            </w:r>
          </w:p>
          <w:p w14:paraId="07BE64DA" w14:textId="77777777" w:rsidR="00EA083D" w:rsidRPr="00C316D1" w:rsidRDefault="00EA083D" w:rsidP="00C21096">
            <w:pPr>
              <w:spacing w:before="40" w:after="50" w:line="233" w:lineRule="exact"/>
              <w:ind w:left="825"/>
              <w:rPr>
                <w:rFonts w:eastAsia="Times New Roman" w:cstheme="minorHAnsi"/>
                <w:bCs/>
              </w:rPr>
            </w:pPr>
          </w:p>
        </w:tc>
        <w:tc>
          <w:tcPr>
            <w:tcW w:w="3330" w:type="dxa"/>
          </w:tcPr>
          <w:p w14:paraId="2E2FAC3B" w14:textId="77777777" w:rsidR="00EA083D" w:rsidRPr="00C316D1" w:rsidRDefault="00EA083D">
            <w:pPr>
              <w:numPr>
                <w:ilvl w:val="0"/>
                <w:numId w:val="26"/>
              </w:numPr>
              <w:spacing w:before="40" w:after="50" w:line="220" w:lineRule="exact"/>
              <w:rPr>
                <w:rFonts w:eastAsia="Times New Roman" w:cstheme="minorHAnsi"/>
                <w:bCs/>
              </w:rPr>
            </w:pPr>
            <w:r w:rsidRPr="00C316D1">
              <w:rPr>
                <w:rFonts w:eastAsia="Times New Roman" w:cstheme="minorHAnsi"/>
                <w:bCs/>
              </w:rPr>
              <w:t>600 Hours</w:t>
            </w:r>
          </w:p>
        </w:tc>
      </w:tr>
      <w:tr w:rsidR="00EA083D" w:rsidRPr="00C316D1" w14:paraId="3505C83A" w14:textId="77777777" w:rsidTr="00C21096">
        <w:tc>
          <w:tcPr>
            <w:tcW w:w="1965" w:type="dxa"/>
          </w:tcPr>
          <w:p w14:paraId="6EDD3F52" w14:textId="77777777" w:rsidR="00EA083D" w:rsidRPr="00C316D1" w:rsidRDefault="00EA083D" w:rsidP="00C21096">
            <w:pPr>
              <w:spacing w:before="40" w:after="50"/>
              <w:rPr>
                <w:rFonts w:eastAsia="Times New Roman" w:cstheme="minorHAnsi"/>
                <w:b/>
              </w:rPr>
            </w:pPr>
            <w:r w:rsidRPr="00C316D1">
              <w:rPr>
                <w:rFonts w:eastAsia="Times New Roman" w:cstheme="minorHAnsi"/>
                <w:b/>
              </w:rPr>
              <w:t>Physical</w:t>
            </w:r>
          </w:p>
          <w:p w14:paraId="38D32799" w14:textId="77777777" w:rsidR="00EA083D" w:rsidRPr="00C316D1" w:rsidRDefault="00EA083D" w:rsidP="00C21096">
            <w:pPr>
              <w:spacing w:before="40" w:after="50"/>
              <w:rPr>
                <w:rFonts w:eastAsia="Times New Roman" w:cstheme="minorHAnsi"/>
                <w:b/>
              </w:rPr>
            </w:pPr>
          </w:p>
          <w:p w14:paraId="17A2E756" w14:textId="77777777" w:rsidR="00EA083D" w:rsidRPr="00C316D1" w:rsidRDefault="00EA083D" w:rsidP="00C21096">
            <w:pPr>
              <w:spacing w:before="40" w:after="50"/>
              <w:rPr>
                <w:rFonts w:eastAsia="Times New Roman" w:cstheme="minorHAnsi"/>
                <w:b/>
              </w:rPr>
            </w:pPr>
          </w:p>
        </w:tc>
        <w:tc>
          <w:tcPr>
            <w:tcW w:w="4950" w:type="dxa"/>
          </w:tcPr>
          <w:p w14:paraId="5F917E0B" w14:textId="77777777" w:rsidR="00EA083D" w:rsidRPr="00C316D1" w:rsidRDefault="00EA083D">
            <w:pPr>
              <w:numPr>
                <w:ilvl w:val="0"/>
                <w:numId w:val="46"/>
              </w:numPr>
              <w:spacing w:before="40" w:after="50" w:line="233" w:lineRule="exact"/>
              <w:rPr>
                <w:rFonts w:eastAsia="Times New Roman" w:cstheme="minorHAnsi"/>
                <w:bCs/>
              </w:rPr>
            </w:pPr>
            <w:r w:rsidRPr="00C316D1">
              <w:rPr>
                <w:rFonts w:eastAsia="Times New Roman" w:cstheme="minorHAnsi"/>
                <w:bCs/>
              </w:rPr>
              <w:t>Shampooing &amp; Rinses</w:t>
            </w:r>
            <w:r>
              <w:rPr>
                <w:rFonts w:eastAsia="Times New Roman" w:cstheme="minorHAnsi"/>
                <w:bCs/>
              </w:rPr>
              <w:t xml:space="preserve">                  100 Hours</w:t>
            </w:r>
          </w:p>
          <w:p w14:paraId="6B9D67DA" w14:textId="77777777" w:rsidR="00EA083D" w:rsidRPr="00C316D1" w:rsidRDefault="00EA083D" w:rsidP="00C21096">
            <w:pPr>
              <w:spacing w:before="40" w:after="50" w:line="233" w:lineRule="exact"/>
              <w:ind w:left="814"/>
              <w:rPr>
                <w:rFonts w:eastAsia="Times New Roman" w:cstheme="minorHAnsi"/>
                <w:bCs/>
              </w:rPr>
            </w:pPr>
            <w:r>
              <w:rPr>
                <w:rFonts w:eastAsia="Times New Roman" w:cstheme="minorHAnsi"/>
                <w:bCs/>
              </w:rPr>
              <w:t xml:space="preserve">     </w:t>
            </w:r>
            <w:r w:rsidRPr="00C316D1">
              <w:rPr>
                <w:rFonts w:eastAsia="Times New Roman" w:cstheme="minorHAnsi"/>
                <w:bCs/>
              </w:rPr>
              <w:t>Hair &amp; Scalp Care</w:t>
            </w:r>
          </w:p>
          <w:p w14:paraId="10A5F9B4" w14:textId="77777777" w:rsidR="00EA083D" w:rsidRPr="00C316D1" w:rsidRDefault="00EA083D" w:rsidP="00C21096">
            <w:pPr>
              <w:spacing w:before="40" w:after="50" w:line="233" w:lineRule="exact"/>
              <w:ind w:left="814"/>
              <w:rPr>
                <w:rFonts w:eastAsia="Times New Roman" w:cstheme="minorHAnsi"/>
                <w:bCs/>
              </w:rPr>
            </w:pPr>
            <w:r>
              <w:rPr>
                <w:rFonts w:eastAsia="Times New Roman" w:cstheme="minorHAnsi"/>
                <w:bCs/>
              </w:rPr>
              <w:t xml:space="preserve">     </w:t>
            </w:r>
            <w:r w:rsidRPr="00C316D1">
              <w:rPr>
                <w:rFonts w:eastAsia="Times New Roman" w:cstheme="minorHAnsi"/>
                <w:bCs/>
              </w:rPr>
              <w:t>Hair Shaping</w:t>
            </w:r>
          </w:p>
          <w:p w14:paraId="4A692A42" w14:textId="77777777" w:rsidR="00EA083D" w:rsidRPr="00C316D1" w:rsidRDefault="00EA083D">
            <w:pPr>
              <w:numPr>
                <w:ilvl w:val="0"/>
                <w:numId w:val="46"/>
              </w:numPr>
              <w:spacing w:before="40" w:after="50" w:line="233" w:lineRule="exact"/>
              <w:rPr>
                <w:rFonts w:eastAsia="Times New Roman" w:cstheme="minorHAnsi"/>
                <w:bCs/>
              </w:rPr>
            </w:pPr>
            <w:r w:rsidRPr="00C316D1">
              <w:rPr>
                <w:rFonts w:eastAsia="Times New Roman" w:cstheme="minorHAnsi"/>
                <w:bCs/>
              </w:rPr>
              <w:t>Hairdressing &amp; Styling</w:t>
            </w:r>
            <w:r>
              <w:rPr>
                <w:rFonts w:eastAsia="Times New Roman" w:cstheme="minorHAnsi"/>
                <w:bCs/>
              </w:rPr>
              <w:t xml:space="preserve">                 400 Hours</w:t>
            </w:r>
          </w:p>
          <w:p w14:paraId="3F8704D6" w14:textId="2C4EDDA9" w:rsidR="00EA083D" w:rsidRPr="00C316D1" w:rsidRDefault="00EA083D">
            <w:pPr>
              <w:numPr>
                <w:ilvl w:val="0"/>
                <w:numId w:val="46"/>
              </w:numPr>
              <w:spacing w:before="40" w:after="50" w:line="233" w:lineRule="exact"/>
              <w:rPr>
                <w:rFonts w:eastAsia="Times New Roman" w:cstheme="minorHAnsi"/>
                <w:bCs/>
              </w:rPr>
            </w:pPr>
            <w:r w:rsidRPr="00C316D1">
              <w:rPr>
                <w:rFonts w:eastAsia="Times New Roman" w:cstheme="minorHAnsi"/>
                <w:bCs/>
              </w:rPr>
              <w:t>Facials</w:t>
            </w:r>
            <w:r>
              <w:rPr>
                <w:rFonts w:eastAsia="Times New Roman" w:cstheme="minorHAnsi"/>
                <w:bCs/>
              </w:rPr>
              <w:t xml:space="preserve">                                             </w:t>
            </w:r>
            <w:r w:rsidR="000B1D5B">
              <w:rPr>
                <w:rFonts w:eastAsia="Times New Roman" w:cstheme="minorHAnsi"/>
                <w:bCs/>
              </w:rPr>
              <w:t xml:space="preserve">    </w:t>
            </w:r>
            <w:r>
              <w:rPr>
                <w:rFonts w:eastAsia="Times New Roman" w:cstheme="minorHAnsi"/>
                <w:bCs/>
              </w:rPr>
              <w:t xml:space="preserve">  50 Hours</w:t>
            </w:r>
          </w:p>
          <w:p w14:paraId="39D15DEF" w14:textId="77777777" w:rsidR="00EA083D" w:rsidRPr="00C316D1" w:rsidRDefault="00EA083D" w:rsidP="00C21096">
            <w:pPr>
              <w:spacing w:before="40" w:after="50" w:line="233" w:lineRule="exact"/>
              <w:ind w:left="814"/>
              <w:rPr>
                <w:rFonts w:eastAsia="Times New Roman" w:cstheme="minorHAnsi"/>
                <w:bCs/>
              </w:rPr>
            </w:pPr>
            <w:r w:rsidRPr="00C316D1">
              <w:rPr>
                <w:rFonts w:eastAsia="Times New Roman" w:cstheme="minorHAnsi"/>
                <w:bCs/>
              </w:rPr>
              <w:t xml:space="preserve">   Arching</w:t>
            </w:r>
          </w:p>
          <w:p w14:paraId="300D6BA6" w14:textId="77777777" w:rsidR="00EA083D" w:rsidRPr="00C316D1" w:rsidRDefault="00EA083D" w:rsidP="00C21096">
            <w:pPr>
              <w:spacing w:before="40" w:after="50" w:line="233" w:lineRule="exact"/>
              <w:ind w:left="814"/>
              <w:rPr>
                <w:rFonts w:eastAsia="Times New Roman" w:cstheme="minorHAnsi"/>
                <w:bCs/>
              </w:rPr>
            </w:pPr>
            <w:r w:rsidRPr="00C316D1">
              <w:rPr>
                <w:rFonts w:eastAsia="Times New Roman" w:cstheme="minorHAnsi"/>
                <w:bCs/>
              </w:rPr>
              <w:t xml:space="preserve">   Lash &amp; Brow Tinting</w:t>
            </w:r>
          </w:p>
          <w:p w14:paraId="0DE78045" w14:textId="77777777" w:rsidR="00EA083D" w:rsidRPr="00C316D1" w:rsidRDefault="00EA083D">
            <w:pPr>
              <w:numPr>
                <w:ilvl w:val="0"/>
                <w:numId w:val="46"/>
              </w:numPr>
              <w:spacing w:before="40" w:after="50" w:line="233" w:lineRule="exact"/>
              <w:rPr>
                <w:rFonts w:eastAsia="Times New Roman" w:cstheme="minorHAnsi"/>
                <w:bCs/>
              </w:rPr>
            </w:pPr>
            <w:r w:rsidRPr="00C316D1">
              <w:rPr>
                <w:rFonts w:eastAsia="Times New Roman" w:cstheme="minorHAnsi"/>
                <w:bCs/>
              </w:rPr>
              <w:t>Manicures &amp; Pedicures</w:t>
            </w:r>
            <w:r>
              <w:rPr>
                <w:rFonts w:eastAsia="Times New Roman" w:cstheme="minorHAnsi"/>
                <w:bCs/>
              </w:rPr>
              <w:t xml:space="preserve">                 50 Hours</w:t>
            </w:r>
          </w:p>
        </w:tc>
        <w:tc>
          <w:tcPr>
            <w:tcW w:w="3330" w:type="dxa"/>
          </w:tcPr>
          <w:p w14:paraId="05309D0E" w14:textId="77777777" w:rsidR="00EA083D" w:rsidRPr="00C316D1" w:rsidRDefault="00EA083D">
            <w:pPr>
              <w:numPr>
                <w:ilvl w:val="0"/>
                <w:numId w:val="46"/>
              </w:numPr>
              <w:spacing w:before="40" w:after="50" w:line="220" w:lineRule="exact"/>
              <w:rPr>
                <w:rFonts w:eastAsia="Times New Roman" w:cstheme="minorHAnsi"/>
                <w:bCs/>
              </w:rPr>
            </w:pPr>
            <w:r w:rsidRPr="00C316D1">
              <w:rPr>
                <w:rFonts w:eastAsia="Times New Roman" w:cstheme="minorHAnsi"/>
                <w:bCs/>
              </w:rPr>
              <w:t>600 Hours</w:t>
            </w:r>
          </w:p>
        </w:tc>
      </w:tr>
      <w:tr w:rsidR="00EA083D" w:rsidRPr="00C316D1" w14:paraId="212ED995" w14:textId="77777777" w:rsidTr="00C21096">
        <w:tc>
          <w:tcPr>
            <w:tcW w:w="1965" w:type="dxa"/>
          </w:tcPr>
          <w:p w14:paraId="39DF1E01" w14:textId="77777777" w:rsidR="00EA083D" w:rsidRPr="00C316D1" w:rsidRDefault="00EA083D" w:rsidP="00C21096">
            <w:pPr>
              <w:spacing w:before="40" w:after="50"/>
              <w:rPr>
                <w:rFonts w:eastAsia="Times New Roman" w:cstheme="minorHAnsi"/>
                <w:b/>
              </w:rPr>
            </w:pPr>
          </w:p>
        </w:tc>
        <w:tc>
          <w:tcPr>
            <w:tcW w:w="4950" w:type="dxa"/>
          </w:tcPr>
          <w:p w14:paraId="3F8EEA66" w14:textId="77777777" w:rsidR="00EA083D" w:rsidRPr="00C316D1" w:rsidRDefault="00EA083D">
            <w:pPr>
              <w:numPr>
                <w:ilvl w:val="0"/>
                <w:numId w:val="46"/>
              </w:numPr>
              <w:spacing w:before="40" w:after="50" w:line="233" w:lineRule="exact"/>
              <w:rPr>
                <w:rFonts w:eastAsia="Times New Roman" w:cstheme="minorHAnsi"/>
                <w:b/>
              </w:rPr>
            </w:pPr>
            <w:r w:rsidRPr="00C316D1">
              <w:rPr>
                <w:rFonts w:eastAsia="Times New Roman" w:cstheme="minorHAnsi"/>
                <w:b/>
              </w:rPr>
              <w:t>Total Hours for Cosmetology Program</w:t>
            </w:r>
          </w:p>
        </w:tc>
        <w:tc>
          <w:tcPr>
            <w:tcW w:w="3330" w:type="dxa"/>
          </w:tcPr>
          <w:p w14:paraId="68C32351" w14:textId="77777777" w:rsidR="00EA083D" w:rsidRPr="00C316D1" w:rsidRDefault="00EA083D">
            <w:pPr>
              <w:numPr>
                <w:ilvl w:val="0"/>
                <w:numId w:val="46"/>
              </w:numPr>
              <w:spacing w:before="40" w:after="50" w:line="220" w:lineRule="exact"/>
              <w:rPr>
                <w:rFonts w:eastAsia="Times New Roman" w:cstheme="minorHAnsi"/>
                <w:b/>
              </w:rPr>
            </w:pPr>
            <w:r w:rsidRPr="00C316D1">
              <w:rPr>
                <w:rFonts w:eastAsia="Times New Roman" w:cstheme="minorHAnsi"/>
                <w:b/>
              </w:rPr>
              <w:t>1500 Hours</w:t>
            </w:r>
          </w:p>
        </w:tc>
      </w:tr>
    </w:tbl>
    <w:p w14:paraId="52302F78" w14:textId="06D58C29" w:rsidR="00C316D1" w:rsidRPr="008B18EF" w:rsidRDefault="00C316D1" w:rsidP="00C316D1">
      <w:pPr>
        <w:keepNext/>
        <w:keepLines/>
        <w:widowControl w:val="0"/>
        <w:autoSpaceDE w:val="0"/>
        <w:autoSpaceDN w:val="0"/>
        <w:spacing w:before="40" w:after="0" w:line="240" w:lineRule="auto"/>
        <w:outlineLvl w:val="1"/>
        <w:rPr>
          <w:rFonts w:asciiTheme="majorHAnsi" w:eastAsiaTheme="majorEastAsia" w:hAnsiTheme="majorHAnsi" w:cstheme="majorBidi"/>
          <w:b/>
          <w:bCs/>
          <w:sz w:val="26"/>
          <w:szCs w:val="26"/>
        </w:rPr>
      </w:pPr>
      <w:bookmarkStart w:id="64" w:name="_Toc141351094"/>
      <w:bookmarkStart w:id="65" w:name="_Hlk118197422"/>
      <w:bookmarkStart w:id="66" w:name="_Hlk80180307"/>
      <w:bookmarkEnd w:id="60"/>
      <w:r w:rsidRPr="008B18EF">
        <w:rPr>
          <w:rFonts w:asciiTheme="majorHAnsi" w:eastAsiaTheme="majorEastAsia" w:hAnsiTheme="majorHAnsi" w:cstheme="majorBidi"/>
          <w:b/>
          <w:bCs/>
          <w:sz w:val="26"/>
          <w:szCs w:val="26"/>
        </w:rPr>
        <w:lastRenderedPageBreak/>
        <w:t>Instructor</w:t>
      </w:r>
      <w:r w:rsidR="00C777A3" w:rsidRPr="008B18EF">
        <w:rPr>
          <w:rFonts w:asciiTheme="majorHAnsi" w:eastAsiaTheme="majorEastAsia" w:hAnsiTheme="majorHAnsi" w:cstheme="majorBidi"/>
          <w:b/>
          <w:bCs/>
          <w:sz w:val="26"/>
          <w:szCs w:val="26"/>
        </w:rPr>
        <w:t xml:space="preserve"> Training</w:t>
      </w:r>
      <w:r w:rsidR="00721116" w:rsidRPr="008B18EF">
        <w:rPr>
          <w:rFonts w:asciiTheme="majorHAnsi" w:eastAsiaTheme="majorEastAsia" w:hAnsiTheme="majorHAnsi" w:cstheme="majorBidi"/>
          <w:b/>
          <w:bCs/>
          <w:sz w:val="26"/>
          <w:szCs w:val="26"/>
        </w:rPr>
        <w:t xml:space="preserve"> C</w:t>
      </w:r>
      <w:r w:rsidRPr="008B18EF">
        <w:rPr>
          <w:rFonts w:asciiTheme="majorHAnsi" w:eastAsiaTheme="majorEastAsia" w:hAnsiTheme="majorHAnsi" w:cstheme="majorBidi"/>
          <w:b/>
          <w:bCs/>
          <w:sz w:val="26"/>
          <w:szCs w:val="26"/>
        </w:rPr>
        <w:t xml:space="preserve">ourse of Study </w:t>
      </w:r>
      <w:r w:rsidR="00C777A3" w:rsidRPr="008B18EF">
        <w:rPr>
          <w:rFonts w:asciiTheme="majorHAnsi" w:eastAsiaTheme="majorEastAsia" w:hAnsiTheme="majorHAnsi" w:cstheme="majorBidi"/>
          <w:b/>
          <w:bCs/>
          <w:sz w:val="26"/>
          <w:szCs w:val="26"/>
        </w:rPr>
        <w:t>–300</w:t>
      </w:r>
      <w:r w:rsidRPr="008B18EF">
        <w:rPr>
          <w:rFonts w:asciiTheme="majorHAnsi" w:eastAsiaTheme="majorEastAsia" w:hAnsiTheme="majorHAnsi" w:cstheme="majorBidi"/>
          <w:b/>
          <w:bCs/>
          <w:sz w:val="26"/>
          <w:szCs w:val="26"/>
        </w:rPr>
        <w:t xml:space="preserve"> Hour Program  </w:t>
      </w:r>
      <w:r w:rsidRPr="008B18EF">
        <w:rPr>
          <w:rFonts w:eastAsiaTheme="majorEastAsia" w:cstheme="minorHAnsi"/>
          <w:b/>
          <w:bCs/>
          <w:sz w:val="24"/>
          <w:szCs w:val="24"/>
        </w:rPr>
        <w:t xml:space="preserve">  </w:t>
      </w:r>
      <w:r w:rsidRPr="008B18EF">
        <w:rPr>
          <w:rFonts w:ascii="Goudy Old Style" w:eastAsiaTheme="majorEastAsia" w:hAnsi="Goudy Old Style" w:cstheme="majorBidi"/>
          <w:b/>
          <w:bCs/>
          <w:sz w:val="26"/>
          <w:szCs w:val="26"/>
          <w:u w:val="single"/>
        </w:rPr>
        <w:t>CIP Code:12.0413</w:t>
      </w:r>
      <w:bookmarkEnd w:id="64"/>
      <w:r w:rsidRPr="008B18EF">
        <w:rPr>
          <w:rFonts w:asciiTheme="majorHAnsi" w:eastAsiaTheme="majorEastAsia" w:hAnsiTheme="majorHAnsi" w:cstheme="majorBidi"/>
          <w:b/>
          <w:bCs/>
          <w:sz w:val="26"/>
          <w:szCs w:val="26"/>
        </w:rPr>
        <w:t xml:space="preserve">          </w:t>
      </w:r>
      <w:r w:rsidRPr="008B18EF">
        <w:rPr>
          <w:rFonts w:asciiTheme="majorHAnsi" w:eastAsiaTheme="majorEastAsia" w:hAnsiTheme="majorHAnsi" w:cstheme="majorBidi"/>
          <w:b/>
          <w:bCs/>
          <w:sz w:val="26"/>
          <w:szCs w:val="26"/>
        </w:rPr>
        <w:tab/>
        <w:t xml:space="preserve">           </w:t>
      </w:r>
      <w:r w:rsidRPr="008B18EF">
        <w:rPr>
          <w:rFonts w:asciiTheme="majorHAnsi" w:eastAsiaTheme="majorEastAsia" w:hAnsiTheme="majorHAnsi" w:cstheme="majorBidi"/>
          <w:b/>
          <w:bCs/>
          <w:sz w:val="26"/>
          <w:szCs w:val="26"/>
        </w:rPr>
        <w:tab/>
        <w:t xml:space="preserve">                                     </w:t>
      </w:r>
    </w:p>
    <w:p w14:paraId="1D99E031" w14:textId="29E675A5" w:rsidR="00C316D1" w:rsidRPr="00C316D1" w:rsidRDefault="00022142" w:rsidP="00721116">
      <w:pPr>
        <w:widowControl w:val="0"/>
        <w:autoSpaceDE w:val="0"/>
        <w:autoSpaceDN w:val="0"/>
        <w:spacing w:before="120" w:after="120" w:line="240" w:lineRule="auto"/>
        <w:jc w:val="both"/>
        <w:rPr>
          <w:rFonts w:eastAsia="Times New Roman" w:cstheme="minorHAnsi"/>
        </w:rPr>
      </w:pPr>
      <w:bookmarkStart w:id="67" w:name="_Hlk71193160"/>
      <w:r>
        <w:rPr>
          <w:rFonts w:eastAsia="Times New Roman" w:cstheme="minorHAnsi"/>
        </w:rPr>
        <w:t>Signature Design Beauty Academy</w:t>
      </w:r>
      <w:r w:rsidR="00C316D1" w:rsidRPr="00C316D1">
        <w:rPr>
          <w:rFonts w:eastAsia="Times New Roman" w:cstheme="minorHAnsi"/>
        </w:rPr>
        <w:t xml:space="preserve"> offers a </w:t>
      </w:r>
      <w:r w:rsidR="00C777A3">
        <w:rPr>
          <w:rFonts w:eastAsia="Times New Roman" w:cstheme="minorHAnsi"/>
        </w:rPr>
        <w:t>300,</w:t>
      </w:r>
      <w:r w:rsidR="002E554B">
        <w:rPr>
          <w:rFonts w:eastAsia="Times New Roman" w:cstheme="minorHAnsi"/>
        </w:rPr>
        <w:t xml:space="preserve"> </w:t>
      </w:r>
      <w:r w:rsidR="00C316D1" w:rsidRPr="00C316D1">
        <w:rPr>
          <w:rFonts w:eastAsia="Times New Roman" w:cstheme="minorHAnsi"/>
        </w:rPr>
        <w:t>1</w:t>
      </w:r>
      <w:r w:rsidR="00C777A3">
        <w:rPr>
          <w:rFonts w:eastAsia="Times New Roman" w:cstheme="minorHAnsi"/>
        </w:rPr>
        <w:t>0</w:t>
      </w:r>
      <w:r w:rsidR="00C316D1" w:rsidRPr="00C316D1">
        <w:rPr>
          <w:rFonts w:eastAsia="Times New Roman" w:cstheme="minorHAnsi"/>
        </w:rPr>
        <w:t xml:space="preserve">-weeks full-time day and </w:t>
      </w:r>
      <w:r w:rsidR="00C777A3">
        <w:rPr>
          <w:rFonts w:eastAsia="Times New Roman" w:cstheme="minorHAnsi"/>
        </w:rPr>
        <w:t>14</w:t>
      </w:r>
      <w:r w:rsidR="00C316D1" w:rsidRPr="00C316D1">
        <w:rPr>
          <w:rFonts w:eastAsia="Times New Roman" w:cstheme="minorHAnsi"/>
        </w:rPr>
        <w:t xml:space="preserve">weeks part-time evening program. </w:t>
      </w:r>
    </w:p>
    <w:p w14:paraId="333A8A39" w14:textId="7CC5F71B" w:rsidR="00C316D1" w:rsidRPr="00C316D1" w:rsidRDefault="00C316D1" w:rsidP="00C316D1">
      <w:pPr>
        <w:widowControl w:val="0"/>
        <w:autoSpaceDE w:val="0"/>
        <w:autoSpaceDN w:val="0"/>
        <w:spacing w:before="120" w:after="120" w:line="240" w:lineRule="auto"/>
        <w:jc w:val="both"/>
        <w:rPr>
          <w:rFonts w:eastAsia="Times New Roman" w:cstheme="minorHAnsi"/>
          <w:b/>
          <w:bCs/>
          <w:sz w:val="32"/>
          <w:szCs w:val="32"/>
        </w:rPr>
      </w:pPr>
      <w:r w:rsidRPr="00C316D1">
        <w:rPr>
          <w:rFonts w:eastAsia="Times New Roman" w:cstheme="minorHAnsi"/>
        </w:rPr>
        <w:t>In order to graduate the student must have:</w:t>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p>
    <w:bookmarkEnd w:id="67"/>
    <w:p w14:paraId="67D57F0D" w14:textId="77777777" w:rsidR="00C316D1" w:rsidRPr="00C316D1" w:rsidRDefault="00C316D1">
      <w:pPr>
        <w:widowControl w:val="0"/>
        <w:numPr>
          <w:ilvl w:val="0"/>
          <w:numId w:val="28"/>
        </w:numPr>
        <w:autoSpaceDE w:val="0"/>
        <w:autoSpaceDN w:val="0"/>
        <w:spacing w:before="120" w:after="120" w:line="240" w:lineRule="auto"/>
        <w:jc w:val="both"/>
        <w:rPr>
          <w:rFonts w:eastAsia="Times New Roman" w:cstheme="minorHAnsi"/>
        </w:rPr>
      </w:pPr>
      <w:r w:rsidRPr="00C316D1">
        <w:rPr>
          <w:rFonts w:eastAsia="Times New Roman" w:cstheme="minorHAnsi"/>
        </w:rPr>
        <w:t>All academic coursework and tests with a minimum average of at least 75%</w:t>
      </w:r>
    </w:p>
    <w:p w14:paraId="04780778" w14:textId="77777777" w:rsidR="00C316D1" w:rsidRPr="00C316D1" w:rsidRDefault="00C316D1">
      <w:pPr>
        <w:widowControl w:val="0"/>
        <w:numPr>
          <w:ilvl w:val="0"/>
          <w:numId w:val="28"/>
        </w:numPr>
        <w:autoSpaceDE w:val="0"/>
        <w:autoSpaceDN w:val="0"/>
        <w:spacing w:before="120" w:after="120" w:line="240" w:lineRule="auto"/>
        <w:jc w:val="both"/>
        <w:rPr>
          <w:rFonts w:eastAsia="Times New Roman" w:cstheme="minorHAnsi"/>
        </w:rPr>
      </w:pPr>
      <w:r w:rsidRPr="00C316D1">
        <w:rPr>
          <w:rFonts w:eastAsia="Times New Roman" w:cstheme="minorHAnsi"/>
        </w:rPr>
        <w:t>Complete and receive passing grades on all practical  evaluations</w:t>
      </w:r>
    </w:p>
    <w:p w14:paraId="0BC32FBC" w14:textId="77777777" w:rsidR="00C316D1" w:rsidRPr="00C316D1" w:rsidRDefault="00C316D1">
      <w:pPr>
        <w:widowControl w:val="0"/>
        <w:numPr>
          <w:ilvl w:val="0"/>
          <w:numId w:val="28"/>
        </w:numPr>
        <w:autoSpaceDE w:val="0"/>
        <w:autoSpaceDN w:val="0"/>
        <w:spacing w:before="120" w:after="120" w:line="240" w:lineRule="auto"/>
        <w:jc w:val="both"/>
        <w:rPr>
          <w:rFonts w:eastAsia="Times New Roman" w:cstheme="minorHAnsi"/>
        </w:rPr>
      </w:pPr>
      <w:r w:rsidRPr="00C316D1">
        <w:rPr>
          <w:rFonts w:eastAsia="Times New Roman" w:cstheme="minorHAnsi"/>
        </w:rPr>
        <w:t>Complete State Board written and practical examinations in a satisfactory manner</w:t>
      </w:r>
    </w:p>
    <w:p w14:paraId="5A0AE80E" w14:textId="77777777" w:rsidR="00C316D1" w:rsidRPr="00C316D1" w:rsidRDefault="00C316D1">
      <w:pPr>
        <w:widowControl w:val="0"/>
        <w:numPr>
          <w:ilvl w:val="0"/>
          <w:numId w:val="28"/>
        </w:numPr>
        <w:autoSpaceDE w:val="0"/>
        <w:autoSpaceDN w:val="0"/>
        <w:spacing w:before="120" w:after="120" w:line="240" w:lineRule="auto"/>
        <w:jc w:val="both"/>
        <w:rPr>
          <w:rFonts w:eastAsia="Times New Roman" w:cstheme="minorHAnsi"/>
        </w:rPr>
      </w:pPr>
      <w:r w:rsidRPr="00C316D1">
        <w:rPr>
          <w:rFonts w:eastAsia="Times New Roman" w:cstheme="minorHAnsi"/>
        </w:rPr>
        <w:t>Make satisfactory arrangements for payment of all financial obligations</w:t>
      </w:r>
    </w:p>
    <w:p w14:paraId="6F755A18" w14:textId="77777777" w:rsidR="00C316D1" w:rsidRPr="00C316D1" w:rsidRDefault="00C316D1">
      <w:pPr>
        <w:widowControl w:val="0"/>
        <w:numPr>
          <w:ilvl w:val="0"/>
          <w:numId w:val="28"/>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Placement and financial exit interviews completed                                                                    </w:t>
      </w:r>
    </w:p>
    <w:p w14:paraId="040E31F9"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Upon successful completion of training in student's prescribed course and all financial obligations are met, the student will receive a diploma and all necessary certified paperwork required to apply for the Tennessee State Board of Cosmetology and Barbering Examiners</w:t>
      </w:r>
    </w:p>
    <w:p w14:paraId="77C99277" w14:textId="5BEDB94C" w:rsidR="00C316D1" w:rsidRPr="009937F8" w:rsidRDefault="00C316D1" w:rsidP="009937F8">
      <w:pPr>
        <w:widowControl w:val="0"/>
        <w:autoSpaceDE w:val="0"/>
        <w:autoSpaceDN w:val="0"/>
        <w:spacing w:before="120" w:after="120" w:line="240" w:lineRule="auto"/>
        <w:jc w:val="both"/>
        <w:rPr>
          <w:rFonts w:eastAsia="Times New Roman" w:cstheme="minorHAnsi"/>
        </w:rPr>
      </w:pPr>
      <w:bookmarkStart w:id="68" w:name="_Hlk71193932"/>
      <w:r w:rsidRPr="00C316D1">
        <w:rPr>
          <w:rFonts w:eastAsia="Times New Roman" w:cstheme="minorHAnsi"/>
        </w:rPr>
        <w:t>Educational objectives upon successful completion of the program include:</w:t>
      </w:r>
      <w:r w:rsidR="009937F8">
        <w:rPr>
          <w:rFonts w:eastAsia="Times New Roman" w:cstheme="minorHAnsi"/>
        </w:rPr>
        <w:t xml:space="preserve">  </w:t>
      </w:r>
      <w:bookmarkEnd w:id="68"/>
      <w:r w:rsidRPr="009937F8">
        <w:rPr>
          <w:rFonts w:eastAsia="Times New Roman" w:cstheme="minorHAnsi"/>
        </w:rPr>
        <w:t>Show a positive attitude and self-confidence</w:t>
      </w:r>
      <w:r w:rsidR="009937F8" w:rsidRPr="009937F8">
        <w:rPr>
          <w:rFonts w:eastAsia="Times New Roman" w:cstheme="minorHAnsi"/>
        </w:rPr>
        <w:t xml:space="preserve"> and </w:t>
      </w:r>
      <w:r w:rsidR="009937F8">
        <w:rPr>
          <w:rFonts w:eastAsia="Times New Roman" w:cstheme="minorHAnsi"/>
        </w:rPr>
        <w:t>deliver</w:t>
      </w:r>
      <w:r w:rsidRPr="009937F8">
        <w:rPr>
          <w:rFonts w:eastAsia="Times New Roman" w:cstheme="minorHAnsi"/>
        </w:rPr>
        <w:t xml:space="preserve"> proper communication skills and professional environment and apply the basic skills in teaching to classroom and clinical and build a profound employer to employee atmosphere</w:t>
      </w:r>
      <w:r w:rsidR="00A554CE">
        <w:rPr>
          <w:rFonts w:eastAsia="Times New Roman" w:cstheme="minorHAnsi"/>
        </w:rPr>
        <w:t>.</w:t>
      </w:r>
    </w:p>
    <w:tbl>
      <w:tblPr>
        <w:tblStyle w:val="TableGrid"/>
        <w:tblW w:w="10255" w:type="dxa"/>
        <w:tblInd w:w="-10"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2335"/>
        <w:gridCol w:w="5220"/>
        <w:gridCol w:w="2700"/>
      </w:tblGrid>
      <w:tr w:rsidR="00EA083D" w:rsidRPr="00C316D1" w14:paraId="2653CA84" w14:textId="77777777" w:rsidTr="00C21096">
        <w:trPr>
          <w:trHeight w:val="323"/>
          <w:tblHeader/>
        </w:trPr>
        <w:tc>
          <w:tcPr>
            <w:tcW w:w="10255" w:type="dxa"/>
            <w:gridSpan w:val="3"/>
            <w:shd w:val="clear" w:color="auto" w:fill="002060"/>
          </w:tcPr>
          <w:bookmarkEnd w:id="65"/>
          <w:p w14:paraId="65E892C7" w14:textId="77777777" w:rsidR="00EA083D" w:rsidRPr="00C316D1" w:rsidRDefault="00EA083D" w:rsidP="00C21096">
            <w:pPr>
              <w:spacing w:before="40" w:after="60"/>
              <w:jc w:val="center"/>
              <w:rPr>
                <w:rFonts w:eastAsia="Times New Roman" w:cstheme="minorHAnsi"/>
                <w:b/>
                <w:sz w:val="24"/>
                <w:szCs w:val="24"/>
              </w:rPr>
            </w:pPr>
            <w:r w:rsidRPr="00C316D1">
              <w:rPr>
                <w:rFonts w:eastAsia="Times New Roman" w:cstheme="minorHAnsi"/>
                <w:b/>
                <w:sz w:val="24"/>
                <w:szCs w:val="24"/>
              </w:rPr>
              <w:t>Instructor</w:t>
            </w:r>
            <w:r>
              <w:rPr>
                <w:rFonts w:eastAsia="Times New Roman" w:cstheme="minorHAnsi"/>
                <w:b/>
                <w:sz w:val="24"/>
                <w:szCs w:val="24"/>
              </w:rPr>
              <w:t xml:space="preserve"> Training Program</w:t>
            </w:r>
          </w:p>
        </w:tc>
      </w:tr>
      <w:tr w:rsidR="00EA083D" w:rsidRPr="00C316D1" w14:paraId="1D9CB126" w14:textId="77777777" w:rsidTr="00C21096">
        <w:tc>
          <w:tcPr>
            <w:tcW w:w="2335" w:type="dxa"/>
          </w:tcPr>
          <w:p w14:paraId="778CFBD9" w14:textId="77777777" w:rsidR="00EA083D" w:rsidRPr="00C316D1" w:rsidRDefault="00EA083D" w:rsidP="00C21096">
            <w:pPr>
              <w:spacing w:before="40" w:after="50"/>
              <w:jc w:val="center"/>
              <w:rPr>
                <w:rFonts w:eastAsia="Times New Roman" w:cstheme="minorHAnsi"/>
              </w:rPr>
            </w:pPr>
          </w:p>
        </w:tc>
        <w:tc>
          <w:tcPr>
            <w:tcW w:w="5220" w:type="dxa"/>
          </w:tcPr>
          <w:p w14:paraId="76A6A220" w14:textId="77777777" w:rsidR="00EA083D" w:rsidRPr="00C316D1" w:rsidRDefault="00EA083D" w:rsidP="00C21096">
            <w:pPr>
              <w:spacing w:before="40"/>
              <w:jc w:val="center"/>
              <w:rPr>
                <w:rFonts w:eastAsia="Times New Roman" w:cstheme="minorHAnsi"/>
                <w:b/>
                <w:bCs/>
              </w:rPr>
            </w:pPr>
            <w:r w:rsidRPr="00C316D1">
              <w:rPr>
                <w:rFonts w:eastAsia="Times New Roman" w:cstheme="minorHAnsi"/>
                <w:b/>
                <w:bCs/>
              </w:rPr>
              <w:t>Subject Matter</w:t>
            </w:r>
          </w:p>
        </w:tc>
        <w:tc>
          <w:tcPr>
            <w:tcW w:w="2700" w:type="dxa"/>
          </w:tcPr>
          <w:p w14:paraId="71A68DD9" w14:textId="77777777" w:rsidR="00EA083D" w:rsidRPr="00C316D1" w:rsidRDefault="00EA083D" w:rsidP="00C21096">
            <w:pPr>
              <w:spacing w:before="40"/>
              <w:jc w:val="center"/>
              <w:rPr>
                <w:rFonts w:eastAsia="Times New Roman" w:cstheme="minorHAnsi"/>
                <w:b/>
                <w:bCs/>
              </w:rPr>
            </w:pPr>
            <w:r w:rsidRPr="00C316D1">
              <w:rPr>
                <w:rFonts w:eastAsia="Times New Roman" w:cstheme="minorHAnsi"/>
                <w:b/>
                <w:bCs/>
              </w:rPr>
              <w:t>Hours Day &amp; Evening</w:t>
            </w:r>
          </w:p>
        </w:tc>
      </w:tr>
      <w:tr w:rsidR="00EA083D" w:rsidRPr="00C316D1" w14:paraId="43147093" w14:textId="77777777" w:rsidTr="00C21096">
        <w:tc>
          <w:tcPr>
            <w:tcW w:w="2335" w:type="dxa"/>
          </w:tcPr>
          <w:p w14:paraId="1F44C743" w14:textId="77777777" w:rsidR="00EA083D" w:rsidRPr="00C316D1" w:rsidRDefault="00EA083D" w:rsidP="00C21096">
            <w:pPr>
              <w:spacing w:before="40" w:after="50"/>
              <w:rPr>
                <w:rFonts w:eastAsia="Times New Roman" w:cstheme="minorHAnsi"/>
                <w:b/>
              </w:rPr>
            </w:pPr>
            <w:r w:rsidRPr="00C316D1">
              <w:rPr>
                <w:rFonts w:eastAsia="Times New Roman" w:cstheme="minorHAnsi"/>
                <w:b/>
              </w:rPr>
              <w:t>General</w:t>
            </w:r>
          </w:p>
          <w:p w14:paraId="2C9D219E" w14:textId="77777777" w:rsidR="00EA083D" w:rsidRPr="00C316D1" w:rsidRDefault="00EA083D" w:rsidP="00C21096">
            <w:pPr>
              <w:spacing w:before="40" w:after="50"/>
              <w:rPr>
                <w:rFonts w:eastAsia="Times New Roman" w:cstheme="minorHAnsi"/>
                <w:b/>
                <w:color w:val="002060"/>
              </w:rPr>
            </w:pPr>
          </w:p>
          <w:p w14:paraId="231F80CB" w14:textId="77777777" w:rsidR="00EA083D" w:rsidRPr="00C316D1" w:rsidRDefault="00EA083D" w:rsidP="00C21096">
            <w:pPr>
              <w:spacing w:before="40" w:after="50"/>
              <w:rPr>
                <w:rFonts w:eastAsia="Times New Roman" w:cstheme="minorHAnsi"/>
                <w:b/>
                <w:color w:val="002060"/>
              </w:rPr>
            </w:pPr>
          </w:p>
        </w:tc>
        <w:tc>
          <w:tcPr>
            <w:tcW w:w="5220" w:type="dxa"/>
          </w:tcPr>
          <w:p w14:paraId="0A9CAFC9" w14:textId="77777777" w:rsidR="00EA083D" w:rsidRPr="00C316D1" w:rsidRDefault="00EA083D">
            <w:pPr>
              <w:numPr>
                <w:ilvl w:val="0"/>
                <w:numId w:val="45"/>
              </w:numPr>
              <w:spacing w:before="40" w:after="50" w:line="233" w:lineRule="exact"/>
              <w:rPr>
                <w:rFonts w:eastAsia="Times New Roman" w:cstheme="minorHAnsi"/>
                <w:bCs/>
              </w:rPr>
            </w:pPr>
            <w:r w:rsidRPr="00C316D1">
              <w:rPr>
                <w:rFonts w:eastAsia="Times New Roman" w:cstheme="minorHAnsi"/>
                <w:bCs/>
              </w:rPr>
              <w:t>Orientation – Rules &amp; Regulations</w:t>
            </w:r>
            <w:r>
              <w:rPr>
                <w:rFonts w:eastAsia="Times New Roman" w:cstheme="minorHAnsi"/>
                <w:bCs/>
              </w:rPr>
              <w:t xml:space="preserve">  100 Hours</w:t>
            </w:r>
          </w:p>
          <w:p w14:paraId="381062CC" w14:textId="77777777" w:rsidR="00EA083D" w:rsidRPr="00C316D1" w:rsidRDefault="00EA083D" w:rsidP="00C21096">
            <w:pPr>
              <w:spacing w:before="40" w:after="50" w:line="233" w:lineRule="exact"/>
              <w:ind w:left="825"/>
              <w:rPr>
                <w:rFonts w:eastAsia="Times New Roman" w:cstheme="minorHAnsi"/>
                <w:bCs/>
              </w:rPr>
            </w:pPr>
            <w:r>
              <w:rPr>
                <w:rFonts w:eastAsia="Times New Roman" w:cstheme="minorHAnsi"/>
                <w:bCs/>
              </w:rPr>
              <w:t xml:space="preserve">    </w:t>
            </w:r>
            <w:r w:rsidRPr="00C316D1">
              <w:rPr>
                <w:rFonts w:eastAsia="Times New Roman" w:cstheme="minorHAnsi"/>
                <w:bCs/>
              </w:rPr>
              <w:t>Introduction to Teaching</w:t>
            </w:r>
          </w:p>
          <w:p w14:paraId="67AB0F76" w14:textId="77777777" w:rsidR="00EA083D" w:rsidRPr="00C316D1" w:rsidRDefault="00EA083D" w:rsidP="00C21096">
            <w:pPr>
              <w:spacing w:before="40" w:after="50" w:line="233" w:lineRule="exact"/>
              <w:ind w:left="825"/>
              <w:rPr>
                <w:rFonts w:eastAsia="Times New Roman" w:cstheme="minorHAnsi"/>
                <w:bCs/>
              </w:rPr>
            </w:pPr>
            <w:r>
              <w:rPr>
                <w:rFonts w:eastAsia="Times New Roman" w:cstheme="minorHAnsi"/>
                <w:bCs/>
              </w:rPr>
              <w:t xml:space="preserve">    </w:t>
            </w:r>
            <w:r w:rsidRPr="00C316D1">
              <w:rPr>
                <w:rFonts w:eastAsia="Times New Roman" w:cstheme="minorHAnsi"/>
                <w:bCs/>
              </w:rPr>
              <w:t>Course Outlining &amp; Development</w:t>
            </w:r>
          </w:p>
          <w:p w14:paraId="287D1C87" w14:textId="77777777" w:rsidR="00EA083D" w:rsidRPr="00C316D1" w:rsidRDefault="00EA083D" w:rsidP="00C21096">
            <w:pPr>
              <w:spacing w:before="40" w:after="50" w:line="233" w:lineRule="exact"/>
              <w:ind w:left="825"/>
              <w:rPr>
                <w:rFonts w:eastAsia="Times New Roman" w:cstheme="minorHAnsi"/>
                <w:bCs/>
              </w:rPr>
            </w:pPr>
            <w:r>
              <w:rPr>
                <w:rFonts w:eastAsia="Times New Roman" w:cstheme="minorHAnsi"/>
                <w:bCs/>
              </w:rPr>
              <w:t xml:space="preserve">    </w:t>
            </w:r>
            <w:r w:rsidRPr="00C316D1">
              <w:rPr>
                <w:rFonts w:eastAsia="Times New Roman" w:cstheme="minorHAnsi"/>
                <w:bCs/>
              </w:rPr>
              <w:t>Lesson Planning</w:t>
            </w:r>
          </w:p>
          <w:p w14:paraId="62BC27C7" w14:textId="636596B1" w:rsidR="00EA083D" w:rsidRDefault="00EA083D" w:rsidP="00C21096">
            <w:pPr>
              <w:spacing w:before="40" w:after="50" w:line="233" w:lineRule="exact"/>
              <w:ind w:left="825"/>
              <w:rPr>
                <w:rFonts w:eastAsia="Times New Roman" w:cstheme="minorHAnsi"/>
                <w:bCs/>
              </w:rPr>
            </w:pPr>
            <w:r w:rsidRPr="00C316D1">
              <w:rPr>
                <w:rFonts w:eastAsia="Times New Roman" w:cstheme="minorHAnsi"/>
                <w:bCs/>
              </w:rPr>
              <w:t xml:space="preserve">  </w:t>
            </w:r>
            <w:r>
              <w:rPr>
                <w:rFonts w:eastAsia="Times New Roman" w:cstheme="minorHAnsi"/>
                <w:bCs/>
              </w:rPr>
              <w:t xml:space="preserve"> </w:t>
            </w:r>
            <w:r w:rsidRPr="00C316D1">
              <w:rPr>
                <w:rFonts w:eastAsia="Times New Roman" w:cstheme="minorHAnsi"/>
                <w:bCs/>
              </w:rPr>
              <w:t xml:space="preserve"> Motivation</w:t>
            </w:r>
          </w:p>
          <w:p w14:paraId="5C03C6F2" w14:textId="77777777" w:rsidR="00EA083D" w:rsidRPr="00C316D1" w:rsidRDefault="00EA083D">
            <w:pPr>
              <w:numPr>
                <w:ilvl w:val="0"/>
                <w:numId w:val="45"/>
              </w:numPr>
              <w:spacing w:before="40" w:after="50" w:line="233" w:lineRule="exact"/>
              <w:rPr>
                <w:rFonts w:eastAsia="Times New Roman" w:cstheme="minorHAnsi"/>
                <w:bCs/>
              </w:rPr>
            </w:pPr>
            <w:r w:rsidRPr="00C316D1">
              <w:rPr>
                <w:rFonts w:eastAsia="Times New Roman" w:cstheme="minorHAnsi"/>
                <w:bCs/>
              </w:rPr>
              <w:t>Record Keeping</w:t>
            </w:r>
            <w:r>
              <w:rPr>
                <w:rFonts w:eastAsia="Times New Roman" w:cstheme="minorHAnsi"/>
                <w:bCs/>
              </w:rPr>
              <w:t xml:space="preserve">                                       25 Hours</w:t>
            </w:r>
          </w:p>
          <w:p w14:paraId="17F41C17" w14:textId="77777777" w:rsidR="00EA083D" w:rsidRPr="00C316D1" w:rsidRDefault="00EA083D" w:rsidP="00C21096">
            <w:pPr>
              <w:spacing w:before="40" w:after="50" w:line="233" w:lineRule="exact"/>
              <w:ind w:left="825"/>
              <w:rPr>
                <w:rFonts w:eastAsia="Times New Roman" w:cstheme="minorHAnsi"/>
              </w:rPr>
            </w:pPr>
            <w:r>
              <w:rPr>
                <w:rFonts w:eastAsia="Times New Roman" w:cstheme="minorHAnsi"/>
                <w:bCs/>
              </w:rPr>
              <w:t xml:space="preserve">   </w:t>
            </w:r>
            <w:r w:rsidRPr="00C316D1">
              <w:rPr>
                <w:rFonts w:eastAsia="Times New Roman" w:cstheme="minorHAnsi"/>
                <w:bCs/>
              </w:rPr>
              <w:t>State Laws and Salon Management</w:t>
            </w:r>
          </w:p>
        </w:tc>
        <w:tc>
          <w:tcPr>
            <w:tcW w:w="2700" w:type="dxa"/>
          </w:tcPr>
          <w:p w14:paraId="0AE66098" w14:textId="77777777" w:rsidR="00EA083D" w:rsidRPr="00C316D1" w:rsidRDefault="00EA083D">
            <w:pPr>
              <w:numPr>
                <w:ilvl w:val="0"/>
                <w:numId w:val="45"/>
              </w:numPr>
              <w:spacing w:before="40"/>
              <w:rPr>
                <w:rFonts w:eastAsia="Times New Roman" w:cstheme="minorHAnsi"/>
              </w:rPr>
            </w:pPr>
            <w:r>
              <w:rPr>
                <w:rFonts w:eastAsia="Times New Roman" w:cstheme="minorHAnsi"/>
              </w:rPr>
              <w:t>150 Hours</w:t>
            </w:r>
          </w:p>
        </w:tc>
      </w:tr>
      <w:tr w:rsidR="00EA083D" w:rsidRPr="00C316D1" w14:paraId="18B81852" w14:textId="77777777" w:rsidTr="00C21096">
        <w:tc>
          <w:tcPr>
            <w:tcW w:w="2335" w:type="dxa"/>
          </w:tcPr>
          <w:p w14:paraId="022F8A94" w14:textId="77777777" w:rsidR="00EA083D" w:rsidRPr="00C316D1" w:rsidRDefault="00EA083D" w:rsidP="00C21096">
            <w:pPr>
              <w:spacing w:before="40" w:after="50"/>
              <w:rPr>
                <w:rFonts w:eastAsia="Times New Roman" w:cstheme="minorHAnsi"/>
                <w:b/>
              </w:rPr>
            </w:pPr>
            <w:r w:rsidRPr="00C316D1">
              <w:rPr>
                <w:rFonts w:eastAsia="Times New Roman" w:cstheme="minorHAnsi"/>
                <w:b/>
              </w:rPr>
              <w:t>Physical</w:t>
            </w:r>
          </w:p>
          <w:p w14:paraId="74E3F4B4" w14:textId="77777777" w:rsidR="00EA083D" w:rsidRPr="00C316D1" w:rsidRDefault="00EA083D" w:rsidP="00C21096">
            <w:pPr>
              <w:spacing w:before="40" w:after="50"/>
              <w:rPr>
                <w:rFonts w:eastAsia="Times New Roman" w:cstheme="minorHAnsi"/>
                <w:b/>
                <w:bCs/>
                <w:sz w:val="20"/>
                <w:szCs w:val="20"/>
              </w:rPr>
            </w:pPr>
          </w:p>
          <w:p w14:paraId="682F8C49" w14:textId="77777777" w:rsidR="00EA083D" w:rsidRPr="00C316D1" w:rsidRDefault="00EA083D" w:rsidP="00C21096">
            <w:pPr>
              <w:spacing w:before="40" w:after="50"/>
              <w:rPr>
                <w:rFonts w:eastAsia="Times New Roman" w:cstheme="minorHAnsi"/>
                <w:b/>
                <w:bCs/>
              </w:rPr>
            </w:pPr>
          </w:p>
        </w:tc>
        <w:tc>
          <w:tcPr>
            <w:tcW w:w="5220" w:type="dxa"/>
          </w:tcPr>
          <w:p w14:paraId="0325B6D9" w14:textId="77777777" w:rsidR="00EA083D" w:rsidRPr="00C316D1" w:rsidRDefault="00EA083D">
            <w:pPr>
              <w:numPr>
                <w:ilvl w:val="0"/>
                <w:numId w:val="47"/>
              </w:numPr>
              <w:spacing w:before="40"/>
              <w:rPr>
                <w:rFonts w:eastAsia="Times New Roman" w:cstheme="minorHAnsi"/>
              </w:rPr>
            </w:pPr>
            <w:r w:rsidRPr="00C316D1">
              <w:rPr>
                <w:rFonts w:eastAsia="Times New Roman" w:cstheme="minorHAnsi"/>
              </w:rPr>
              <w:t xml:space="preserve">  Assist in Classroom</w:t>
            </w:r>
            <w:r>
              <w:rPr>
                <w:rFonts w:eastAsia="Times New Roman" w:cstheme="minorHAnsi"/>
              </w:rPr>
              <w:t xml:space="preserve">                             100 Hours</w:t>
            </w:r>
          </w:p>
          <w:p w14:paraId="58E44CA4" w14:textId="77777777" w:rsidR="00EA083D" w:rsidRDefault="00EA083D" w:rsidP="00C21096">
            <w:pPr>
              <w:spacing w:before="40"/>
              <w:ind w:left="814"/>
              <w:rPr>
                <w:rFonts w:eastAsia="Times New Roman" w:cstheme="minorHAnsi"/>
              </w:rPr>
            </w:pPr>
            <w:r>
              <w:rPr>
                <w:rFonts w:eastAsia="Times New Roman" w:cstheme="minorHAnsi"/>
              </w:rPr>
              <w:t xml:space="preserve">     </w:t>
            </w:r>
            <w:r w:rsidRPr="00C316D1">
              <w:rPr>
                <w:rFonts w:eastAsia="Times New Roman" w:cstheme="minorHAnsi"/>
              </w:rPr>
              <w:t>Practice Teaching</w:t>
            </w:r>
            <w:r>
              <w:rPr>
                <w:rFonts w:eastAsia="Times New Roman" w:cstheme="minorHAnsi"/>
              </w:rPr>
              <w:t xml:space="preserve"> </w:t>
            </w:r>
          </w:p>
          <w:p w14:paraId="495D170E" w14:textId="77777777" w:rsidR="00EA083D" w:rsidRDefault="00EA083D" w:rsidP="00C21096">
            <w:pPr>
              <w:spacing w:before="40"/>
              <w:ind w:left="814"/>
              <w:rPr>
                <w:rFonts w:eastAsia="Times New Roman" w:cstheme="minorHAnsi"/>
              </w:rPr>
            </w:pPr>
            <w:r>
              <w:rPr>
                <w:rFonts w:eastAsia="Times New Roman" w:cstheme="minorHAnsi"/>
              </w:rPr>
              <w:t xml:space="preserve">     Clinic, </w:t>
            </w:r>
            <w:r w:rsidRPr="00C316D1">
              <w:rPr>
                <w:rFonts w:eastAsia="Times New Roman" w:cstheme="minorHAnsi"/>
              </w:rPr>
              <w:t xml:space="preserve">Sanitation &amp; </w:t>
            </w:r>
            <w:r>
              <w:rPr>
                <w:rFonts w:eastAsia="Times New Roman" w:cstheme="minorHAnsi"/>
              </w:rPr>
              <w:t>Theory</w:t>
            </w:r>
          </w:p>
          <w:p w14:paraId="134A5F03" w14:textId="77777777" w:rsidR="00EA083D" w:rsidRPr="002F67B0" w:rsidRDefault="00EA083D">
            <w:pPr>
              <w:pStyle w:val="ListParagraph"/>
              <w:numPr>
                <w:ilvl w:val="0"/>
                <w:numId w:val="71"/>
              </w:numPr>
              <w:spacing w:before="40"/>
              <w:rPr>
                <w:rFonts w:cstheme="minorHAnsi"/>
              </w:rPr>
            </w:pPr>
            <w:r w:rsidRPr="002F67B0">
              <w:rPr>
                <w:rFonts w:cstheme="minorHAnsi"/>
              </w:rPr>
              <w:t>Testing &amp; Advising</w:t>
            </w:r>
            <w:r>
              <w:rPr>
                <w:rFonts w:cstheme="minorHAnsi"/>
              </w:rPr>
              <w:t xml:space="preserve">                            25 Hours</w:t>
            </w:r>
          </w:p>
          <w:p w14:paraId="272BB149" w14:textId="77777777" w:rsidR="00EA083D" w:rsidRPr="00C316D1" w:rsidRDefault="00EA083D" w:rsidP="00C21096">
            <w:pPr>
              <w:spacing w:before="40"/>
              <w:ind w:left="814"/>
              <w:rPr>
                <w:rFonts w:eastAsia="Times New Roman" w:cstheme="minorHAnsi"/>
              </w:rPr>
            </w:pPr>
            <w:r>
              <w:rPr>
                <w:rFonts w:eastAsia="Times New Roman" w:cstheme="minorHAnsi"/>
              </w:rPr>
              <w:t xml:space="preserve">     </w:t>
            </w:r>
          </w:p>
        </w:tc>
        <w:tc>
          <w:tcPr>
            <w:tcW w:w="2700" w:type="dxa"/>
          </w:tcPr>
          <w:p w14:paraId="523D0407" w14:textId="77777777" w:rsidR="00EA083D" w:rsidRPr="00C316D1" w:rsidRDefault="00EA083D">
            <w:pPr>
              <w:numPr>
                <w:ilvl w:val="0"/>
                <w:numId w:val="26"/>
              </w:numPr>
              <w:spacing w:before="40"/>
              <w:rPr>
                <w:rFonts w:eastAsia="Times New Roman" w:cstheme="minorHAnsi"/>
                <w:bCs/>
              </w:rPr>
            </w:pPr>
            <w:r>
              <w:rPr>
                <w:rFonts w:eastAsia="Times New Roman" w:cstheme="minorHAnsi"/>
                <w:bCs/>
              </w:rPr>
              <w:t>150 Hours</w:t>
            </w:r>
          </w:p>
          <w:p w14:paraId="09D05777" w14:textId="77777777" w:rsidR="00EA083D" w:rsidRPr="00C316D1" w:rsidRDefault="00EA083D" w:rsidP="00C21096">
            <w:pPr>
              <w:spacing w:before="40"/>
              <w:ind w:left="825"/>
              <w:rPr>
                <w:rFonts w:eastAsia="Times New Roman" w:cstheme="minorHAnsi"/>
                <w:bCs/>
              </w:rPr>
            </w:pPr>
          </w:p>
        </w:tc>
      </w:tr>
      <w:tr w:rsidR="00EA083D" w:rsidRPr="00C316D1" w14:paraId="3EA76861" w14:textId="77777777" w:rsidTr="00C21096">
        <w:tc>
          <w:tcPr>
            <w:tcW w:w="2335" w:type="dxa"/>
          </w:tcPr>
          <w:p w14:paraId="6989BC15" w14:textId="77777777" w:rsidR="00EA083D" w:rsidRPr="00C316D1" w:rsidRDefault="00EA083D" w:rsidP="00C21096">
            <w:pPr>
              <w:spacing w:before="40" w:after="50"/>
              <w:rPr>
                <w:rFonts w:eastAsia="Times New Roman" w:cstheme="minorHAnsi"/>
                <w:b/>
                <w:sz w:val="24"/>
                <w:szCs w:val="24"/>
              </w:rPr>
            </w:pPr>
          </w:p>
        </w:tc>
        <w:tc>
          <w:tcPr>
            <w:tcW w:w="5220" w:type="dxa"/>
          </w:tcPr>
          <w:p w14:paraId="6401579B" w14:textId="77777777" w:rsidR="00EA083D" w:rsidRPr="00C316D1" w:rsidRDefault="00EA083D">
            <w:pPr>
              <w:numPr>
                <w:ilvl w:val="0"/>
                <w:numId w:val="26"/>
              </w:numPr>
              <w:spacing w:before="40"/>
              <w:rPr>
                <w:rFonts w:eastAsia="Times New Roman" w:cstheme="minorHAnsi"/>
                <w:b/>
                <w:bCs/>
              </w:rPr>
            </w:pPr>
            <w:r w:rsidRPr="00C316D1">
              <w:rPr>
                <w:rFonts w:eastAsia="Times New Roman" w:cstheme="minorHAnsi"/>
                <w:b/>
                <w:bCs/>
              </w:rPr>
              <w:t>Total Hours for Instructor Program</w:t>
            </w:r>
          </w:p>
        </w:tc>
        <w:tc>
          <w:tcPr>
            <w:tcW w:w="2700" w:type="dxa"/>
          </w:tcPr>
          <w:p w14:paraId="228AB751" w14:textId="77777777" w:rsidR="00EA083D" w:rsidRPr="00C316D1" w:rsidRDefault="00EA083D">
            <w:pPr>
              <w:numPr>
                <w:ilvl w:val="0"/>
                <w:numId w:val="26"/>
              </w:numPr>
              <w:spacing w:before="40"/>
              <w:rPr>
                <w:rFonts w:eastAsia="Times New Roman" w:cstheme="minorHAnsi"/>
                <w:b/>
              </w:rPr>
            </w:pPr>
            <w:r>
              <w:rPr>
                <w:rFonts w:eastAsia="Times New Roman" w:cstheme="minorHAnsi"/>
                <w:b/>
              </w:rPr>
              <w:t>300</w:t>
            </w:r>
            <w:r w:rsidRPr="00C316D1">
              <w:rPr>
                <w:rFonts w:eastAsia="Times New Roman" w:cstheme="minorHAnsi"/>
                <w:b/>
              </w:rPr>
              <w:t xml:space="preserve"> Hours</w:t>
            </w:r>
          </w:p>
        </w:tc>
      </w:tr>
    </w:tbl>
    <w:p w14:paraId="6D4C32D4" w14:textId="77777777" w:rsidR="00C316D1" w:rsidRPr="008B18EF" w:rsidRDefault="00C316D1" w:rsidP="00C316D1">
      <w:pPr>
        <w:keepNext/>
        <w:keepLines/>
        <w:widowControl w:val="0"/>
        <w:autoSpaceDE w:val="0"/>
        <w:autoSpaceDN w:val="0"/>
        <w:spacing w:before="40" w:after="0" w:line="240" w:lineRule="auto"/>
        <w:outlineLvl w:val="1"/>
        <w:rPr>
          <w:rFonts w:asciiTheme="majorHAnsi" w:eastAsiaTheme="majorEastAsia" w:hAnsiTheme="majorHAnsi" w:cstheme="majorBidi"/>
          <w:b/>
          <w:bCs/>
          <w:sz w:val="26"/>
          <w:szCs w:val="26"/>
        </w:rPr>
      </w:pPr>
      <w:bookmarkStart w:id="69" w:name="_Toc141351095"/>
      <w:bookmarkStart w:id="70" w:name="_Hlk80350141"/>
      <w:bookmarkEnd w:id="66"/>
      <w:r w:rsidRPr="008B18EF">
        <w:rPr>
          <w:rFonts w:asciiTheme="majorHAnsi" w:eastAsiaTheme="majorEastAsia" w:hAnsiTheme="majorHAnsi" w:cstheme="majorBidi"/>
          <w:b/>
          <w:bCs/>
          <w:sz w:val="26"/>
          <w:szCs w:val="26"/>
        </w:rPr>
        <w:t xml:space="preserve">Aesthetics Course of Study - 750 Hour Program  </w:t>
      </w:r>
      <w:r w:rsidRPr="008B18EF">
        <w:rPr>
          <w:rFonts w:eastAsiaTheme="majorEastAsia" w:cstheme="minorHAnsi"/>
          <w:b/>
          <w:bCs/>
          <w:sz w:val="24"/>
          <w:szCs w:val="24"/>
        </w:rPr>
        <w:t xml:space="preserve">  </w:t>
      </w:r>
      <w:r w:rsidRPr="008B18EF">
        <w:rPr>
          <w:rFonts w:eastAsiaTheme="majorEastAsia" w:cstheme="minorHAnsi"/>
          <w:b/>
          <w:bCs/>
          <w:sz w:val="26"/>
          <w:szCs w:val="26"/>
          <w:u w:val="single"/>
        </w:rPr>
        <w:t>CIP Code:12.0409</w:t>
      </w:r>
      <w:bookmarkEnd w:id="69"/>
      <w:r w:rsidRPr="008B18EF">
        <w:rPr>
          <w:rFonts w:asciiTheme="majorHAnsi" w:eastAsiaTheme="majorEastAsia" w:hAnsiTheme="majorHAnsi" w:cstheme="majorBidi"/>
          <w:b/>
          <w:bCs/>
          <w:sz w:val="26"/>
          <w:szCs w:val="26"/>
        </w:rPr>
        <w:t xml:space="preserve"> </w:t>
      </w:r>
      <w:bookmarkEnd w:id="70"/>
      <w:r w:rsidRPr="008B18EF">
        <w:rPr>
          <w:rFonts w:asciiTheme="majorHAnsi" w:eastAsiaTheme="majorEastAsia" w:hAnsiTheme="majorHAnsi" w:cstheme="majorBidi"/>
          <w:b/>
          <w:bCs/>
          <w:sz w:val="26"/>
          <w:szCs w:val="26"/>
        </w:rPr>
        <w:t xml:space="preserve">                                                          </w:t>
      </w:r>
    </w:p>
    <w:p w14:paraId="1F46DC43" w14:textId="5C2AA58D" w:rsidR="00C316D1" w:rsidRPr="00C316D1" w:rsidRDefault="00022142" w:rsidP="00C316D1">
      <w:pPr>
        <w:widowControl w:val="0"/>
        <w:autoSpaceDE w:val="0"/>
        <w:autoSpaceDN w:val="0"/>
        <w:spacing w:before="120" w:after="120" w:line="240" w:lineRule="auto"/>
        <w:jc w:val="both"/>
        <w:rPr>
          <w:rFonts w:eastAsia="Times New Roman" w:cstheme="minorHAnsi"/>
          <w:b/>
          <w:bCs/>
          <w:color w:val="FF0000"/>
          <w:sz w:val="32"/>
          <w:szCs w:val="32"/>
        </w:rPr>
      </w:pPr>
      <w:r>
        <w:rPr>
          <w:rFonts w:eastAsia="Times New Roman" w:cstheme="minorHAnsi"/>
        </w:rPr>
        <w:t>Signature Design Beauty Academy</w:t>
      </w:r>
      <w:r w:rsidR="00C316D1" w:rsidRPr="00C316D1">
        <w:rPr>
          <w:rFonts w:eastAsia="Times New Roman" w:cstheme="minorHAnsi"/>
        </w:rPr>
        <w:t xml:space="preserve"> offers a 750, 25-weeks full-time day and 34-weeks part-time evening an Aesthetics  program to individuals seeking to become license in the state of Tennessee. </w:t>
      </w:r>
      <w:r w:rsidR="00C316D1" w:rsidRPr="00C316D1">
        <w:rPr>
          <w:rFonts w:eastAsia="Times New Roman" w:cstheme="minorHAnsi"/>
        </w:rPr>
        <w:tab/>
        <w:t>In order to graduate the student must have:</w:t>
      </w:r>
      <w:r w:rsidR="00C316D1" w:rsidRPr="00C316D1">
        <w:rPr>
          <w:rFonts w:eastAsia="Times New Roman" w:cstheme="minorHAnsi"/>
        </w:rPr>
        <w:tab/>
      </w:r>
      <w:r w:rsidR="00C316D1" w:rsidRPr="00C316D1">
        <w:rPr>
          <w:rFonts w:eastAsia="Times New Roman" w:cstheme="minorHAnsi"/>
        </w:rPr>
        <w:tab/>
      </w:r>
      <w:r w:rsidR="00C316D1" w:rsidRPr="00C316D1">
        <w:rPr>
          <w:rFonts w:eastAsia="Times New Roman" w:cstheme="minorHAnsi"/>
        </w:rPr>
        <w:tab/>
      </w:r>
      <w:r w:rsidR="00C316D1" w:rsidRPr="00C316D1">
        <w:rPr>
          <w:rFonts w:eastAsia="Times New Roman" w:cstheme="minorHAnsi"/>
        </w:rPr>
        <w:tab/>
      </w:r>
      <w:r w:rsidR="00C316D1" w:rsidRPr="00C316D1">
        <w:rPr>
          <w:rFonts w:eastAsia="Times New Roman" w:cstheme="minorHAnsi"/>
        </w:rPr>
        <w:tab/>
      </w:r>
      <w:r w:rsidR="00C316D1" w:rsidRPr="00C316D1">
        <w:rPr>
          <w:rFonts w:eastAsia="Times New Roman" w:cstheme="minorHAnsi"/>
        </w:rPr>
        <w:tab/>
      </w:r>
      <w:r w:rsidR="00C316D1" w:rsidRPr="00C316D1">
        <w:rPr>
          <w:rFonts w:eastAsia="Times New Roman" w:cstheme="minorHAnsi"/>
        </w:rPr>
        <w:tab/>
      </w:r>
      <w:r w:rsidR="00C316D1" w:rsidRPr="00C316D1">
        <w:rPr>
          <w:rFonts w:eastAsia="Times New Roman" w:cstheme="minorHAnsi"/>
        </w:rPr>
        <w:tab/>
      </w:r>
      <w:r w:rsidR="00C316D1" w:rsidRPr="00C316D1">
        <w:rPr>
          <w:rFonts w:eastAsia="Times New Roman" w:cstheme="minorHAnsi"/>
        </w:rPr>
        <w:tab/>
      </w:r>
      <w:r w:rsidR="00C316D1" w:rsidRPr="00C316D1">
        <w:rPr>
          <w:rFonts w:eastAsia="Times New Roman" w:cstheme="minorHAnsi"/>
        </w:rPr>
        <w:tab/>
      </w:r>
      <w:r w:rsidR="00C316D1" w:rsidRPr="00C316D1">
        <w:rPr>
          <w:rFonts w:eastAsia="Times New Roman" w:cstheme="minorHAnsi"/>
        </w:rPr>
        <w:tab/>
      </w:r>
    </w:p>
    <w:p w14:paraId="7C7CC9E2" w14:textId="77777777" w:rsidR="00C316D1" w:rsidRPr="00C316D1" w:rsidRDefault="00C316D1">
      <w:pPr>
        <w:widowControl w:val="0"/>
        <w:numPr>
          <w:ilvl w:val="0"/>
          <w:numId w:val="24"/>
        </w:numPr>
        <w:autoSpaceDE w:val="0"/>
        <w:autoSpaceDN w:val="0"/>
        <w:spacing w:before="120" w:after="120" w:line="240" w:lineRule="auto"/>
        <w:jc w:val="both"/>
        <w:rPr>
          <w:rFonts w:eastAsia="Times New Roman" w:cstheme="minorHAnsi"/>
        </w:rPr>
      </w:pPr>
      <w:r w:rsidRPr="00C316D1">
        <w:rPr>
          <w:rFonts w:eastAsia="Times New Roman" w:cstheme="minorHAnsi"/>
        </w:rPr>
        <w:t>All academic coursework and tests with a minimum average of at least 75%</w:t>
      </w:r>
    </w:p>
    <w:p w14:paraId="5A59D13F" w14:textId="77777777" w:rsidR="00C316D1" w:rsidRPr="00C316D1" w:rsidRDefault="00C316D1">
      <w:pPr>
        <w:widowControl w:val="0"/>
        <w:numPr>
          <w:ilvl w:val="0"/>
          <w:numId w:val="24"/>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Complete and receive passing grades on all practical  </w:t>
      </w:r>
    </w:p>
    <w:p w14:paraId="42BD3853" w14:textId="77777777" w:rsidR="00C316D1" w:rsidRPr="00C316D1" w:rsidRDefault="00C316D1">
      <w:pPr>
        <w:widowControl w:val="0"/>
        <w:numPr>
          <w:ilvl w:val="0"/>
          <w:numId w:val="24"/>
        </w:numPr>
        <w:autoSpaceDE w:val="0"/>
        <w:autoSpaceDN w:val="0"/>
        <w:spacing w:before="120" w:after="120" w:line="240" w:lineRule="auto"/>
        <w:jc w:val="both"/>
        <w:rPr>
          <w:rFonts w:eastAsia="Times New Roman" w:cstheme="minorHAnsi"/>
        </w:rPr>
      </w:pPr>
      <w:r w:rsidRPr="00C316D1">
        <w:rPr>
          <w:rFonts w:eastAsia="Times New Roman" w:cstheme="minorHAnsi"/>
        </w:rPr>
        <w:t>Complete State Board review written and practical examinations in a satisfactory manner</w:t>
      </w:r>
    </w:p>
    <w:p w14:paraId="7026AB34" w14:textId="77777777" w:rsidR="00C316D1" w:rsidRPr="00C316D1" w:rsidRDefault="00C316D1">
      <w:pPr>
        <w:widowControl w:val="0"/>
        <w:numPr>
          <w:ilvl w:val="0"/>
          <w:numId w:val="24"/>
        </w:numPr>
        <w:autoSpaceDE w:val="0"/>
        <w:autoSpaceDN w:val="0"/>
        <w:spacing w:before="120" w:after="120" w:line="240" w:lineRule="auto"/>
        <w:jc w:val="both"/>
        <w:rPr>
          <w:rFonts w:eastAsia="Times New Roman" w:cstheme="minorHAnsi"/>
        </w:rPr>
      </w:pPr>
      <w:r w:rsidRPr="00C316D1">
        <w:rPr>
          <w:rFonts w:eastAsia="Times New Roman" w:cstheme="minorHAnsi"/>
        </w:rPr>
        <w:t>Make satisfactory arrangements for payment of all financial obligations</w:t>
      </w:r>
    </w:p>
    <w:p w14:paraId="1682EF0B" w14:textId="77777777" w:rsidR="00C316D1" w:rsidRPr="00C316D1" w:rsidRDefault="00C316D1">
      <w:pPr>
        <w:widowControl w:val="0"/>
        <w:numPr>
          <w:ilvl w:val="0"/>
          <w:numId w:val="24"/>
        </w:numPr>
        <w:autoSpaceDE w:val="0"/>
        <w:autoSpaceDN w:val="0"/>
        <w:spacing w:before="120" w:after="120" w:line="240" w:lineRule="auto"/>
        <w:jc w:val="both"/>
        <w:rPr>
          <w:rFonts w:eastAsia="Times New Roman" w:cstheme="minorHAnsi"/>
        </w:rPr>
      </w:pPr>
      <w:r w:rsidRPr="00C316D1">
        <w:rPr>
          <w:rFonts w:eastAsia="Times New Roman" w:cstheme="minorHAnsi"/>
        </w:rPr>
        <w:lastRenderedPageBreak/>
        <w:t>Placement and financial exit interviews completed</w:t>
      </w:r>
    </w:p>
    <w:p w14:paraId="381923EE"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Upon successful completion of training in student's prescribed course and all financial obligations are met, the student will receive a diploma and all necessary certified paperwork required to apply for the Tennessee State Board of Cosmetology and Barbering Examiners.</w:t>
      </w:r>
    </w:p>
    <w:p w14:paraId="37843E5F" w14:textId="070B679C"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The </w:t>
      </w:r>
      <w:r w:rsidR="00FC63AD">
        <w:rPr>
          <w:rFonts w:eastAsia="Times New Roman" w:cstheme="minorHAnsi"/>
        </w:rPr>
        <w:t>school</w:t>
      </w:r>
      <w:r w:rsidRPr="00C316D1">
        <w:rPr>
          <w:rFonts w:eastAsia="Times New Roman" w:cstheme="minorHAnsi"/>
        </w:rPr>
        <w:t xml:space="preserve"> has designed the flow of its curriculum and facility to promote a highly motivating and practical course of study. The curriculum is designed to develop our students into the best possible Aesthetics during their 750-hours. </w:t>
      </w:r>
    </w:p>
    <w:p w14:paraId="2D0170C2" w14:textId="77777777" w:rsidR="00D12BD0"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Students </w:t>
      </w:r>
      <w:r w:rsidR="00D12BD0">
        <w:rPr>
          <w:rFonts w:eastAsia="Times New Roman" w:cstheme="minorHAnsi"/>
        </w:rPr>
        <w:t>must achieve</w:t>
      </w:r>
      <w:r w:rsidRPr="00C316D1">
        <w:rPr>
          <w:rFonts w:eastAsia="Times New Roman" w:cstheme="minorHAnsi"/>
        </w:rPr>
        <w:t xml:space="preserve"> 750-hours of theory and 220  practical performances of clinic work with mannequins and clients on the salon floor.</w:t>
      </w:r>
    </w:p>
    <w:p w14:paraId="6759A557" w14:textId="25304B18"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Although expectations are high for students at the </w:t>
      </w:r>
      <w:r w:rsidR="00FC63AD">
        <w:rPr>
          <w:rFonts w:eastAsia="Times New Roman" w:cstheme="minorHAnsi"/>
        </w:rPr>
        <w:t>school</w:t>
      </w:r>
      <w:r w:rsidRPr="00C316D1">
        <w:rPr>
          <w:rFonts w:eastAsia="Times New Roman" w:cstheme="minorHAnsi"/>
        </w:rPr>
        <w:t xml:space="preserve">, those that work hard with passion and dedication will greatly benefit upon graduating finding that perfect salon to work and/or eventually opening their own salon or </w:t>
      </w:r>
      <w:r w:rsidR="00FC7ABC">
        <w:rPr>
          <w:rFonts w:eastAsia="Times New Roman" w:cstheme="minorHAnsi"/>
        </w:rPr>
        <w:t>school</w:t>
      </w:r>
      <w:r w:rsidRPr="00C316D1">
        <w:rPr>
          <w:rFonts w:eastAsia="Times New Roman" w:cstheme="minorHAnsi"/>
        </w:rPr>
        <w:t>.</w:t>
      </w:r>
    </w:p>
    <w:p w14:paraId="3CC31311" w14:textId="77777777" w:rsidR="00A46034"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The overall educational objective of the Aesthetic program is as follows:</w:t>
      </w:r>
      <w:r w:rsidRPr="00C316D1">
        <w:rPr>
          <w:rFonts w:eastAsia="Times New Roman" w:cstheme="minorHAnsi"/>
        </w:rPr>
        <w:tab/>
      </w:r>
      <w:r w:rsidRPr="00C316D1">
        <w:rPr>
          <w:rFonts w:eastAsia="Times New Roman" w:cstheme="minorHAnsi"/>
        </w:rPr>
        <w:tab/>
      </w:r>
      <w:r w:rsidRPr="00C316D1">
        <w:rPr>
          <w:rFonts w:eastAsia="Times New Roman" w:cstheme="minorHAnsi"/>
        </w:rPr>
        <w:tab/>
      </w:r>
    </w:p>
    <w:p w14:paraId="3DC6646B" w14:textId="7F7B6AF4" w:rsidR="00C316D1" w:rsidRPr="00C316D1" w:rsidRDefault="00A46034" w:rsidP="00C316D1">
      <w:pPr>
        <w:widowControl w:val="0"/>
        <w:autoSpaceDE w:val="0"/>
        <w:autoSpaceDN w:val="0"/>
        <w:spacing w:before="120" w:after="120" w:line="240" w:lineRule="auto"/>
        <w:jc w:val="both"/>
        <w:rPr>
          <w:rFonts w:eastAsia="Times New Roman" w:cstheme="minorHAnsi"/>
        </w:rPr>
      </w:pPr>
      <w:r>
        <w:rPr>
          <w:rFonts w:eastAsia="Times New Roman" w:cstheme="minorHAnsi"/>
        </w:rPr>
        <w:t>S</w:t>
      </w:r>
      <w:r w:rsidR="00C316D1" w:rsidRPr="00C316D1">
        <w:rPr>
          <w:rFonts w:eastAsia="Times New Roman" w:cstheme="minorHAnsi"/>
        </w:rPr>
        <w:t xml:space="preserve">tudents will develop a profound understanding of all aspects of  Aesthetics technical skills and professional behavior necessary for careers in the beauty industry, through theory instruction and practical experience working on mannequins and ultimately clients. </w:t>
      </w:r>
    </w:p>
    <w:p w14:paraId="7F0731C3"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Educational objectives upon successful completion of the program include:</w:t>
      </w:r>
    </w:p>
    <w:p w14:paraId="520CFE53" w14:textId="77777777" w:rsidR="00C316D1" w:rsidRPr="00C316D1" w:rsidRDefault="00C316D1">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Understanding that profession is built around customer service to the client and to always be very attentive, polite, respectful, honest, and professional</w:t>
      </w:r>
    </w:p>
    <w:p w14:paraId="578592FD" w14:textId="77777777" w:rsidR="00C316D1" w:rsidRPr="00C316D1" w:rsidRDefault="00C316D1">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Identifying what is best for a client and how to successfully verbally communicate this to the client     </w:t>
      </w:r>
      <w:r w:rsidRPr="00C316D1">
        <w:rPr>
          <w:rFonts w:eastAsia="Times New Roman" w:cstheme="minorHAnsi"/>
          <w:color w:val="FF0000"/>
          <w:sz w:val="36"/>
          <w:szCs w:val="36"/>
        </w:rPr>
        <w:t xml:space="preserve"> </w:t>
      </w:r>
    </w:p>
    <w:p w14:paraId="3A64CFC6" w14:textId="635D1ED6" w:rsidR="00C316D1" w:rsidRPr="00C316D1" w:rsidRDefault="00C316D1">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Building an extraordinarily strong foundation for technical application skills in </w:t>
      </w:r>
      <w:r w:rsidR="00D12BD0">
        <w:rPr>
          <w:rFonts w:eastAsia="Times New Roman" w:cstheme="minorHAnsi"/>
        </w:rPr>
        <w:t>a</w:t>
      </w:r>
      <w:r w:rsidRPr="00C316D1">
        <w:rPr>
          <w:rFonts w:eastAsia="Times New Roman" w:cstheme="minorHAnsi"/>
        </w:rPr>
        <w:t xml:space="preserve">esthetics facial massage, application of corrective makeup, hair removal, lash/brow tinting </w:t>
      </w:r>
    </w:p>
    <w:p w14:paraId="4883ACEE" w14:textId="77777777" w:rsidR="00C316D1" w:rsidRPr="00C316D1" w:rsidRDefault="00C316D1">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Developing confidence within themselves as aesthetics  and as people, and to project such confidence onto the client through their application, professionalism, and personal image</w:t>
      </w:r>
    </w:p>
    <w:p w14:paraId="7E8E03AB" w14:textId="77777777" w:rsidR="00C316D1" w:rsidRPr="00C316D1" w:rsidRDefault="00C316D1">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Creating their own brand and to understand how to market themselves as stylists to build a clientele</w:t>
      </w:r>
    </w:p>
    <w:p w14:paraId="292FB5D4" w14:textId="77777777" w:rsidR="00C316D1" w:rsidRPr="00C316D1" w:rsidRDefault="00C316D1">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Understanding the business side of the industry and to know how to achieve their desired earnings through goal setting and planning</w:t>
      </w:r>
    </w:p>
    <w:p w14:paraId="265F3F7D" w14:textId="13A69F1A" w:rsidR="00C316D1" w:rsidRDefault="00C316D1">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Mentoring/teaching students toward graduation, obtaining licensure, employment, and how to maintain employment</w:t>
      </w:r>
    </w:p>
    <w:tbl>
      <w:tblPr>
        <w:tblStyle w:val="TableGrid"/>
        <w:tblW w:w="10245"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1515"/>
        <w:gridCol w:w="4320"/>
        <w:gridCol w:w="4410"/>
      </w:tblGrid>
      <w:tr w:rsidR="009937F8" w:rsidRPr="00C316D1" w14:paraId="260F76C7" w14:textId="77777777" w:rsidTr="00C21096">
        <w:trPr>
          <w:trHeight w:val="323"/>
          <w:tblHeader/>
        </w:trPr>
        <w:tc>
          <w:tcPr>
            <w:tcW w:w="10245" w:type="dxa"/>
            <w:gridSpan w:val="3"/>
            <w:tcBorders>
              <w:bottom w:val="double" w:sz="4" w:space="0" w:color="002060"/>
            </w:tcBorders>
            <w:shd w:val="clear" w:color="auto" w:fill="002060"/>
          </w:tcPr>
          <w:p w14:paraId="129981A6" w14:textId="77777777" w:rsidR="009937F8" w:rsidRPr="00A554CE" w:rsidRDefault="009937F8" w:rsidP="00C21096">
            <w:pPr>
              <w:spacing w:before="120" w:after="120"/>
              <w:jc w:val="center"/>
              <w:rPr>
                <w:rFonts w:eastAsia="Times New Roman" w:cstheme="minorHAnsi"/>
                <w:sz w:val="28"/>
                <w:szCs w:val="28"/>
              </w:rPr>
            </w:pPr>
            <w:r w:rsidRPr="00A554CE">
              <w:rPr>
                <w:rFonts w:eastAsia="Times New Roman" w:cstheme="minorHAnsi"/>
                <w:sz w:val="28"/>
                <w:szCs w:val="28"/>
              </w:rPr>
              <w:t>Aesthetics                    Program Course of Study</w:t>
            </w:r>
          </w:p>
        </w:tc>
      </w:tr>
      <w:tr w:rsidR="009937F8" w:rsidRPr="00C316D1" w14:paraId="38932780" w14:textId="77777777" w:rsidTr="00C21096">
        <w:trPr>
          <w:trHeight w:val="323"/>
          <w:tblHeader/>
        </w:trPr>
        <w:tc>
          <w:tcPr>
            <w:tcW w:w="1515" w:type="dxa"/>
            <w:shd w:val="clear" w:color="auto" w:fill="D8F1F6" w:themeFill="accent1" w:themeFillTint="33"/>
          </w:tcPr>
          <w:p w14:paraId="3A4C6FFC" w14:textId="77777777" w:rsidR="009937F8" w:rsidRPr="00C316D1" w:rsidRDefault="009937F8" w:rsidP="00C21096">
            <w:pPr>
              <w:spacing w:before="120" w:after="120"/>
              <w:jc w:val="center"/>
              <w:rPr>
                <w:rFonts w:eastAsia="Times New Roman" w:cstheme="minorHAnsi"/>
              </w:rPr>
            </w:pPr>
          </w:p>
        </w:tc>
        <w:tc>
          <w:tcPr>
            <w:tcW w:w="4320" w:type="dxa"/>
            <w:shd w:val="clear" w:color="auto" w:fill="D8F1F6" w:themeFill="accent1" w:themeFillTint="33"/>
          </w:tcPr>
          <w:p w14:paraId="2170D929" w14:textId="261A4672" w:rsidR="009937F8" w:rsidRPr="00C316D1" w:rsidRDefault="009937F8" w:rsidP="00C21096">
            <w:pPr>
              <w:spacing w:before="120" w:after="120"/>
              <w:jc w:val="center"/>
              <w:rPr>
                <w:rFonts w:eastAsia="Times New Roman" w:cstheme="minorHAnsi"/>
                <w:b/>
                <w:bCs/>
              </w:rPr>
            </w:pPr>
            <w:r w:rsidRPr="00C316D1">
              <w:rPr>
                <w:rFonts w:eastAsia="Times New Roman" w:cstheme="minorHAnsi"/>
                <w:b/>
                <w:bCs/>
              </w:rPr>
              <w:t>Subject</w:t>
            </w:r>
          </w:p>
        </w:tc>
        <w:tc>
          <w:tcPr>
            <w:tcW w:w="4410" w:type="dxa"/>
            <w:shd w:val="clear" w:color="auto" w:fill="D8F1F6" w:themeFill="accent1" w:themeFillTint="33"/>
          </w:tcPr>
          <w:p w14:paraId="0147BFBB" w14:textId="77777777" w:rsidR="009937F8" w:rsidRPr="00C316D1" w:rsidRDefault="009937F8" w:rsidP="00C21096">
            <w:pPr>
              <w:spacing w:before="120" w:after="120"/>
              <w:jc w:val="center"/>
              <w:rPr>
                <w:rFonts w:eastAsia="Times New Roman" w:cstheme="minorHAnsi"/>
              </w:rPr>
            </w:pPr>
            <w:r w:rsidRPr="00C316D1">
              <w:rPr>
                <w:rFonts w:eastAsia="Times New Roman" w:cstheme="minorHAnsi"/>
                <w:b/>
                <w:sz w:val="24"/>
                <w:szCs w:val="24"/>
              </w:rPr>
              <w:t>Hours for Day &amp; Evening</w:t>
            </w:r>
          </w:p>
        </w:tc>
      </w:tr>
      <w:tr w:rsidR="009937F8" w:rsidRPr="00C316D1" w14:paraId="702461C8" w14:textId="77777777" w:rsidTr="00C21096">
        <w:tc>
          <w:tcPr>
            <w:tcW w:w="1515" w:type="dxa"/>
          </w:tcPr>
          <w:p w14:paraId="005F26AE" w14:textId="77777777" w:rsidR="009937F8" w:rsidRPr="00C316D1" w:rsidRDefault="009937F8" w:rsidP="00C21096">
            <w:pPr>
              <w:spacing w:before="40" w:after="60"/>
              <w:rPr>
                <w:rFonts w:eastAsia="Times New Roman" w:cstheme="minorHAnsi"/>
                <w:b/>
                <w:bCs/>
              </w:rPr>
            </w:pPr>
            <w:r w:rsidRPr="00C316D1">
              <w:rPr>
                <w:rFonts w:eastAsia="Times New Roman" w:cstheme="minorHAnsi"/>
                <w:b/>
                <w:bCs/>
              </w:rPr>
              <w:t>General</w:t>
            </w:r>
          </w:p>
          <w:p w14:paraId="5D5BA399" w14:textId="77777777" w:rsidR="009937F8" w:rsidRPr="00C316D1" w:rsidRDefault="009937F8" w:rsidP="00C21096">
            <w:pPr>
              <w:spacing w:before="40" w:after="60"/>
              <w:rPr>
                <w:rFonts w:eastAsia="Times New Roman" w:cstheme="minorHAnsi"/>
                <w:b/>
                <w:bCs/>
              </w:rPr>
            </w:pPr>
          </w:p>
          <w:p w14:paraId="1F9FFBE1" w14:textId="77777777" w:rsidR="009937F8" w:rsidRPr="00C316D1" w:rsidRDefault="009937F8" w:rsidP="00C21096">
            <w:pPr>
              <w:spacing w:before="40" w:after="60"/>
              <w:rPr>
                <w:rFonts w:eastAsia="Times New Roman" w:cstheme="minorHAnsi"/>
                <w:b/>
                <w:bCs/>
              </w:rPr>
            </w:pPr>
          </w:p>
        </w:tc>
        <w:tc>
          <w:tcPr>
            <w:tcW w:w="4320" w:type="dxa"/>
          </w:tcPr>
          <w:p w14:paraId="578E99B0" w14:textId="77777777" w:rsidR="009937F8" w:rsidRDefault="009937F8">
            <w:pPr>
              <w:numPr>
                <w:ilvl w:val="0"/>
                <w:numId w:val="48"/>
              </w:numPr>
              <w:spacing w:before="40" w:after="50" w:line="233" w:lineRule="exact"/>
              <w:rPr>
                <w:rFonts w:eastAsia="Times New Roman" w:cstheme="minorHAnsi"/>
                <w:bCs/>
              </w:rPr>
            </w:pPr>
            <w:r w:rsidRPr="00C316D1">
              <w:rPr>
                <w:rFonts w:eastAsia="Times New Roman" w:cstheme="minorHAnsi"/>
                <w:bCs/>
              </w:rPr>
              <w:t xml:space="preserve">Orientation </w:t>
            </w:r>
            <w:r>
              <w:rPr>
                <w:rFonts w:eastAsia="Times New Roman" w:cstheme="minorHAnsi"/>
                <w:bCs/>
              </w:rPr>
              <w:t xml:space="preserve">                          75 Hours</w:t>
            </w:r>
          </w:p>
          <w:p w14:paraId="14AAE290" w14:textId="77777777" w:rsidR="009937F8" w:rsidRPr="00C316D1" w:rsidRDefault="009937F8" w:rsidP="00C21096">
            <w:pPr>
              <w:spacing w:before="40" w:after="50" w:line="233" w:lineRule="exact"/>
              <w:ind w:left="825"/>
              <w:rPr>
                <w:rFonts w:eastAsia="Times New Roman" w:cstheme="minorHAnsi"/>
                <w:bCs/>
              </w:rPr>
            </w:pPr>
            <w:r>
              <w:rPr>
                <w:rFonts w:eastAsia="Times New Roman" w:cstheme="minorHAnsi"/>
                <w:bCs/>
              </w:rPr>
              <w:t xml:space="preserve">  </w:t>
            </w:r>
            <w:r w:rsidRPr="00C316D1">
              <w:rPr>
                <w:rFonts w:eastAsia="Times New Roman" w:cstheme="minorHAnsi"/>
                <w:bCs/>
              </w:rPr>
              <w:t xml:space="preserve"> Rules &amp; Regulations</w:t>
            </w:r>
          </w:p>
          <w:p w14:paraId="7AC257D2" w14:textId="77777777" w:rsidR="009937F8" w:rsidRPr="00C316D1" w:rsidRDefault="009937F8" w:rsidP="00C21096">
            <w:pPr>
              <w:spacing w:before="40" w:after="60"/>
              <w:ind w:left="825"/>
              <w:rPr>
                <w:rFonts w:eastAsia="Times New Roman" w:cstheme="minorHAnsi"/>
              </w:rPr>
            </w:pPr>
            <w:r>
              <w:rPr>
                <w:rFonts w:eastAsia="Times New Roman" w:cstheme="minorHAnsi"/>
              </w:rPr>
              <w:t xml:space="preserve">   </w:t>
            </w:r>
            <w:r w:rsidRPr="00C316D1">
              <w:rPr>
                <w:rFonts w:eastAsia="Times New Roman" w:cstheme="minorHAnsi"/>
              </w:rPr>
              <w:t>Sanitation &amp; Sterilization</w:t>
            </w:r>
            <w:r>
              <w:rPr>
                <w:rFonts w:eastAsia="Times New Roman" w:cstheme="minorHAnsi"/>
              </w:rPr>
              <w:t xml:space="preserve">  </w:t>
            </w:r>
          </w:p>
          <w:p w14:paraId="0CB00542" w14:textId="77777777" w:rsidR="009937F8" w:rsidRPr="00C316D1" w:rsidRDefault="009937F8" w:rsidP="00C21096">
            <w:pPr>
              <w:spacing w:before="40" w:after="60"/>
              <w:rPr>
                <w:rFonts w:eastAsia="Times New Roman" w:cstheme="minorHAnsi"/>
              </w:rPr>
            </w:pPr>
            <w:r w:rsidRPr="00C316D1">
              <w:rPr>
                <w:rFonts w:eastAsia="Times New Roman" w:cstheme="minorHAnsi"/>
              </w:rPr>
              <w:t xml:space="preserve">              </w:t>
            </w:r>
            <w:r>
              <w:rPr>
                <w:rFonts w:eastAsia="Times New Roman" w:cstheme="minorHAnsi"/>
              </w:rPr>
              <w:t xml:space="preserve">   </w:t>
            </w:r>
            <w:r w:rsidRPr="00C316D1">
              <w:rPr>
                <w:rFonts w:eastAsia="Times New Roman" w:cstheme="minorHAnsi"/>
              </w:rPr>
              <w:t xml:space="preserve">   Bacteriology</w:t>
            </w:r>
          </w:p>
          <w:p w14:paraId="57C67317" w14:textId="77777777" w:rsidR="009937F8" w:rsidRPr="00C316D1" w:rsidRDefault="009937F8" w:rsidP="00C21096">
            <w:pPr>
              <w:spacing w:before="40" w:after="60"/>
              <w:ind w:left="825"/>
              <w:rPr>
                <w:rFonts w:eastAsia="Times New Roman" w:cstheme="minorHAnsi"/>
              </w:rPr>
            </w:pPr>
            <w:r>
              <w:rPr>
                <w:rFonts w:eastAsia="Times New Roman" w:cstheme="minorHAnsi"/>
              </w:rPr>
              <w:t xml:space="preserve">   </w:t>
            </w:r>
            <w:r w:rsidRPr="00C316D1">
              <w:rPr>
                <w:rFonts w:eastAsia="Times New Roman" w:cstheme="minorHAnsi"/>
              </w:rPr>
              <w:t>Anatomy &amp; Physiology</w:t>
            </w:r>
          </w:p>
          <w:p w14:paraId="733A2972" w14:textId="77777777" w:rsidR="009937F8" w:rsidRPr="00C316D1" w:rsidRDefault="009937F8">
            <w:pPr>
              <w:numPr>
                <w:ilvl w:val="0"/>
                <w:numId w:val="48"/>
              </w:numPr>
              <w:spacing w:before="40" w:after="60"/>
              <w:rPr>
                <w:rFonts w:eastAsia="Times New Roman" w:cstheme="minorHAnsi"/>
              </w:rPr>
            </w:pPr>
            <w:r w:rsidRPr="00C316D1">
              <w:rPr>
                <w:rFonts w:eastAsia="Times New Roman" w:cstheme="minorHAnsi"/>
              </w:rPr>
              <w:t xml:space="preserve">Shop Personality &amp; Ethics   </w:t>
            </w:r>
            <w:r>
              <w:rPr>
                <w:rFonts w:eastAsia="Times New Roman" w:cstheme="minorHAnsi"/>
              </w:rPr>
              <w:t>75Hours</w:t>
            </w:r>
          </w:p>
          <w:p w14:paraId="1954F06E" w14:textId="77777777" w:rsidR="009937F8" w:rsidRPr="00C316D1" w:rsidRDefault="009937F8" w:rsidP="00C21096">
            <w:pPr>
              <w:spacing w:before="40" w:after="60"/>
              <w:ind w:left="825"/>
              <w:rPr>
                <w:rFonts w:eastAsia="Times New Roman" w:cstheme="minorHAnsi"/>
              </w:rPr>
            </w:pPr>
            <w:r>
              <w:rPr>
                <w:rFonts w:eastAsia="Times New Roman" w:cstheme="minorHAnsi"/>
              </w:rPr>
              <w:t xml:space="preserve">  </w:t>
            </w:r>
            <w:r w:rsidRPr="00C316D1">
              <w:rPr>
                <w:rFonts w:eastAsia="Times New Roman" w:cstheme="minorHAnsi"/>
              </w:rPr>
              <w:t>Salesmanship</w:t>
            </w:r>
          </w:p>
          <w:p w14:paraId="6A9862BB" w14:textId="77777777" w:rsidR="009937F8" w:rsidRPr="00C316D1" w:rsidRDefault="009937F8" w:rsidP="00C21096">
            <w:pPr>
              <w:spacing w:before="40" w:after="60"/>
              <w:ind w:left="825"/>
              <w:rPr>
                <w:rFonts w:eastAsia="Times New Roman" w:cstheme="minorHAnsi"/>
              </w:rPr>
            </w:pPr>
            <w:r>
              <w:rPr>
                <w:rFonts w:eastAsia="Times New Roman" w:cstheme="minorHAnsi"/>
              </w:rPr>
              <w:lastRenderedPageBreak/>
              <w:t xml:space="preserve">  </w:t>
            </w:r>
            <w:r w:rsidRPr="00C316D1">
              <w:rPr>
                <w:rFonts w:eastAsia="Times New Roman" w:cstheme="minorHAnsi"/>
              </w:rPr>
              <w:t>State Law &amp; Salon Management</w:t>
            </w:r>
          </w:p>
        </w:tc>
        <w:tc>
          <w:tcPr>
            <w:tcW w:w="4410" w:type="dxa"/>
          </w:tcPr>
          <w:p w14:paraId="731097AB" w14:textId="77777777" w:rsidR="009937F8" w:rsidRPr="00C316D1" w:rsidRDefault="009937F8">
            <w:pPr>
              <w:numPr>
                <w:ilvl w:val="0"/>
                <w:numId w:val="48"/>
              </w:numPr>
              <w:spacing w:before="40" w:after="60"/>
              <w:rPr>
                <w:rFonts w:eastAsia="Times New Roman" w:cstheme="minorHAnsi"/>
              </w:rPr>
            </w:pPr>
            <w:r w:rsidRPr="00C316D1">
              <w:rPr>
                <w:rFonts w:eastAsia="Times New Roman" w:cstheme="minorHAnsi"/>
              </w:rPr>
              <w:lastRenderedPageBreak/>
              <w:t>150 Ho</w:t>
            </w:r>
            <w:r>
              <w:rPr>
                <w:rFonts w:eastAsia="Times New Roman" w:cstheme="minorHAnsi"/>
              </w:rPr>
              <w:t>urs</w:t>
            </w:r>
          </w:p>
          <w:p w14:paraId="5E975F00" w14:textId="77777777" w:rsidR="009937F8" w:rsidRPr="00C316D1" w:rsidRDefault="009937F8" w:rsidP="00C21096">
            <w:pPr>
              <w:spacing w:before="40" w:after="60"/>
              <w:ind w:left="825"/>
              <w:rPr>
                <w:rFonts w:eastAsia="Times New Roman" w:cstheme="minorHAnsi"/>
              </w:rPr>
            </w:pPr>
          </w:p>
        </w:tc>
      </w:tr>
      <w:tr w:rsidR="009937F8" w:rsidRPr="00C316D1" w14:paraId="1A06E17B" w14:textId="77777777" w:rsidTr="00C21096">
        <w:trPr>
          <w:trHeight w:val="75"/>
        </w:trPr>
        <w:tc>
          <w:tcPr>
            <w:tcW w:w="1515" w:type="dxa"/>
          </w:tcPr>
          <w:p w14:paraId="3EC82D3E" w14:textId="77777777" w:rsidR="009937F8" w:rsidRPr="00C316D1" w:rsidRDefault="009937F8" w:rsidP="00C21096">
            <w:pPr>
              <w:spacing w:before="40" w:after="60"/>
              <w:rPr>
                <w:rFonts w:eastAsia="Times New Roman" w:cstheme="minorHAnsi"/>
                <w:b/>
                <w:bCs/>
              </w:rPr>
            </w:pPr>
            <w:r w:rsidRPr="00C316D1">
              <w:rPr>
                <w:rFonts w:eastAsia="Times New Roman" w:cstheme="minorHAnsi"/>
                <w:b/>
                <w:bCs/>
              </w:rPr>
              <w:t xml:space="preserve">Chemical </w:t>
            </w:r>
          </w:p>
          <w:p w14:paraId="207C7978" w14:textId="77777777" w:rsidR="009937F8" w:rsidRPr="00C316D1" w:rsidRDefault="009937F8" w:rsidP="00C21096">
            <w:pPr>
              <w:spacing w:before="40" w:after="60"/>
              <w:rPr>
                <w:rFonts w:eastAsia="Times New Roman" w:cstheme="minorHAnsi"/>
                <w:b/>
                <w:bCs/>
              </w:rPr>
            </w:pPr>
          </w:p>
          <w:p w14:paraId="624CB12E" w14:textId="77777777" w:rsidR="009937F8" w:rsidRPr="00C316D1" w:rsidRDefault="009937F8" w:rsidP="00C21096">
            <w:pPr>
              <w:spacing w:before="40" w:after="60"/>
              <w:rPr>
                <w:rFonts w:eastAsia="Times New Roman" w:cstheme="minorHAnsi"/>
                <w:b/>
                <w:bCs/>
              </w:rPr>
            </w:pPr>
          </w:p>
        </w:tc>
        <w:tc>
          <w:tcPr>
            <w:tcW w:w="4320" w:type="dxa"/>
          </w:tcPr>
          <w:p w14:paraId="33362194" w14:textId="77777777" w:rsidR="009937F8" w:rsidRPr="00C316D1" w:rsidRDefault="009937F8">
            <w:pPr>
              <w:numPr>
                <w:ilvl w:val="0"/>
                <w:numId w:val="49"/>
              </w:numPr>
              <w:spacing w:before="40" w:after="60"/>
              <w:rPr>
                <w:rFonts w:eastAsia="Times New Roman" w:cstheme="minorHAnsi"/>
              </w:rPr>
            </w:pPr>
            <w:r w:rsidRPr="00C316D1">
              <w:rPr>
                <w:rFonts w:eastAsia="Times New Roman" w:cstheme="minorHAnsi"/>
              </w:rPr>
              <w:t>Skin Conditions</w:t>
            </w:r>
            <w:r>
              <w:rPr>
                <w:rFonts w:eastAsia="Times New Roman" w:cstheme="minorHAnsi"/>
              </w:rPr>
              <w:t xml:space="preserve">                   75 Hours</w:t>
            </w:r>
          </w:p>
          <w:p w14:paraId="3EB30BE0" w14:textId="77777777" w:rsidR="009937F8" w:rsidRPr="00C316D1" w:rsidRDefault="009937F8" w:rsidP="00C21096">
            <w:pPr>
              <w:spacing w:before="40" w:after="60"/>
              <w:ind w:left="814"/>
              <w:rPr>
                <w:rFonts w:eastAsia="Times New Roman" w:cstheme="minorHAnsi"/>
              </w:rPr>
            </w:pPr>
            <w:r>
              <w:rPr>
                <w:rFonts w:eastAsia="Times New Roman" w:cstheme="minorHAnsi"/>
              </w:rPr>
              <w:t xml:space="preserve">  </w:t>
            </w:r>
            <w:r w:rsidRPr="00C316D1">
              <w:rPr>
                <w:rFonts w:eastAsia="Times New Roman" w:cstheme="minorHAnsi"/>
              </w:rPr>
              <w:t>Skin Disorders</w:t>
            </w:r>
          </w:p>
          <w:p w14:paraId="75DB536F" w14:textId="77777777" w:rsidR="009937F8" w:rsidRPr="00C316D1" w:rsidRDefault="009937F8" w:rsidP="00C21096">
            <w:pPr>
              <w:spacing w:before="40" w:after="60"/>
              <w:ind w:left="814"/>
              <w:rPr>
                <w:rFonts w:eastAsia="Times New Roman" w:cstheme="minorHAnsi"/>
              </w:rPr>
            </w:pPr>
            <w:r>
              <w:rPr>
                <w:rFonts w:eastAsia="Times New Roman" w:cstheme="minorHAnsi"/>
              </w:rPr>
              <w:t xml:space="preserve">  </w:t>
            </w:r>
            <w:r w:rsidRPr="00C316D1">
              <w:rPr>
                <w:rFonts w:eastAsia="Times New Roman" w:cstheme="minorHAnsi"/>
              </w:rPr>
              <w:t>Nutrition &amp; Aging Factors</w:t>
            </w:r>
          </w:p>
          <w:p w14:paraId="7A1CB8F7" w14:textId="77777777" w:rsidR="009937F8" w:rsidRPr="00C316D1" w:rsidRDefault="009937F8" w:rsidP="00C21096">
            <w:pPr>
              <w:spacing w:before="40" w:after="60"/>
              <w:ind w:left="814"/>
              <w:rPr>
                <w:rFonts w:eastAsia="Times New Roman" w:cstheme="minorHAnsi"/>
              </w:rPr>
            </w:pPr>
            <w:r>
              <w:rPr>
                <w:rFonts w:eastAsia="Times New Roman" w:cstheme="minorHAnsi"/>
              </w:rPr>
              <w:t xml:space="preserve">  </w:t>
            </w:r>
            <w:r w:rsidRPr="00C316D1">
              <w:rPr>
                <w:rFonts w:eastAsia="Times New Roman" w:cstheme="minorHAnsi"/>
              </w:rPr>
              <w:t>Product Ingredients &amp; Usage</w:t>
            </w:r>
          </w:p>
          <w:p w14:paraId="3AF0CE72" w14:textId="77777777" w:rsidR="009937F8" w:rsidRPr="00C316D1" w:rsidRDefault="009937F8">
            <w:pPr>
              <w:numPr>
                <w:ilvl w:val="0"/>
                <w:numId w:val="49"/>
              </w:numPr>
              <w:spacing w:before="40" w:after="60"/>
              <w:rPr>
                <w:rFonts w:eastAsia="Times New Roman" w:cstheme="minorHAnsi"/>
              </w:rPr>
            </w:pPr>
            <w:r w:rsidRPr="00C316D1">
              <w:rPr>
                <w:rFonts w:eastAsia="Times New Roman" w:cstheme="minorHAnsi"/>
              </w:rPr>
              <w:t>Waxing</w:t>
            </w:r>
            <w:r>
              <w:rPr>
                <w:rFonts w:eastAsia="Times New Roman" w:cstheme="minorHAnsi"/>
              </w:rPr>
              <w:t xml:space="preserve">                                 75 Hours</w:t>
            </w:r>
          </w:p>
          <w:p w14:paraId="432CC8DA" w14:textId="77777777" w:rsidR="009937F8" w:rsidRPr="00C316D1" w:rsidRDefault="009937F8" w:rsidP="00C21096">
            <w:pPr>
              <w:spacing w:before="40" w:after="60"/>
              <w:ind w:left="814"/>
              <w:rPr>
                <w:rFonts w:eastAsia="Times New Roman" w:cstheme="minorHAnsi"/>
              </w:rPr>
            </w:pPr>
            <w:r>
              <w:rPr>
                <w:rFonts w:eastAsia="Times New Roman" w:cstheme="minorHAnsi"/>
              </w:rPr>
              <w:t xml:space="preserve"> </w:t>
            </w:r>
            <w:r w:rsidRPr="00C316D1">
              <w:rPr>
                <w:rFonts w:eastAsia="Times New Roman" w:cstheme="minorHAnsi"/>
              </w:rPr>
              <w:t>Lash &amp; Brow Tinting</w:t>
            </w:r>
          </w:p>
          <w:p w14:paraId="28221A14" w14:textId="77777777" w:rsidR="009937F8" w:rsidRPr="00C316D1" w:rsidRDefault="009937F8" w:rsidP="00C21096">
            <w:pPr>
              <w:spacing w:before="40" w:after="60"/>
              <w:ind w:left="814"/>
              <w:rPr>
                <w:rFonts w:eastAsia="Times New Roman" w:cstheme="minorHAnsi"/>
              </w:rPr>
            </w:pPr>
            <w:r>
              <w:rPr>
                <w:rFonts w:eastAsia="Times New Roman" w:cstheme="minorHAnsi"/>
                <w:bCs/>
              </w:rPr>
              <w:t xml:space="preserve"> </w:t>
            </w:r>
            <w:r w:rsidRPr="00C316D1">
              <w:rPr>
                <w:rFonts w:eastAsia="Times New Roman" w:cstheme="minorHAnsi"/>
                <w:bCs/>
              </w:rPr>
              <w:t>EPA &amp; OSHA Requirements</w:t>
            </w:r>
          </w:p>
          <w:p w14:paraId="3F4F44A9" w14:textId="77777777" w:rsidR="009937F8" w:rsidRPr="00C316D1" w:rsidRDefault="009937F8" w:rsidP="00C21096">
            <w:pPr>
              <w:spacing w:before="40" w:after="60"/>
              <w:ind w:left="454"/>
              <w:rPr>
                <w:rFonts w:eastAsia="Times New Roman" w:cstheme="minorHAnsi"/>
              </w:rPr>
            </w:pPr>
          </w:p>
        </w:tc>
        <w:tc>
          <w:tcPr>
            <w:tcW w:w="4410" w:type="dxa"/>
          </w:tcPr>
          <w:p w14:paraId="5F09E79A" w14:textId="77777777" w:rsidR="009937F8" w:rsidRPr="00C316D1" w:rsidRDefault="009937F8">
            <w:pPr>
              <w:numPr>
                <w:ilvl w:val="0"/>
                <w:numId w:val="49"/>
              </w:numPr>
              <w:spacing w:before="40" w:after="60"/>
              <w:rPr>
                <w:rFonts w:eastAsia="Times New Roman" w:cstheme="minorHAnsi"/>
              </w:rPr>
            </w:pPr>
            <w:r w:rsidRPr="00C316D1">
              <w:rPr>
                <w:rFonts w:eastAsia="Times New Roman" w:cstheme="minorHAnsi"/>
              </w:rPr>
              <w:t>150 Hours</w:t>
            </w:r>
          </w:p>
        </w:tc>
      </w:tr>
      <w:tr w:rsidR="009937F8" w:rsidRPr="00C316D1" w14:paraId="40DC16CC" w14:textId="77777777" w:rsidTr="00C21096">
        <w:tc>
          <w:tcPr>
            <w:tcW w:w="1515" w:type="dxa"/>
          </w:tcPr>
          <w:p w14:paraId="1504D9B1" w14:textId="77777777" w:rsidR="009937F8" w:rsidRPr="00C316D1" w:rsidRDefault="009937F8" w:rsidP="00C21096">
            <w:pPr>
              <w:spacing w:before="40" w:after="60"/>
              <w:rPr>
                <w:rFonts w:eastAsia="Times New Roman" w:cstheme="minorHAnsi"/>
                <w:b/>
                <w:bCs/>
              </w:rPr>
            </w:pPr>
            <w:r w:rsidRPr="00C316D1">
              <w:rPr>
                <w:rFonts w:eastAsia="Times New Roman" w:cstheme="minorHAnsi"/>
                <w:b/>
                <w:bCs/>
              </w:rPr>
              <w:t>Physical</w:t>
            </w:r>
          </w:p>
          <w:p w14:paraId="76202301" w14:textId="77777777" w:rsidR="009937F8" w:rsidRPr="00C316D1" w:rsidRDefault="009937F8" w:rsidP="00C21096">
            <w:pPr>
              <w:spacing w:before="40" w:after="60"/>
              <w:rPr>
                <w:rFonts w:eastAsia="Times New Roman" w:cstheme="minorHAnsi"/>
                <w:b/>
                <w:bCs/>
              </w:rPr>
            </w:pPr>
          </w:p>
          <w:p w14:paraId="49EBD70C" w14:textId="77777777" w:rsidR="009937F8" w:rsidRPr="00C316D1" w:rsidRDefault="009937F8" w:rsidP="00C21096">
            <w:pPr>
              <w:spacing w:before="40" w:after="60"/>
              <w:rPr>
                <w:rFonts w:eastAsia="Times New Roman" w:cstheme="minorHAnsi"/>
                <w:b/>
                <w:bCs/>
              </w:rPr>
            </w:pPr>
          </w:p>
        </w:tc>
        <w:tc>
          <w:tcPr>
            <w:tcW w:w="4320" w:type="dxa"/>
          </w:tcPr>
          <w:p w14:paraId="77A5C099" w14:textId="77777777" w:rsidR="009937F8" w:rsidRDefault="009937F8">
            <w:pPr>
              <w:numPr>
                <w:ilvl w:val="0"/>
                <w:numId w:val="50"/>
              </w:numPr>
              <w:spacing w:before="40" w:after="60"/>
              <w:rPr>
                <w:rFonts w:eastAsia="Times New Roman" w:cstheme="minorHAnsi"/>
              </w:rPr>
            </w:pPr>
            <w:r w:rsidRPr="00C316D1">
              <w:rPr>
                <w:rFonts w:eastAsia="Times New Roman" w:cstheme="minorHAnsi"/>
              </w:rPr>
              <w:t xml:space="preserve">Massage Movements &amp; </w:t>
            </w:r>
            <w:r>
              <w:rPr>
                <w:rFonts w:eastAsia="Times New Roman" w:cstheme="minorHAnsi"/>
              </w:rPr>
              <w:t xml:space="preserve">   250 Hours </w:t>
            </w:r>
          </w:p>
          <w:p w14:paraId="2CDA943C" w14:textId="77777777" w:rsidR="009937F8" w:rsidRPr="00C316D1" w:rsidRDefault="009937F8" w:rsidP="00C21096">
            <w:pPr>
              <w:spacing w:before="40" w:after="60"/>
              <w:ind w:left="814"/>
              <w:rPr>
                <w:rFonts w:eastAsia="Times New Roman" w:cstheme="minorHAnsi"/>
              </w:rPr>
            </w:pPr>
            <w:r>
              <w:rPr>
                <w:rFonts w:eastAsia="Times New Roman" w:cstheme="minorHAnsi"/>
              </w:rPr>
              <w:t xml:space="preserve">  </w:t>
            </w:r>
            <w:r w:rsidRPr="00C316D1">
              <w:rPr>
                <w:rFonts w:eastAsia="Times New Roman" w:cstheme="minorHAnsi"/>
              </w:rPr>
              <w:t>Manipulations</w:t>
            </w:r>
          </w:p>
          <w:p w14:paraId="587595F1" w14:textId="77777777" w:rsidR="009937F8" w:rsidRPr="00C316D1" w:rsidRDefault="009937F8" w:rsidP="00C21096">
            <w:pPr>
              <w:spacing w:before="40" w:after="60"/>
              <w:ind w:left="814"/>
              <w:rPr>
                <w:rFonts w:eastAsia="Times New Roman" w:cstheme="minorHAnsi"/>
              </w:rPr>
            </w:pPr>
            <w:r>
              <w:rPr>
                <w:rFonts w:eastAsia="Times New Roman" w:cstheme="minorHAnsi"/>
              </w:rPr>
              <w:t xml:space="preserve">  </w:t>
            </w:r>
            <w:r w:rsidRPr="00C316D1">
              <w:rPr>
                <w:rFonts w:eastAsia="Times New Roman" w:cstheme="minorHAnsi"/>
              </w:rPr>
              <w:t>Masks &amp; Packs</w:t>
            </w:r>
          </w:p>
          <w:p w14:paraId="320617B7" w14:textId="77777777" w:rsidR="009937F8" w:rsidRDefault="009937F8" w:rsidP="00C21096">
            <w:pPr>
              <w:spacing w:before="40" w:after="60"/>
              <w:ind w:left="454"/>
              <w:rPr>
                <w:rFonts w:eastAsia="Times New Roman" w:cstheme="minorHAnsi"/>
              </w:rPr>
            </w:pPr>
            <w:r>
              <w:rPr>
                <w:rFonts w:eastAsia="Times New Roman" w:cstheme="minorHAnsi"/>
              </w:rPr>
              <w:t xml:space="preserve">         </w:t>
            </w:r>
            <w:r w:rsidRPr="00C316D1">
              <w:rPr>
                <w:rFonts w:eastAsia="Times New Roman" w:cstheme="minorHAnsi"/>
              </w:rPr>
              <w:t>Facial Treatments With &amp; Without</w:t>
            </w:r>
          </w:p>
          <w:p w14:paraId="2EC8A72A" w14:textId="77777777" w:rsidR="009937F8" w:rsidRDefault="009937F8" w:rsidP="00C21096">
            <w:pPr>
              <w:spacing w:before="40" w:after="60"/>
              <w:ind w:left="454"/>
              <w:rPr>
                <w:rFonts w:eastAsia="Times New Roman" w:cstheme="minorHAnsi"/>
              </w:rPr>
            </w:pPr>
            <w:r w:rsidRPr="00C316D1">
              <w:rPr>
                <w:rFonts w:eastAsia="Times New Roman" w:cstheme="minorHAnsi"/>
              </w:rPr>
              <w:t xml:space="preserve"> </w:t>
            </w:r>
            <w:r>
              <w:rPr>
                <w:rFonts w:eastAsia="Times New Roman" w:cstheme="minorHAnsi"/>
              </w:rPr>
              <w:t xml:space="preserve">        </w:t>
            </w:r>
            <w:r w:rsidRPr="00C316D1">
              <w:rPr>
                <w:rFonts w:eastAsia="Times New Roman" w:cstheme="minorHAnsi"/>
              </w:rPr>
              <w:t>the Use of Machines</w:t>
            </w:r>
          </w:p>
          <w:p w14:paraId="62C1CE5F" w14:textId="77777777" w:rsidR="009937F8" w:rsidRPr="00B13895" w:rsidRDefault="009937F8">
            <w:pPr>
              <w:pStyle w:val="ListParagraph"/>
              <w:numPr>
                <w:ilvl w:val="0"/>
                <w:numId w:val="71"/>
              </w:numPr>
              <w:spacing w:before="40" w:after="60"/>
              <w:rPr>
                <w:rFonts w:cstheme="minorHAnsi"/>
              </w:rPr>
            </w:pPr>
            <w:r w:rsidRPr="00B13895">
              <w:rPr>
                <w:rFonts w:cstheme="minorHAnsi"/>
              </w:rPr>
              <w:t xml:space="preserve">Skin Analysis &amp;              </w:t>
            </w:r>
            <w:r>
              <w:rPr>
                <w:rFonts w:cstheme="minorHAnsi"/>
              </w:rPr>
              <w:t>200</w:t>
            </w:r>
            <w:r w:rsidRPr="00B13895">
              <w:rPr>
                <w:rFonts w:cstheme="minorHAnsi"/>
              </w:rPr>
              <w:t xml:space="preserve">  Hours</w:t>
            </w:r>
          </w:p>
          <w:p w14:paraId="401703BB" w14:textId="77777777" w:rsidR="009937F8" w:rsidRPr="00C316D1" w:rsidRDefault="009937F8" w:rsidP="00C21096">
            <w:pPr>
              <w:spacing w:before="40" w:after="60"/>
              <w:ind w:left="814"/>
              <w:rPr>
                <w:rFonts w:eastAsia="Times New Roman" w:cstheme="minorHAnsi"/>
              </w:rPr>
            </w:pPr>
            <w:r>
              <w:rPr>
                <w:rFonts w:eastAsia="Times New Roman" w:cstheme="minorHAnsi"/>
              </w:rPr>
              <w:t xml:space="preserve">  </w:t>
            </w:r>
            <w:r w:rsidRPr="00C316D1">
              <w:rPr>
                <w:rFonts w:eastAsia="Times New Roman" w:cstheme="minorHAnsi"/>
              </w:rPr>
              <w:t xml:space="preserve"> Consultation</w:t>
            </w:r>
          </w:p>
          <w:p w14:paraId="4DF6E204" w14:textId="77777777" w:rsidR="009937F8" w:rsidRDefault="009937F8" w:rsidP="00C21096">
            <w:pPr>
              <w:spacing w:before="40" w:after="60"/>
              <w:ind w:left="814"/>
              <w:rPr>
                <w:rFonts w:eastAsia="Times New Roman" w:cstheme="minorHAnsi"/>
              </w:rPr>
            </w:pPr>
            <w:r>
              <w:rPr>
                <w:rFonts w:eastAsia="Times New Roman" w:cstheme="minorHAnsi"/>
              </w:rPr>
              <w:t xml:space="preserve">   </w:t>
            </w:r>
            <w:r w:rsidRPr="00C316D1">
              <w:rPr>
                <w:rFonts w:eastAsia="Times New Roman" w:cstheme="minorHAnsi"/>
              </w:rPr>
              <w:t xml:space="preserve">Application of all Products &amp; </w:t>
            </w:r>
            <w:r>
              <w:rPr>
                <w:rFonts w:eastAsia="Times New Roman" w:cstheme="minorHAnsi"/>
              </w:rPr>
              <w:t xml:space="preserve">   </w:t>
            </w:r>
          </w:p>
          <w:p w14:paraId="13499F6E" w14:textId="77777777" w:rsidR="009937F8" w:rsidRPr="00C316D1" w:rsidRDefault="009937F8" w:rsidP="00C21096">
            <w:pPr>
              <w:spacing w:before="40" w:after="60"/>
              <w:ind w:left="814"/>
              <w:rPr>
                <w:rFonts w:eastAsia="Times New Roman" w:cstheme="minorHAnsi"/>
              </w:rPr>
            </w:pPr>
            <w:r>
              <w:rPr>
                <w:rFonts w:eastAsia="Times New Roman" w:cstheme="minorHAnsi"/>
              </w:rPr>
              <w:t xml:space="preserve">   </w:t>
            </w:r>
            <w:r w:rsidRPr="00C316D1">
              <w:rPr>
                <w:rFonts w:eastAsia="Times New Roman" w:cstheme="minorHAnsi"/>
              </w:rPr>
              <w:t>Machines</w:t>
            </w:r>
          </w:p>
          <w:p w14:paraId="0A75E8A0" w14:textId="77777777" w:rsidR="009937F8" w:rsidRDefault="009937F8" w:rsidP="00C21096">
            <w:pPr>
              <w:spacing w:before="40" w:after="60"/>
              <w:ind w:left="814"/>
              <w:rPr>
                <w:rFonts w:eastAsia="Times New Roman" w:cstheme="minorHAnsi"/>
              </w:rPr>
            </w:pPr>
            <w:r>
              <w:rPr>
                <w:rFonts w:eastAsia="Times New Roman" w:cstheme="minorHAnsi"/>
              </w:rPr>
              <w:t xml:space="preserve">   </w:t>
            </w:r>
            <w:r w:rsidRPr="00C316D1">
              <w:rPr>
                <w:rFonts w:eastAsia="Times New Roman" w:cstheme="minorHAnsi"/>
              </w:rPr>
              <w:t>Color Psychology</w:t>
            </w:r>
            <w:r>
              <w:rPr>
                <w:rFonts w:eastAsia="Times New Roman" w:cstheme="minorHAnsi"/>
              </w:rPr>
              <w:t xml:space="preserve">                 </w:t>
            </w:r>
          </w:p>
          <w:p w14:paraId="6869F54D" w14:textId="77777777" w:rsidR="009937F8" w:rsidRDefault="009937F8" w:rsidP="00C21096">
            <w:pPr>
              <w:spacing w:before="40" w:after="60"/>
              <w:ind w:left="814"/>
              <w:rPr>
                <w:rFonts w:eastAsia="Times New Roman" w:cstheme="minorHAnsi"/>
              </w:rPr>
            </w:pPr>
            <w:r>
              <w:rPr>
                <w:rFonts w:eastAsia="Times New Roman" w:cstheme="minorHAnsi"/>
              </w:rPr>
              <w:t xml:space="preserve">   </w:t>
            </w:r>
            <w:r w:rsidRPr="00C316D1">
              <w:rPr>
                <w:rFonts w:eastAsia="Times New Roman" w:cstheme="minorHAnsi"/>
              </w:rPr>
              <w:t xml:space="preserve">Makeup and Corrective Makeup </w:t>
            </w:r>
            <w:r>
              <w:rPr>
                <w:rFonts w:eastAsia="Times New Roman" w:cstheme="minorHAnsi"/>
              </w:rPr>
              <w:t xml:space="preserve"> </w:t>
            </w:r>
          </w:p>
          <w:p w14:paraId="43F46722" w14:textId="77777777" w:rsidR="009937F8" w:rsidRPr="00C316D1" w:rsidRDefault="009937F8" w:rsidP="00C21096">
            <w:pPr>
              <w:spacing w:before="40" w:after="60"/>
              <w:ind w:left="814"/>
              <w:rPr>
                <w:rFonts w:eastAsia="Times New Roman" w:cstheme="minorHAnsi"/>
              </w:rPr>
            </w:pPr>
            <w:r>
              <w:rPr>
                <w:rFonts w:eastAsia="Times New Roman" w:cstheme="minorHAnsi"/>
              </w:rPr>
              <w:t xml:space="preserve">   </w:t>
            </w:r>
            <w:r w:rsidRPr="00C316D1">
              <w:rPr>
                <w:rFonts w:eastAsia="Times New Roman" w:cstheme="minorHAnsi"/>
              </w:rPr>
              <w:t>Arching</w:t>
            </w:r>
          </w:p>
        </w:tc>
        <w:tc>
          <w:tcPr>
            <w:tcW w:w="4410" w:type="dxa"/>
          </w:tcPr>
          <w:p w14:paraId="12256D3A" w14:textId="77777777" w:rsidR="009937F8" w:rsidRPr="00C316D1" w:rsidRDefault="009937F8">
            <w:pPr>
              <w:numPr>
                <w:ilvl w:val="0"/>
                <w:numId w:val="50"/>
              </w:numPr>
              <w:spacing w:before="40" w:after="60"/>
              <w:rPr>
                <w:rFonts w:eastAsia="Times New Roman" w:cstheme="minorHAnsi"/>
              </w:rPr>
            </w:pPr>
            <w:r w:rsidRPr="00C316D1">
              <w:rPr>
                <w:rFonts w:eastAsia="Times New Roman" w:cstheme="minorHAnsi"/>
              </w:rPr>
              <w:t>450 Hours</w:t>
            </w:r>
          </w:p>
        </w:tc>
      </w:tr>
      <w:tr w:rsidR="009937F8" w:rsidRPr="00C316D1" w14:paraId="682D2558" w14:textId="77777777" w:rsidTr="00C21096">
        <w:tc>
          <w:tcPr>
            <w:tcW w:w="1515" w:type="dxa"/>
          </w:tcPr>
          <w:p w14:paraId="566369F3" w14:textId="77777777" w:rsidR="009937F8" w:rsidRPr="00C316D1" w:rsidRDefault="009937F8" w:rsidP="00C21096">
            <w:pPr>
              <w:spacing w:before="40" w:after="60"/>
              <w:rPr>
                <w:rFonts w:eastAsia="Times New Roman" w:cstheme="minorHAnsi"/>
                <w:b/>
                <w:bCs/>
                <w:sz w:val="28"/>
                <w:szCs w:val="28"/>
              </w:rPr>
            </w:pPr>
          </w:p>
        </w:tc>
        <w:tc>
          <w:tcPr>
            <w:tcW w:w="4320" w:type="dxa"/>
          </w:tcPr>
          <w:p w14:paraId="3EE460F3" w14:textId="77777777" w:rsidR="009937F8" w:rsidRPr="00C316D1" w:rsidRDefault="009937F8">
            <w:pPr>
              <w:numPr>
                <w:ilvl w:val="0"/>
                <w:numId w:val="50"/>
              </w:numPr>
              <w:spacing w:before="40" w:after="60"/>
              <w:rPr>
                <w:rFonts w:eastAsia="Times New Roman" w:cstheme="minorHAnsi"/>
                <w:b/>
                <w:bCs/>
              </w:rPr>
            </w:pPr>
            <w:r w:rsidRPr="00C316D1">
              <w:rPr>
                <w:rFonts w:eastAsia="Times New Roman" w:cstheme="minorHAnsi"/>
                <w:b/>
                <w:bCs/>
              </w:rPr>
              <w:t>Total Hours for Aesthetics Program</w:t>
            </w:r>
          </w:p>
        </w:tc>
        <w:tc>
          <w:tcPr>
            <w:tcW w:w="4410" w:type="dxa"/>
          </w:tcPr>
          <w:p w14:paraId="5A6823AA" w14:textId="77777777" w:rsidR="009937F8" w:rsidRPr="00C316D1" w:rsidRDefault="009937F8">
            <w:pPr>
              <w:numPr>
                <w:ilvl w:val="0"/>
                <w:numId w:val="50"/>
              </w:numPr>
              <w:spacing w:before="40" w:after="60"/>
              <w:rPr>
                <w:rFonts w:eastAsia="Times New Roman" w:cstheme="minorHAnsi"/>
                <w:b/>
                <w:bCs/>
              </w:rPr>
            </w:pPr>
            <w:r w:rsidRPr="00C316D1">
              <w:rPr>
                <w:rFonts w:eastAsia="Times New Roman" w:cstheme="minorHAnsi"/>
                <w:b/>
                <w:bCs/>
              </w:rPr>
              <w:t>750 Hours</w:t>
            </w:r>
          </w:p>
        </w:tc>
      </w:tr>
    </w:tbl>
    <w:p w14:paraId="7A32776B" w14:textId="2093B7A4" w:rsidR="009937F8" w:rsidRDefault="009937F8" w:rsidP="009937F8">
      <w:pPr>
        <w:widowControl w:val="0"/>
        <w:autoSpaceDE w:val="0"/>
        <w:autoSpaceDN w:val="0"/>
        <w:spacing w:before="120" w:after="120" w:line="240" w:lineRule="auto"/>
        <w:jc w:val="both"/>
        <w:rPr>
          <w:rFonts w:eastAsia="Times New Roman" w:cstheme="minorHAnsi"/>
        </w:rPr>
      </w:pPr>
    </w:p>
    <w:p w14:paraId="68505A94" w14:textId="77777777" w:rsidR="009937F8" w:rsidRPr="00A554CE" w:rsidRDefault="009937F8" w:rsidP="009937F8">
      <w:pPr>
        <w:keepNext/>
        <w:keepLines/>
        <w:widowControl w:val="0"/>
        <w:autoSpaceDE w:val="0"/>
        <w:autoSpaceDN w:val="0"/>
        <w:spacing w:before="40" w:after="0" w:line="240" w:lineRule="auto"/>
        <w:outlineLvl w:val="1"/>
        <w:rPr>
          <w:rFonts w:asciiTheme="majorHAnsi" w:eastAsiaTheme="majorEastAsia" w:hAnsiTheme="majorHAnsi" w:cstheme="majorBidi"/>
          <w:sz w:val="26"/>
          <w:szCs w:val="26"/>
        </w:rPr>
      </w:pPr>
      <w:bookmarkStart w:id="71" w:name="_Toc116373176"/>
      <w:bookmarkStart w:id="72" w:name="_Toc141351096"/>
      <w:bookmarkStart w:id="73" w:name="_Hlk108688696"/>
      <w:r w:rsidRPr="00A554CE">
        <w:rPr>
          <w:rFonts w:asciiTheme="majorHAnsi" w:eastAsiaTheme="majorEastAsia" w:hAnsiTheme="majorHAnsi" w:cstheme="majorBidi"/>
          <w:sz w:val="26"/>
          <w:szCs w:val="26"/>
        </w:rPr>
        <w:t xml:space="preserve">Massage Therapy Course of Study - 650 Hour Program  </w:t>
      </w:r>
      <w:r w:rsidRPr="00A554CE">
        <w:rPr>
          <w:rFonts w:eastAsiaTheme="majorEastAsia" w:cstheme="minorHAnsi"/>
          <w:sz w:val="24"/>
          <w:szCs w:val="24"/>
        </w:rPr>
        <w:t xml:space="preserve">  </w:t>
      </w:r>
      <w:r w:rsidRPr="00A554CE">
        <w:rPr>
          <w:rFonts w:eastAsiaTheme="majorEastAsia" w:cstheme="minorHAnsi"/>
          <w:sz w:val="26"/>
          <w:szCs w:val="26"/>
          <w:u w:val="single"/>
        </w:rPr>
        <w:t>CIP Code: 51-3501</w:t>
      </w:r>
      <w:bookmarkEnd w:id="71"/>
      <w:bookmarkEnd w:id="72"/>
      <w:r w:rsidRPr="00A554CE">
        <w:rPr>
          <w:rFonts w:asciiTheme="majorHAnsi" w:eastAsiaTheme="majorEastAsia" w:hAnsiTheme="majorHAnsi" w:cstheme="majorBidi"/>
          <w:sz w:val="26"/>
          <w:szCs w:val="26"/>
        </w:rPr>
        <w:t xml:space="preserve">                                                           </w:t>
      </w:r>
    </w:p>
    <w:p w14:paraId="6DAFCC42" w14:textId="75241CEC" w:rsidR="009937F8" w:rsidRDefault="00022142" w:rsidP="009937F8">
      <w:pPr>
        <w:pStyle w:val="BodyText"/>
        <w:spacing w:line="247" w:lineRule="auto"/>
        <w:ind w:right="285"/>
        <w:jc w:val="both"/>
        <w:rPr>
          <w:rFonts w:asciiTheme="minorHAnsi" w:hAnsiTheme="minorHAnsi" w:cstheme="minorHAnsi"/>
          <w:sz w:val="22"/>
          <w:szCs w:val="22"/>
        </w:rPr>
      </w:pPr>
      <w:bookmarkStart w:id="74" w:name="_Hlk111129605"/>
      <w:r>
        <w:rPr>
          <w:rFonts w:asciiTheme="minorHAnsi" w:hAnsiTheme="minorHAnsi" w:cstheme="minorHAnsi"/>
          <w:sz w:val="22"/>
          <w:szCs w:val="22"/>
        </w:rPr>
        <w:t>Signature Design Beauty Academy</w:t>
      </w:r>
      <w:r w:rsidR="009937F8" w:rsidRPr="00320027">
        <w:rPr>
          <w:rFonts w:asciiTheme="minorHAnsi" w:hAnsiTheme="minorHAnsi" w:cstheme="minorHAnsi"/>
          <w:sz w:val="22"/>
          <w:szCs w:val="22"/>
        </w:rPr>
        <w:t xml:space="preserve"> offers a 650, 2</w:t>
      </w:r>
      <w:r w:rsidR="001F5579">
        <w:rPr>
          <w:rFonts w:asciiTheme="minorHAnsi" w:hAnsiTheme="minorHAnsi" w:cstheme="minorHAnsi"/>
          <w:sz w:val="22"/>
          <w:szCs w:val="22"/>
        </w:rPr>
        <w:t>2</w:t>
      </w:r>
      <w:r w:rsidR="009937F8" w:rsidRPr="00320027">
        <w:rPr>
          <w:rFonts w:asciiTheme="minorHAnsi" w:hAnsiTheme="minorHAnsi" w:cstheme="minorHAnsi"/>
          <w:sz w:val="22"/>
          <w:szCs w:val="22"/>
        </w:rPr>
        <w:t xml:space="preserve">-weeks full-time day and 27-weeks part-time evening a Massage   </w:t>
      </w:r>
      <w:bookmarkStart w:id="75" w:name="_Hlk103148922"/>
      <w:r w:rsidR="009937F8" w:rsidRPr="00320027">
        <w:rPr>
          <w:rFonts w:asciiTheme="minorHAnsi" w:hAnsiTheme="minorHAnsi" w:cstheme="minorHAnsi"/>
          <w:sz w:val="22"/>
          <w:szCs w:val="22"/>
        </w:rPr>
        <w:t xml:space="preserve">program to individuals seeking to become license in the state of Tennessee.  </w:t>
      </w:r>
    </w:p>
    <w:p w14:paraId="2BDB8BFA" w14:textId="77777777" w:rsidR="009937F8" w:rsidRDefault="009937F8" w:rsidP="009937F8">
      <w:pPr>
        <w:pStyle w:val="BodyText"/>
        <w:spacing w:line="247" w:lineRule="auto"/>
        <w:ind w:right="285"/>
        <w:jc w:val="both"/>
        <w:rPr>
          <w:rFonts w:asciiTheme="minorHAnsi" w:hAnsiTheme="minorHAnsi" w:cstheme="minorHAnsi"/>
          <w:sz w:val="22"/>
          <w:szCs w:val="22"/>
        </w:rPr>
      </w:pPr>
    </w:p>
    <w:p w14:paraId="44B67A9C" w14:textId="77777777" w:rsidR="00A554CE" w:rsidRDefault="009937F8" w:rsidP="009937F8">
      <w:pPr>
        <w:pStyle w:val="BodyText"/>
        <w:spacing w:line="247" w:lineRule="auto"/>
        <w:ind w:right="285"/>
        <w:jc w:val="both"/>
        <w:rPr>
          <w:rFonts w:asciiTheme="minorHAnsi" w:hAnsiTheme="minorHAnsi" w:cstheme="minorHAnsi"/>
          <w:sz w:val="22"/>
          <w:szCs w:val="22"/>
        </w:rPr>
      </w:pPr>
      <w:r w:rsidRPr="00320027">
        <w:rPr>
          <w:rFonts w:asciiTheme="minorHAnsi" w:hAnsiTheme="minorHAnsi" w:cstheme="minorHAnsi"/>
          <w:sz w:val="22"/>
          <w:szCs w:val="22"/>
        </w:rPr>
        <w:t xml:space="preserve">The Tennessee Massage Licensure Board only requires 500 clock hours for this course. </w:t>
      </w:r>
    </w:p>
    <w:p w14:paraId="096E2D11" w14:textId="77777777" w:rsidR="00A554CE" w:rsidRDefault="00A554CE" w:rsidP="009937F8">
      <w:pPr>
        <w:pStyle w:val="BodyText"/>
        <w:spacing w:line="247" w:lineRule="auto"/>
        <w:ind w:right="285"/>
        <w:jc w:val="both"/>
        <w:rPr>
          <w:rFonts w:asciiTheme="minorHAnsi" w:hAnsiTheme="minorHAnsi" w:cstheme="minorHAnsi"/>
          <w:sz w:val="22"/>
          <w:szCs w:val="22"/>
        </w:rPr>
      </w:pPr>
    </w:p>
    <w:p w14:paraId="74F6B56C" w14:textId="2E9F590F" w:rsidR="009937F8" w:rsidRPr="00C60FA3" w:rsidRDefault="00022142" w:rsidP="009937F8">
      <w:pPr>
        <w:pStyle w:val="BodyText"/>
        <w:spacing w:line="247" w:lineRule="auto"/>
        <w:ind w:right="285"/>
        <w:jc w:val="both"/>
        <w:rPr>
          <w:rFonts w:asciiTheme="minorHAnsi" w:hAnsiTheme="minorHAnsi" w:cstheme="minorHAnsi"/>
          <w:sz w:val="22"/>
          <w:szCs w:val="22"/>
        </w:rPr>
      </w:pPr>
      <w:r>
        <w:rPr>
          <w:rFonts w:asciiTheme="minorHAnsi" w:hAnsiTheme="minorHAnsi" w:cstheme="minorHAnsi"/>
          <w:sz w:val="22"/>
          <w:szCs w:val="22"/>
        </w:rPr>
        <w:t>Signature Design Beauty Academy</w:t>
      </w:r>
      <w:r w:rsidR="009937F8" w:rsidRPr="00320027">
        <w:rPr>
          <w:rFonts w:asciiTheme="minorHAnsi" w:hAnsiTheme="minorHAnsi" w:cstheme="minorHAnsi"/>
          <w:sz w:val="22"/>
          <w:szCs w:val="22"/>
        </w:rPr>
        <w:t xml:space="preserve"> requires 150 additional hours.  Th</w:t>
      </w:r>
      <w:r w:rsidR="009937F8" w:rsidRPr="00C60FA3">
        <w:rPr>
          <w:rFonts w:asciiTheme="minorHAnsi" w:hAnsiTheme="minorHAnsi" w:cstheme="minorHAnsi"/>
          <w:sz w:val="22"/>
          <w:szCs w:val="22"/>
        </w:rPr>
        <w:t xml:space="preserve">is addition allows for exposure to additional </w:t>
      </w:r>
      <w:r w:rsidR="009937F8" w:rsidRPr="00320027">
        <w:rPr>
          <w:rFonts w:asciiTheme="minorHAnsi" w:eastAsiaTheme="minorHAnsi" w:hAnsiTheme="minorHAnsi" w:cstheme="minorHAnsi"/>
          <w:sz w:val="22"/>
          <w:szCs w:val="22"/>
        </w:rPr>
        <w:t>in-depth</w:t>
      </w:r>
      <w:r w:rsidR="009937F8" w:rsidRPr="00C60FA3">
        <w:rPr>
          <w:rFonts w:asciiTheme="minorHAnsi" w:hAnsiTheme="minorHAnsi" w:cstheme="minorHAnsi"/>
          <w:sz w:val="22"/>
          <w:szCs w:val="22"/>
        </w:rPr>
        <w:t xml:space="preserve"> techniques that, while not required for state licensure, gives the </w:t>
      </w:r>
      <w:r w:rsidR="009937F8" w:rsidRPr="00320027">
        <w:rPr>
          <w:rFonts w:asciiTheme="minorHAnsi" w:eastAsiaTheme="minorHAnsi" w:hAnsiTheme="minorHAnsi" w:cstheme="minorHAnsi"/>
          <w:sz w:val="22"/>
          <w:szCs w:val="22"/>
        </w:rPr>
        <w:t>student</w:t>
      </w:r>
      <w:r w:rsidR="009937F8" w:rsidRPr="00C60FA3">
        <w:rPr>
          <w:rFonts w:asciiTheme="minorHAnsi" w:hAnsiTheme="minorHAnsi" w:cstheme="minorHAnsi"/>
          <w:sz w:val="22"/>
          <w:szCs w:val="22"/>
        </w:rPr>
        <w:t xml:space="preserve"> more tools with which to</w:t>
      </w:r>
      <w:r w:rsidR="009937F8" w:rsidRPr="00320027">
        <w:rPr>
          <w:rFonts w:asciiTheme="minorHAnsi" w:eastAsiaTheme="minorHAnsi" w:hAnsiTheme="minorHAnsi" w:cstheme="minorHAnsi"/>
          <w:sz w:val="22"/>
          <w:szCs w:val="22"/>
        </w:rPr>
        <w:t xml:space="preserve"> be a successful massage therapist</w:t>
      </w:r>
      <w:r w:rsidR="009937F8" w:rsidRPr="00C60FA3">
        <w:rPr>
          <w:rFonts w:asciiTheme="minorHAnsi" w:hAnsiTheme="minorHAnsi" w:cstheme="minorHAnsi"/>
          <w:sz w:val="22"/>
          <w:szCs w:val="22"/>
        </w:rPr>
        <w:t>.</w:t>
      </w:r>
      <w:r w:rsidR="009937F8" w:rsidRPr="00320027">
        <w:rPr>
          <w:rFonts w:asciiTheme="minorHAnsi" w:eastAsiaTheme="minorHAnsi" w:hAnsiTheme="minorHAnsi" w:cstheme="minorHAnsi"/>
          <w:sz w:val="22"/>
          <w:szCs w:val="22"/>
        </w:rPr>
        <w:t xml:space="preserve"> </w:t>
      </w:r>
      <w:r w:rsidR="009937F8" w:rsidRPr="00C60FA3">
        <w:rPr>
          <w:rFonts w:asciiTheme="minorHAnsi" w:hAnsiTheme="minorHAnsi" w:cstheme="minorHAnsi"/>
          <w:sz w:val="22"/>
          <w:szCs w:val="22"/>
        </w:rPr>
        <w:t xml:space="preserve"> </w:t>
      </w:r>
      <w:r w:rsidR="009937F8" w:rsidRPr="00320027">
        <w:rPr>
          <w:rFonts w:asciiTheme="minorHAnsi" w:eastAsiaTheme="minorHAnsi" w:hAnsiTheme="minorHAnsi" w:cstheme="minorHAnsi"/>
          <w:sz w:val="22"/>
          <w:szCs w:val="22"/>
        </w:rPr>
        <w:t>In addition,</w:t>
      </w:r>
      <w:r w:rsidR="009937F8" w:rsidRPr="00C60FA3">
        <w:rPr>
          <w:rFonts w:asciiTheme="minorHAnsi" w:hAnsiTheme="minorHAnsi" w:cstheme="minorHAnsi"/>
          <w:sz w:val="22"/>
          <w:szCs w:val="22"/>
        </w:rPr>
        <w:t xml:space="preserve"> </w:t>
      </w:r>
      <w:r w:rsidR="009937F8" w:rsidRPr="00320027">
        <w:rPr>
          <w:rFonts w:asciiTheme="minorHAnsi" w:eastAsiaTheme="minorHAnsi" w:hAnsiTheme="minorHAnsi" w:cstheme="minorHAnsi"/>
          <w:sz w:val="22"/>
          <w:szCs w:val="22"/>
        </w:rPr>
        <w:t>this program focuses</w:t>
      </w:r>
      <w:r w:rsidR="009937F8" w:rsidRPr="00C60FA3">
        <w:rPr>
          <w:rFonts w:asciiTheme="minorHAnsi" w:hAnsiTheme="minorHAnsi" w:cstheme="minorHAnsi"/>
          <w:sz w:val="22"/>
          <w:szCs w:val="22"/>
        </w:rPr>
        <w:t xml:space="preserve"> beyond the minimum state requirements in </w:t>
      </w:r>
      <w:r w:rsidR="009937F8" w:rsidRPr="00320027">
        <w:rPr>
          <w:rFonts w:asciiTheme="minorHAnsi" w:eastAsiaTheme="minorHAnsi" w:hAnsiTheme="minorHAnsi" w:cstheme="minorHAnsi"/>
          <w:sz w:val="22"/>
          <w:szCs w:val="22"/>
        </w:rPr>
        <w:t>pathology, physiology and anatomy.</w:t>
      </w:r>
    </w:p>
    <w:bookmarkEnd w:id="75"/>
    <w:p w14:paraId="379AD5FD" w14:textId="47741510" w:rsidR="009937F8" w:rsidRPr="00507BC6" w:rsidRDefault="009937F8">
      <w:pPr>
        <w:pStyle w:val="ListParagraph"/>
        <w:numPr>
          <w:ilvl w:val="0"/>
          <w:numId w:val="72"/>
        </w:numPr>
        <w:spacing w:before="120" w:after="120"/>
        <w:jc w:val="both"/>
        <w:rPr>
          <w:rFonts w:cstheme="minorHAnsi"/>
        </w:rPr>
      </w:pPr>
      <w:r w:rsidRPr="00507BC6">
        <w:rPr>
          <w:rFonts w:cstheme="minorHAnsi"/>
        </w:rPr>
        <w:t xml:space="preserve">All </w:t>
      </w:r>
      <w:r w:rsidR="00FC7ABC">
        <w:rPr>
          <w:rFonts w:cstheme="minorHAnsi"/>
        </w:rPr>
        <w:t>school</w:t>
      </w:r>
      <w:r w:rsidRPr="00507BC6">
        <w:rPr>
          <w:rFonts w:cstheme="minorHAnsi"/>
        </w:rPr>
        <w:t xml:space="preserve"> coursework and tests with a minimum average of at least 75%</w:t>
      </w:r>
    </w:p>
    <w:p w14:paraId="4A101829" w14:textId="77777777" w:rsidR="009937F8" w:rsidRPr="00C316D1" w:rsidRDefault="009937F8">
      <w:pPr>
        <w:widowControl w:val="0"/>
        <w:numPr>
          <w:ilvl w:val="0"/>
          <w:numId w:val="24"/>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Complete and receive passing grades on all practical  </w:t>
      </w:r>
    </w:p>
    <w:p w14:paraId="667BC126" w14:textId="77777777" w:rsidR="009937F8" w:rsidRPr="00C316D1" w:rsidRDefault="009937F8">
      <w:pPr>
        <w:widowControl w:val="0"/>
        <w:numPr>
          <w:ilvl w:val="0"/>
          <w:numId w:val="24"/>
        </w:numPr>
        <w:autoSpaceDE w:val="0"/>
        <w:autoSpaceDN w:val="0"/>
        <w:spacing w:before="120" w:after="120" w:line="240" w:lineRule="auto"/>
        <w:jc w:val="both"/>
        <w:rPr>
          <w:rFonts w:eastAsia="Times New Roman" w:cstheme="minorHAnsi"/>
        </w:rPr>
      </w:pPr>
      <w:r w:rsidRPr="00C316D1">
        <w:rPr>
          <w:rFonts w:eastAsia="Times New Roman" w:cstheme="minorHAnsi"/>
        </w:rPr>
        <w:lastRenderedPageBreak/>
        <w:t>Complete State Board review written and practical examinations in a satisfactory manner</w:t>
      </w:r>
    </w:p>
    <w:p w14:paraId="34ADA9FE" w14:textId="77777777" w:rsidR="009937F8" w:rsidRPr="00C316D1" w:rsidRDefault="009937F8">
      <w:pPr>
        <w:widowControl w:val="0"/>
        <w:numPr>
          <w:ilvl w:val="0"/>
          <w:numId w:val="24"/>
        </w:numPr>
        <w:autoSpaceDE w:val="0"/>
        <w:autoSpaceDN w:val="0"/>
        <w:spacing w:before="120" w:after="120" w:line="240" w:lineRule="auto"/>
        <w:jc w:val="both"/>
        <w:rPr>
          <w:rFonts w:eastAsia="Times New Roman" w:cstheme="minorHAnsi"/>
        </w:rPr>
      </w:pPr>
      <w:r w:rsidRPr="00C316D1">
        <w:rPr>
          <w:rFonts w:eastAsia="Times New Roman" w:cstheme="minorHAnsi"/>
        </w:rPr>
        <w:t>Make satisfactory arrangements for payment of all financial obligations</w:t>
      </w:r>
    </w:p>
    <w:p w14:paraId="055F514A" w14:textId="77777777" w:rsidR="009937F8" w:rsidRPr="00C316D1" w:rsidRDefault="009937F8">
      <w:pPr>
        <w:widowControl w:val="0"/>
        <w:numPr>
          <w:ilvl w:val="0"/>
          <w:numId w:val="24"/>
        </w:numPr>
        <w:autoSpaceDE w:val="0"/>
        <w:autoSpaceDN w:val="0"/>
        <w:spacing w:before="120" w:after="120" w:line="240" w:lineRule="auto"/>
        <w:jc w:val="both"/>
        <w:rPr>
          <w:rFonts w:eastAsia="Times New Roman" w:cstheme="minorHAnsi"/>
        </w:rPr>
      </w:pPr>
      <w:r w:rsidRPr="00C316D1">
        <w:rPr>
          <w:rFonts w:eastAsia="Times New Roman" w:cstheme="minorHAnsi"/>
        </w:rPr>
        <w:t>Placement and financial exit interviews completed</w:t>
      </w:r>
    </w:p>
    <w:p w14:paraId="34BE3975" w14:textId="77777777" w:rsidR="009937F8" w:rsidRPr="00C316D1" w:rsidRDefault="009937F8" w:rsidP="009937F8">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Upon successful completion of training in student's prescribed course and all financial obligations are met, the student will receive a diploma and all necessary certified paperwork required to apply for</w:t>
      </w:r>
      <w:r>
        <w:rPr>
          <w:rFonts w:eastAsia="Times New Roman" w:cstheme="minorHAnsi"/>
        </w:rPr>
        <w:t xml:space="preserve"> Massage and Bodywork Licensure Exam (MBLEx).</w:t>
      </w:r>
    </w:p>
    <w:p w14:paraId="00AF127A" w14:textId="50B4E5BD" w:rsidR="009937F8" w:rsidRPr="00C316D1" w:rsidRDefault="009937F8" w:rsidP="009937F8">
      <w:pPr>
        <w:widowControl w:val="0"/>
        <w:autoSpaceDE w:val="0"/>
        <w:autoSpaceDN w:val="0"/>
        <w:spacing w:before="120" w:after="120" w:line="240" w:lineRule="auto"/>
        <w:jc w:val="both"/>
        <w:rPr>
          <w:rFonts w:eastAsia="Times New Roman" w:cstheme="minorHAnsi"/>
        </w:rPr>
      </w:pPr>
      <w:bookmarkStart w:id="76" w:name="_Hlk111129675"/>
      <w:bookmarkEnd w:id="74"/>
      <w:r w:rsidRPr="00C316D1">
        <w:rPr>
          <w:rFonts w:eastAsia="Times New Roman" w:cstheme="minorHAnsi"/>
        </w:rPr>
        <w:t xml:space="preserve">The </w:t>
      </w:r>
      <w:r w:rsidR="00022142">
        <w:rPr>
          <w:rFonts w:eastAsia="Times New Roman" w:cstheme="minorHAnsi"/>
        </w:rPr>
        <w:t>Signature Design Beauty Academy</w:t>
      </w:r>
      <w:r w:rsidRPr="00C316D1">
        <w:rPr>
          <w:rFonts w:eastAsia="Times New Roman" w:cstheme="minorHAnsi"/>
        </w:rPr>
        <w:t xml:space="preserve"> has designed the flow of its curriculum and facility to promote a highly motivating and practical course of study. The curriculum is designed to develop our students into the best possible </w:t>
      </w:r>
      <w:r>
        <w:rPr>
          <w:rFonts w:eastAsia="Times New Roman" w:cstheme="minorHAnsi"/>
        </w:rPr>
        <w:t>Massage Therapist</w:t>
      </w:r>
      <w:r w:rsidRPr="00C316D1">
        <w:rPr>
          <w:rFonts w:eastAsia="Times New Roman" w:cstheme="minorHAnsi"/>
        </w:rPr>
        <w:t xml:space="preserve"> during their </w:t>
      </w:r>
      <w:r>
        <w:rPr>
          <w:rFonts w:eastAsia="Times New Roman" w:cstheme="minorHAnsi"/>
        </w:rPr>
        <w:t>6</w:t>
      </w:r>
      <w:r w:rsidRPr="00C316D1">
        <w:rPr>
          <w:rFonts w:eastAsia="Times New Roman" w:cstheme="minorHAnsi"/>
        </w:rPr>
        <w:t xml:space="preserve">50-hours. </w:t>
      </w:r>
    </w:p>
    <w:p w14:paraId="5764850C" w14:textId="77777777" w:rsidR="009937F8" w:rsidRDefault="009937F8" w:rsidP="009937F8">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Students </w:t>
      </w:r>
      <w:r>
        <w:rPr>
          <w:rFonts w:eastAsia="Times New Roman" w:cstheme="minorHAnsi"/>
        </w:rPr>
        <w:t>must achieve</w:t>
      </w:r>
      <w:r w:rsidRPr="00C316D1">
        <w:rPr>
          <w:rFonts w:eastAsia="Times New Roman" w:cstheme="minorHAnsi"/>
        </w:rPr>
        <w:t xml:space="preserve"> </w:t>
      </w:r>
      <w:r>
        <w:rPr>
          <w:rFonts w:eastAsia="Times New Roman" w:cstheme="minorHAnsi"/>
        </w:rPr>
        <w:t>6</w:t>
      </w:r>
      <w:r w:rsidRPr="00C316D1">
        <w:rPr>
          <w:rFonts w:eastAsia="Times New Roman" w:cstheme="minorHAnsi"/>
        </w:rPr>
        <w:t xml:space="preserve">50-hours of theory and </w:t>
      </w:r>
      <w:r w:rsidRPr="00AE54D8">
        <w:rPr>
          <w:rFonts w:eastAsia="Times New Roman" w:cstheme="minorHAnsi"/>
        </w:rPr>
        <w:t>220</w:t>
      </w:r>
      <w:r w:rsidRPr="00C316D1">
        <w:rPr>
          <w:rFonts w:eastAsia="Times New Roman" w:cstheme="minorHAnsi"/>
        </w:rPr>
        <w:t xml:space="preserve">  practical performances of clinic work with mannequins and clients on the salon floor.</w:t>
      </w:r>
    </w:p>
    <w:p w14:paraId="4650F613" w14:textId="6FCC56DD" w:rsidR="009937F8" w:rsidRPr="00C316D1" w:rsidRDefault="009937F8" w:rsidP="009937F8">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Although expectations are high for students at the </w:t>
      </w:r>
      <w:r w:rsidR="00FC7ABC">
        <w:rPr>
          <w:rFonts w:eastAsia="Times New Roman" w:cstheme="minorHAnsi"/>
        </w:rPr>
        <w:t>school</w:t>
      </w:r>
      <w:r w:rsidRPr="00C316D1">
        <w:rPr>
          <w:rFonts w:eastAsia="Times New Roman" w:cstheme="minorHAnsi"/>
        </w:rPr>
        <w:t xml:space="preserve">, those that work hard with passion and dedication will greatly benefit upon graduating finding that perfect salon to work and/or eventually opening their own salon or </w:t>
      </w:r>
      <w:r w:rsidR="00FC7ABC">
        <w:rPr>
          <w:rFonts w:eastAsia="Times New Roman" w:cstheme="minorHAnsi"/>
        </w:rPr>
        <w:t>school</w:t>
      </w:r>
      <w:r w:rsidRPr="00C316D1">
        <w:rPr>
          <w:rFonts w:eastAsia="Times New Roman" w:cstheme="minorHAnsi"/>
        </w:rPr>
        <w:t>.</w:t>
      </w:r>
    </w:p>
    <w:p w14:paraId="22179E4A" w14:textId="77777777" w:rsidR="00DE2AAB" w:rsidRDefault="009937F8" w:rsidP="009937F8">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The overall educational objective of the </w:t>
      </w:r>
      <w:r>
        <w:rPr>
          <w:rFonts w:eastAsia="Times New Roman" w:cstheme="minorHAnsi"/>
        </w:rPr>
        <w:t>Massage Therapy</w:t>
      </w:r>
      <w:r w:rsidRPr="00C316D1">
        <w:rPr>
          <w:rFonts w:eastAsia="Times New Roman" w:cstheme="minorHAnsi"/>
        </w:rPr>
        <w:t xml:space="preserve"> program is as follows:</w:t>
      </w:r>
    </w:p>
    <w:p w14:paraId="4B8BE2C5" w14:textId="5AE1C38B" w:rsidR="009937F8" w:rsidRPr="00C316D1" w:rsidRDefault="009937F8" w:rsidP="009937F8">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Students will develop a profound understanding of all aspects of </w:t>
      </w:r>
      <w:r>
        <w:rPr>
          <w:rFonts w:eastAsia="Times New Roman" w:cstheme="minorHAnsi"/>
        </w:rPr>
        <w:t>Massage Therapy</w:t>
      </w:r>
      <w:r w:rsidRPr="00C316D1">
        <w:rPr>
          <w:rFonts w:eastAsia="Times New Roman" w:cstheme="minorHAnsi"/>
        </w:rPr>
        <w:t xml:space="preserve"> technical skills and professional behavior necessary for careers in the beauty industry, through theory instruction and practical experience working on mannequins and ultimately clients. </w:t>
      </w:r>
    </w:p>
    <w:p w14:paraId="50877DD3" w14:textId="77777777" w:rsidR="009937F8" w:rsidRDefault="009937F8" w:rsidP="009937F8">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Educational objectives upon successful completion of the program include:</w:t>
      </w:r>
    </w:p>
    <w:p w14:paraId="78F2F4D2" w14:textId="77777777" w:rsidR="009937F8" w:rsidRPr="00C316D1" w:rsidRDefault="009937F8">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Understanding that profession is built around customer service to the client and to always be very attentive, polite, respectful, honest, and professional</w:t>
      </w:r>
    </w:p>
    <w:p w14:paraId="1BA70F15" w14:textId="77777777" w:rsidR="009937F8" w:rsidRPr="00C316D1" w:rsidRDefault="009937F8">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Identifying what is best for a client and how to successfully verbally communicate this to the client     </w:t>
      </w:r>
      <w:r w:rsidRPr="00C316D1">
        <w:rPr>
          <w:rFonts w:eastAsia="Times New Roman" w:cstheme="minorHAnsi"/>
          <w:color w:val="FF0000"/>
          <w:sz w:val="36"/>
          <w:szCs w:val="36"/>
        </w:rPr>
        <w:t xml:space="preserve"> </w:t>
      </w:r>
    </w:p>
    <w:p w14:paraId="72FA5698" w14:textId="77777777" w:rsidR="009937F8" w:rsidRPr="00C316D1" w:rsidRDefault="009937F8">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Building an extraordinarily strong foundation for technical application skills in </w:t>
      </w:r>
      <w:r>
        <w:rPr>
          <w:rFonts w:eastAsia="Times New Roman" w:cstheme="minorHAnsi"/>
        </w:rPr>
        <w:t>massage therapy Swedish massage and apply those techniques to sports massage, pregnancy massage and massage for special individuals (pediatric, geriatric clients, medically frail)</w:t>
      </w:r>
      <w:r w:rsidRPr="00C316D1">
        <w:rPr>
          <w:rFonts w:eastAsia="Times New Roman" w:cstheme="minorHAnsi"/>
        </w:rPr>
        <w:t xml:space="preserve"> </w:t>
      </w:r>
    </w:p>
    <w:p w14:paraId="08D8E761" w14:textId="77777777" w:rsidR="009937F8" w:rsidRPr="00C316D1" w:rsidRDefault="009937F8">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Developing confidence within themselves as </w:t>
      </w:r>
      <w:r>
        <w:rPr>
          <w:rFonts w:eastAsia="Times New Roman" w:cstheme="minorHAnsi"/>
        </w:rPr>
        <w:t>massage therapists</w:t>
      </w:r>
      <w:r w:rsidRPr="00C316D1">
        <w:rPr>
          <w:rFonts w:eastAsia="Times New Roman" w:cstheme="minorHAnsi"/>
        </w:rPr>
        <w:t xml:space="preserve"> and as people, and to project such confidence onto the client through their application, professionalism, and personal image</w:t>
      </w:r>
    </w:p>
    <w:p w14:paraId="043125EB" w14:textId="77777777" w:rsidR="009937F8" w:rsidRPr="00C316D1" w:rsidRDefault="009937F8">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Creating their own brand and to understand how to market themselves as </w:t>
      </w:r>
      <w:r>
        <w:rPr>
          <w:rFonts w:eastAsia="Times New Roman" w:cstheme="minorHAnsi"/>
        </w:rPr>
        <w:t>massage therapists</w:t>
      </w:r>
      <w:r w:rsidRPr="00C316D1">
        <w:rPr>
          <w:rFonts w:eastAsia="Times New Roman" w:cstheme="minorHAnsi"/>
        </w:rPr>
        <w:t xml:space="preserve"> to build a clientele</w:t>
      </w:r>
    </w:p>
    <w:p w14:paraId="6C886C41" w14:textId="77777777" w:rsidR="009937F8" w:rsidRPr="00C316D1" w:rsidRDefault="009937F8">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Understanding the business side of the industry and to know how to achieve their desired earnings through goal setting and planning</w:t>
      </w:r>
    </w:p>
    <w:p w14:paraId="52D77562" w14:textId="18F459F4" w:rsidR="00DE2AAB" w:rsidRDefault="009937F8">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Mentoring/teaching students toward graduation, obtaining licensure, employment, and how to maintain employment</w:t>
      </w:r>
    </w:p>
    <w:p w14:paraId="712BA986" w14:textId="77777777" w:rsidR="00DE2AAB" w:rsidRDefault="00DE2AAB">
      <w:pPr>
        <w:rPr>
          <w:rFonts w:eastAsia="Times New Roman" w:cstheme="minorHAnsi"/>
        </w:rPr>
      </w:pPr>
      <w:r>
        <w:rPr>
          <w:rFonts w:eastAsia="Times New Roman" w:cstheme="minorHAnsi"/>
        </w:rPr>
        <w:br w:type="page"/>
      </w:r>
    </w:p>
    <w:tbl>
      <w:tblPr>
        <w:tblStyle w:val="TableGrid"/>
        <w:tblW w:w="10245"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1515"/>
        <w:gridCol w:w="4320"/>
        <w:gridCol w:w="4410"/>
      </w:tblGrid>
      <w:tr w:rsidR="009937F8" w:rsidRPr="00C316D1" w14:paraId="721A418E" w14:textId="77777777" w:rsidTr="00C21096">
        <w:trPr>
          <w:trHeight w:val="323"/>
          <w:tblHeader/>
        </w:trPr>
        <w:tc>
          <w:tcPr>
            <w:tcW w:w="10245" w:type="dxa"/>
            <w:gridSpan w:val="3"/>
            <w:tcBorders>
              <w:bottom w:val="double" w:sz="4" w:space="0" w:color="002060"/>
            </w:tcBorders>
            <w:shd w:val="clear" w:color="auto" w:fill="002060"/>
          </w:tcPr>
          <w:p w14:paraId="2EBF0B1E" w14:textId="77777777" w:rsidR="009937F8" w:rsidRPr="00C316D1" w:rsidRDefault="009937F8" w:rsidP="00C21096">
            <w:pPr>
              <w:spacing w:before="120" w:after="120"/>
              <w:jc w:val="center"/>
              <w:rPr>
                <w:rFonts w:eastAsia="Times New Roman" w:cstheme="minorHAnsi"/>
                <w:b/>
                <w:bCs/>
                <w:sz w:val="28"/>
                <w:szCs w:val="28"/>
              </w:rPr>
            </w:pPr>
            <w:bookmarkStart w:id="77" w:name="_Hlk111126854"/>
            <w:bookmarkEnd w:id="76"/>
            <w:r>
              <w:rPr>
                <w:rFonts w:eastAsia="Times New Roman" w:cstheme="minorHAnsi"/>
                <w:b/>
                <w:bCs/>
                <w:sz w:val="28"/>
                <w:szCs w:val="28"/>
              </w:rPr>
              <w:lastRenderedPageBreak/>
              <w:t>Massage Therapy</w:t>
            </w:r>
            <w:r w:rsidRPr="00C316D1">
              <w:rPr>
                <w:rFonts w:eastAsia="Times New Roman" w:cstheme="minorHAnsi"/>
                <w:b/>
                <w:bCs/>
                <w:sz w:val="28"/>
                <w:szCs w:val="28"/>
              </w:rPr>
              <w:t xml:space="preserve">                    Program Course of Study</w:t>
            </w:r>
          </w:p>
        </w:tc>
      </w:tr>
      <w:tr w:rsidR="009937F8" w:rsidRPr="00C316D1" w14:paraId="21D9A96E" w14:textId="77777777" w:rsidTr="00C21096">
        <w:trPr>
          <w:trHeight w:val="323"/>
          <w:tblHeader/>
        </w:trPr>
        <w:tc>
          <w:tcPr>
            <w:tcW w:w="1515" w:type="dxa"/>
            <w:shd w:val="clear" w:color="auto" w:fill="D8F1F6" w:themeFill="accent1" w:themeFillTint="33"/>
          </w:tcPr>
          <w:p w14:paraId="7451E59C" w14:textId="77777777" w:rsidR="009937F8" w:rsidRPr="00C316D1" w:rsidRDefault="009937F8" w:rsidP="00C21096">
            <w:pPr>
              <w:spacing w:before="120" w:after="120"/>
              <w:jc w:val="center"/>
              <w:rPr>
                <w:rFonts w:eastAsia="Times New Roman" w:cstheme="minorHAnsi"/>
              </w:rPr>
            </w:pPr>
          </w:p>
        </w:tc>
        <w:tc>
          <w:tcPr>
            <w:tcW w:w="4320" w:type="dxa"/>
            <w:shd w:val="clear" w:color="auto" w:fill="D8F1F6" w:themeFill="accent1" w:themeFillTint="33"/>
          </w:tcPr>
          <w:p w14:paraId="04E289C9" w14:textId="77777777" w:rsidR="009937F8" w:rsidRPr="00C316D1" w:rsidRDefault="009937F8" w:rsidP="00C21096">
            <w:pPr>
              <w:spacing w:before="120" w:after="120"/>
              <w:jc w:val="center"/>
              <w:rPr>
                <w:rFonts w:eastAsia="Times New Roman" w:cstheme="minorHAnsi"/>
                <w:b/>
                <w:bCs/>
              </w:rPr>
            </w:pPr>
            <w:r w:rsidRPr="00C316D1">
              <w:rPr>
                <w:rFonts w:eastAsia="Times New Roman" w:cstheme="minorHAnsi"/>
                <w:b/>
                <w:bCs/>
              </w:rPr>
              <w:t>Subject</w:t>
            </w:r>
          </w:p>
        </w:tc>
        <w:tc>
          <w:tcPr>
            <w:tcW w:w="4410" w:type="dxa"/>
            <w:shd w:val="clear" w:color="auto" w:fill="D8F1F6" w:themeFill="accent1" w:themeFillTint="33"/>
          </w:tcPr>
          <w:p w14:paraId="01CC9E18" w14:textId="77777777" w:rsidR="009937F8" w:rsidRPr="00C316D1" w:rsidRDefault="009937F8" w:rsidP="00C21096">
            <w:pPr>
              <w:spacing w:before="120" w:after="120"/>
              <w:jc w:val="center"/>
              <w:rPr>
                <w:rFonts w:eastAsia="Times New Roman" w:cstheme="minorHAnsi"/>
              </w:rPr>
            </w:pPr>
            <w:r w:rsidRPr="00C316D1">
              <w:rPr>
                <w:rFonts w:eastAsia="Times New Roman" w:cstheme="minorHAnsi"/>
                <w:b/>
                <w:sz w:val="24"/>
                <w:szCs w:val="24"/>
              </w:rPr>
              <w:t>Hours for Day &amp; Evening</w:t>
            </w:r>
          </w:p>
        </w:tc>
      </w:tr>
      <w:tr w:rsidR="009937F8" w:rsidRPr="00C316D1" w14:paraId="6FA92074" w14:textId="77777777" w:rsidTr="00C21096">
        <w:tc>
          <w:tcPr>
            <w:tcW w:w="1515" w:type="dxa"/>
          </w:tcPr>
          <w:p w14:paraId="3645A8F8" w14:textId="77777777" w:rsidR="009937F8" w:rsidRPr="00C316D1" w:rsidRDefault="009937F8" w:rsidP="00C21096">
            <w:pPr>
              <w:spacing w:before="40" w:after="60"/>
              <w:rPr>
                <w:rFonts w:eastAsia="Times New Roman" w:cstheme="minorHAnsi"/>
                <w:b/>
                <w:bCs/>
              </w:rPr>
            </w:pPr>
            <w:r w:rsidRPr="00C316D1">
              <w:rPr>
                <w:rFonts w:eastAsia="Times New Roman" w:cstheme="minorHAnsi"/>
                <w:b/>
                <w:bCs/>
              </w:rPr>
              <w:t>General</w:t>
            </w:r>
          </w:p>
          <w:p w14:paraId="297011EE" w14:textId="77777777" w:rsidR="009937F8" w:rsidRPr="00C316D1" w:rsidRDefault="009937F8" w:rsidP="00C21096">
            <w:pPr>
              <w:spacing w:before="40" w:after="60"/>
              <w:rPr>
                <w:rFonts w:eastAsia="Times New Roman" w:cstheme="minorHAnsi"/>
                <w:b/>
                <w:bCs/>
              </w:rPr>
            </w:pPr>
          </w:p>
          <w:p w14:paraId="4B6C9726" w14:textId="77777777" w:rsidR="009937F8" w:rsidRPr="00C316D1" w:rsidRDefault="009937F8" w:rsidP="00C21096">
            <w:pPr>
              <w:spacing w:before="40" w:after="60"/>
              <w:rPr>
                <w:rFonts w:eastAsia="Times New Roman" w:cstheme="minorHAnsi"/>
                <w:b/>
                <w:bCs/>
              </w:rPr>
            </w:pPr>
          </w:p>
        </w:tc>
        <w:tc>
          <w:tcPr>
            <w:tcW w:w="4320" w:type="dxa"/>
          </w:tcPr>
          <w:p w14:paraId="1FEF75C8" w14:textId="77777777" w:rsidR="009937F8" w:rsidRDefault="009937F8">
            <w:pPr>
              <w:numPr>
                <w:ilvl w:val="0"/>
                <w:numId w:val="48"/>
              </w:numPr>
              <w:spacing w:before="40" w:after="50" w:line="233" w:lineRule="exact"/>
              <w:rPr>
                <w:rFonts w:eastAsia="Times New Roman" w:cstheme="minorHAnsi"/>
                <w:bCs/>
              </w:rPr>
            </w:pPr>
            <w:r w:rsidRPr="00C316D1">
              <w:rPr>
                <w:rFonts w:eastAsia="Times New Roman" w:cstheme="minorHAnsi"/>
                <w:bCs/>
              </w:rPr>
              <w:t>Orientation</w:t>
            </w:r>
          </w:p>
          <w:p w14:paraId="40863F7D" w14:textId="77777777" w:rsidR="009937F8" w:rsidRDefault="009937F8" w:rsidP="00C21096">
            <w:pPr>
              <w:spacing w:before="40" w:after="50" w:line="233" w:lineRule="exact"/>
              <w:ind w:left="825"/>
              <w:rPr>
                <w:rFonts w:eastAsia="Times New Roman" w:cstheme="minorHAnsi"/>
                <w:bCs/>
              </w:rPr>
            </w:pPr>
            <w:r>
              <w:rPr>
                <w:rFonts w:eastAsia="Times New Roman" w:cstheme="minorHAnsi"/>
                <w:bCs/>
              </w:rPr>
              <w:t xml:space="preserve">  </w:t>
            </w:r>
            <w:r w:rsidRPr="00C316D1">
              <w:rPr>
                <w:rFonts w:eastAsia="Times New Roman" w:cstheme="minorHAnsi"/>
                <w:bCs/>
              </w:rPr>
              <w:t xml:space="preserve"> Rules &amp; Regulations</w:t>
            </w:r>
            <w:r>
              <w:rPr>
                <w:rFonts w:eastAsia="Times New Roman" w:cstheme="minorHAnsi"/>
                <w:bCs/>
              </w:rPr>
              <w:t xml:space="preserve">    200 Hours </w:t>
            </w:r>
          </w:p>
          <w:p w14:paraId="793E8356" w14:textId="77777777" w:rsidR="009937F8" w:rsidRPr="00C316D1" w:rsidRDefault="009937F8" w:rsidP="00C21096">
            <w:pPr>
              <w:spacing w:before="40" w:after="50" w:line="233" w:lineRule="exact"/>
              <w:ind w:left="825"/>
              <w:rPr>
                <w:rFonts w:eastAsia="Times New Roman" w:cstheme="minorHAnsi"/>
                <w:bCs/>
              </w:rPr>
            </w:pPr>
            <w:r>
              <w:rPr>
                <w:rFonts w:eastAsia="Times New Roman" w:cstheme="minorHAnsi"/>
                <w:bCs/>
              </w:rPr>
              <w:t xml:space="preserve">   Anatomy                              </w:t>
            </w:r>
          </w:p>
          <w:p w14:paraId="6E416DC7" w14:textId="77777777" w:rsidR="009937F8" w:rsidRDefault="009937F8" w:rsidP="00C21096">
            <w:pPr>
              <w:spacing w:before="40" w:after="60"/>
              <w:ind w:left="825"/>
              <w:rPr>
                <w:rFonts w:eastAsia="Times New Roman" w:cstheme="minorHAnsi"/>
              </w:rPr>
            </w:pPr>
            <w:r>
              <w:rPr>
                <w:rFonts w:eastAsia="Times New Roman" w:cstheme="minorHAnsi"/>
              </w:rPr>
              <w:t xml:space="preserve">   </w:t>
            </w:r>
            <w:r w:rsidRPr="00C316D1">
              <w:rPr>
                <w:rFonts w:eastAsia="Times New Roman" w:cstheme="minorHAnsi"/>
              </w:rPr>
              <w:t>Physiology</w:t>
            </w:r>
            <w:r>
              <w:rPr>
                <w:rFonts w:eastAsia="Times New Roman" w:cstheme="minorHAnsi"/>
              </w:rPr>
              <w:t xml:space="preserve">                     </w:t>
            </w:r>
          </w:p>
          <w:p w14:paraId="5F1D6F17" w14:textId="77777777" w:rsidR="009937F8" w:rsidRDefault="009937F8" w:rsidP="00C21096">
            <w:pPr>
              <w:spacing w:before="40" w:after="60"/>
              <w:ind w:left="825"/>
              <w:rPr>
                <w:rFonts w:eastAsia="Times New Roman" w:cstheme="minorHAnsi"/>
              </w:rPr>
            </w:pPr>
            <w:r>
              <w:rPr>
                <w:rFonts w:eastAsia="Times New Roman" w:cstheme="minorHAnsi"/>
              </w:rPr>
              <w:t xml:space="preserve">   Kinesiology                     </w:t>
            </w:r>
          </w:p>
          <w:p w14:paraId="073BB2AE" w14:textId="77777777" w:rsidR="009937F8" w:rsidRDefault="009937F8" w:rsidP="00C21096">
            <w:pPr>
              <w:spacing w:before="40" w:after="60"/>
              <w:ind w:left="825"/>
              <w:rPr>
                <w:rFonts w:eastAsia="Times New Roman" w:cstheme="minorHAnsi"/>
              </w:rPr>
            </w:pPr>
            <w:r>
              <w:rPr>
                <w:rFonts w:eastAsia="Times New Roman" w:cstheme="minorHAnsi"/>
              </w:rPr>
              <w:t xml:space="preserve">   Neurology                        </w:t>
            </w:r>
          </w:p>
          <w:p w14:paraId="18427137" w14:textId="77777777" w:rsidR="009937F8" w:rsidRPr="00C316D1" w:rsidRDefault="009937F8" w:rsidP="00C21096">
            <w:pPr>
              <w:spacing w:before="40" w:after="60"/>
              <w:ind w:left="825"/>
              <w:rPr>
                <w:rFonts w:eastAsia="Times New Roman" w:cstheme="minorHAnsi"/>
              </w:rPr>
            </w:pPr>
            <w:r>
              <w:rPr>
                <w:rFonts w:eastAsia="Times New Roman" w:cstheme="minorHAnsi"/>
              </w:rPr>
              <w:t xml:space="preserve">   </w:t>
            </w:r>
            <w:r w:rsidRPr="00081FDF">
              <w:rPr>
                <w:rFonts w:eastAsia="Times New Roman" w:cstheme="minorHAnsi"/>
              </w:rPr>
              <w:t>Pathology</w:t>
            </w:r>
            <w:r>
              <w:rPr>
                <w:rFonts w:eastAsia="Times New Roman" w:cstheme="minorHAnsi"/>
              </w:rPr>
              <w:t xml:space="preserve">                         </w:t>
            </w:r>
          </w:p>
        </w:tc>
        <w:tc>
          <w:tcPr>
            <w:tcW w:w="4410" w:type="dxa"/>
          </w:tcPr>
          <w:p w14:paraId="47FE00B4" w14:textId="77777777" w:rsidR="009937F8" w:rsidRPr="00C316D1" w:rsidRDefault="009937F8">
            <w:pPr>
              <w:numPr>
                <w:ilvl w:val="0"/>
                <w:numId w:val="48"/>
              </w:numPr>
              <w:spacing w:before="40" w:after="60"/>
              <w:rPr>
                <w:rFonts w:eastAsia="Times New Roman" w:cstheme="minorHAnsi"/>
              </w:rPr>
            </w:pPr>
            <w:r>
              <w:rPr>
                <w:rFonts w:eastAsia="Times New Roman" w:cstheme="minorHAnsi"/>
              </w:rPr>
              <w:t>200</w:t>
            </w:r>
            <w:r w:rsidRPr="00C316D1">
              <w:rPr>
                <w:rFonts w:eastAsia="Times New Roman" w:cstheme="minorHAnsi"/>
              </w:rPr>
              <w:t xml:space="preserve"> Ho</w:t>
            </w:r>
            <w:r>
              <w:rPr>
                <w:rFonts w:eastAsia="Times New Roman" w:cstheme="minorHAnsi"/>
              </w:rPr>
              <w:t>urs</w:t>
            </w:r>
          </w:p>
          <w:p w14:paraId="766DDC4B" w14:textId="77777777" w:rsidR="009937F8" w:rsidRPr="00C316D1" w:rsidRDefault="009937F8" w:rsidP="00C21096">
            <w:pPr>
              <w:spacing w:before="40" w:after="60"/>
              <w:ind w:left="825"/>
              <w:rPr>
                <w:rFonts w:eastAsia="Times New Roman" w:cstheme="minorHAnsi"/>
              </w:rPr>
            </w:pPr>
          </w:p>
        </w:tc>
      </w:tr>
      <w:tr w:rsidR="009937F8" w:rsidRPr="00C316D1" w14:paraId="68C0DC87" w14:textId="77777777" w:rsidTr="00C21096">
        <w:trPr>
          <w:trHeight w:val="75"/>
        </w:trPr>
        <w:tc>
          <w:tcPr>
            <w:tcW w:w="1515" w:type="dxa"/>
          </w:tcPr>
          <w:p w14:paraId="464F020B" w14:textId="77777777" w:rsidR="009937F8" w:rsidRPr="00C316D1" w:rsidRDefault="009937F8" w:rsidP="00C21096">
            <w:pPr>
              <w:spacing w:before="40" w:after="60"/>
              <w:rPr>
                <w:rFonts w:eastAsia="Times New Roman" w:cstheme="minorHAnsi"/>
                <w:b/>
                <w:bCs/>
              </w:rPr>
            </w:pPr>
          </w:p>
          <w:p w14:paraId="600E3C3B" w14:textId="77777777" w:rsidR="009937F8" w:rsidRPr="00C316D1" w:rsidRDefault="009937F8" w:rsidP="00C21096">
            <w:pPr>
              <w:spacing w:before="40" w:after="60"/>
              <w:rPr>
                <w:rFonts w:eastAsia="Times New Roman" w:cstheme="minorHAnsi"/>
                <w:b/>
                <w:bCs/>
              </w:rPr>
            </w:pPr>
            <w:r>
              <w:rPr>
                <w:rFonts w:eastAsia="Times New Roman" w:cstheme="minorHAnsi"/>
                <w:b/>
                <w:bCs/>
              </w:rPr>
              <w:t>Physical</w:t>
            </w:r>
          </w:p>
        </w:tc>
        <w:tc>
          <w:tcPr>
            <w:tcW w:w="4320" w:type="dxa"/>
          </w:tcPr>
          <w:p w14:paraId="1D299447" w14:textId="77777777" w:rsidR="009937F8" w:rsidRPr="00652D56" w:rsidRDefault="009937F8">
            <w:pPr>
              <w:pStyle w:val="ListParagraph"/>
              <w:numPr>
                <w:ilvl w:val="0"/>
                <w:numId w:val="71"/>
              </w:numPr>
              <w:spacing w:before="40" w:after="60"/>
              <w:rPr>
                <w:rFonts w:cstheme="minorHAnsi"/>
              </w:rPr>
            </w:pPr>
            <w:r w:rsidRPr="00652D56">
              <w:rPr>
                <w:rFonts w:cstheme="minorHAnsi"/>
              </w:rPr>
              <w:t>Massage Therapy           150 Hours</w:t>
            </w:r>
          </w:p>
          <w:p w14:paraId="5F2A3066" w14:textId="77777777" w:rsidR="009937F8" w:rsidRDefault="009937F8" w:rsidP="00C21096">
            <w:pPr>
              <w:spacing w:before="40" w:after="60"/>
              <w:ind w:left="814"/>
              <w:rPr>
                <w:rFonts w:eastAsia="Times New Roman" w:cstheme="minorHAnsi"/>
              </w:rPr>
            </w:pPr>
            <w:r>
              <w:rPr>
                <w:rFonts w:eastAsia="Times New Roman" w:cstheme="minorHAnsi"/>
              </w:rPr>
              <w:t xml:space="preserve">   Wellness Massage           </w:t>
            </w:r>
          </w:p>
          <w:p w14:paraId="708F9344" w14:textId="77777777" w:rsidR="009937F8" w:rsidRDefault="009937F8" w:rsidP="00C21096">
            <w:pPr>
              <w:spacing w:before="40" w:after="60"/>
              <w:ind w:left="814"/>
              <w:rPr>
                <w:rFonts w:eastAsia="Times New Roman" w:cstheme="minorHAnsi"/>
              </w:rPr>
            </w:pPr>
            <w:r>
              <w:rPr>
                <w:rFonts w:eastAsia="Times New Roman" w:cstheme="minorHAnsi"/>
              </w:rPr>
              <w:t xml:space="preserve">   Therapeutic Massage    </w:t>
            </w:r>
          </w:p>
          <w:p w14:paraId="4F118C37" w14:textId="77777777" w:rsidR="009937F8" w:rsidRDefault="009937F8" w:rsidP="00C21096">
            <w:pPr>
              <w:spacing w:before="40" w:after="60"/>
              <w:ind w:left="814"/>
              <w:rPr>
                <w:rFonts w:eastAsia="Times New Roman" w:cstheme="minorHAnsi"/>
              </w:rPr>
            </w:pPr>
            <w:r>
              <w:rPr>
                <w:rFonts w:eastAsia="Times New Roman" w:cstheme="minorHAnsi"/>
              </w:rPr>
              <w:t xml:space="preserve">   Clinical Massage:   Orthopedic</w:t>
            </w:r>
          </w:p>
          <w:p w14:paraId="6F3D0533" w14:textId="77777777" w:rsidR="009937F8" w:rsidRPr="004B3531" w:rsidRDefault="009937F8" w:rsidP="00C21096">
            <w:pPr>
              <w:pStyle w:val="ListParagraph"/>
              <w:spacing w:before="40" w:after="60"/>
              <w:ind w:left="767" w:firstLine="0"/>
              <w:rPr>
                <w:rFonts w:cstheme="minorHAnsi"/>
              </w:rPr>
            </w:pPr>
            <w:r>
              <w:rPr>
                <w:rFonts w:cstheme="minorHAnsi"/>
              </w:rPr>
              <w:t xml:space="preserve">    </w:t>
            </w:r>
            <w:r w:rsidRPr="004B3531">
              <w:rPr>
                <w:rFonts w:cstheme="minorHAnsi"/>
              </w:rPr>
              <w:t>Massage: Sports</w:t>
            </w:r>
            <w:r>
              <w:rPr>
                <w:rFonts w:cstheme="minorHAnsi"/>
              </w:rPr>
              <w:t xml:space="preserve">              </w:t>
            </w:r>
          </w:p>
          <w:p w14:paraId="12FD72F6" w14:textId="77777777" w:rsidR="009937F8" w:rsidRPr="00C316D1" w:rsidRDefault="009937F8" w:rsidP="00C21096">
            <w:pPr>
              <w:spacing w:before="40" w:after="60"/>
              <w:ind w:left="814"/>
              <w:rPr>
                <w:rFonts w:eastAsia="Times New Roman" w:cstheme="minorHAnsi"/>
              </w:rPr>
            </w:pPr>
            <w:r>
              <w:rPr>
                <w:rFonts w:eastAsia="Times New Roman" w:cstheme="minorHAnsi"/>
              </w:rPr>
              <w:t xml:space="preserve">   Clinical Reflexology     </w:t>
            </w:r>
          </w:p>
          <w:p w14:paraId="202FFD8B" w14:textId="77777777" w:rsidR="009937F8" w:rsidRPr="00C316D1" w:rsidRDefault="009937F8">
            <w:pPr>
              <w:numPr>
                <w:ilvl w:val="0"/>
                <w:numId w:val="49"/>
              </w:numPr>
              <w:spacing w:before="40" w:after="60"/>
              <w:rPr>
                <w:rFonts w:eastAsia="Times New Roman" w:cstheme="minorHAnsi"/>
              </w:rPr>
            </w:pPr>
            <w:r>
              <w:rPr>
                <w:rFonts w:eastAsia="Times New Roman" w:cstheme="minorHAnsi"/>
              </w:rPr>
              <w:t>Clinical Practice               200 Hours</w:t>
            </w:r>
          </w:p>
        </w:tc>
        <w:tc>
          <w:tcPr>
            <w:tcW w:w="4410" w:type="dxa"/>
          </w:tcPr>
          <w:p w14:paraId="6C1E7D7C" w14:textId="77777777" w:rsidR="009937F8" w:rsidRPr="00C316D1" w:rsidRDefault="009937F8">
            <w:pPr>
              <w:numPr>
                <w:ilvl w:val="0"/>
                <w:numId w:val="49"/>
              </w:numPr>
              <w:spacing w:before="40" w:after="60"/>
              <w:rPr>
                <w:rFonts w:eastAsia="Times New Roman" w:cstheme="minorHAnsi"/>
              </w:rPr>
            </w:pPr>
            <w:r>
              <w:rPr>
                <w:rFonts w:eastAsia="Times New Roman" w:cstheme="minorHAnsi"/>
              </w:rPr>
              <w:t>350</w:t>
            </w:r>
            <w:r w:rsidRPr="00C316D1">
              <w:rPr>
                <w:rFonts w:eastAsia="Times New Roman" w:cstheme="minorHAnsi"/>
              </w:rPr>
              <w:t xml:space="preserve"> Hours</w:t>
            </w:r>
          </w:p>
        </w:tc>
      </w:tr>
      <w:tr w:rsidR="009937F8" w:rsidRPr="00C316D1" w14:paraId="580FF1CA" w14:textId="77777777" w:rsidTr="00C21096">
        <w:tc>
          <w:tcPr>
            <w:tcW w:w="1515" w:type="dxa"/>
          </w:tcPr>
          <w:p w14:paraId="49D92931" w14:textId="77777777" w:rsidR="009937F8" w:rsidRPr="00C316D1" w:rsidRDefault="009937F8" w:rsidP="00C21096">
            <w:pPr>
              <w:spacing w:before="40" w:after="60"/>
              <w:rPr>
                <w:rFonts w:eastAsia="Times New Roman" w:cstheme="minorHAnsi"/>
                <w:b/>
                <w:bCs/>
              </w:rPr>
            </w:pPr>
            <w:r>
              <w:rPr>
                <w:rFonts w:eastAsia="Times New Roman" w:cstheme="minorHAnsi"/>
                <w:b/>
                <w:bCs/>
              </w:rPr>
              <w:t>Management</w:t>
            </w:r>
          </w:p>
          <w:p w14:paraId="2B0E2A33" w14:textId="77777777" w:rsidR="009937F8" w:rsidRPr="00C316D1" w:rsidRDefault="009937F8" w:rsidP="00C21096">
            <w:pPr>
              <w:spacing w:before="40" w:after="60"/>
              <w:rPr>
                <w:rFonts w:eastAsia="Times New Roman" w:cstheme="minorHAnsi"/>
                <w:b/>
                <w:bCs/>
              </w:rPr>
            </w:pPr>
          </w:p>
          <w:p w14:paraId="5975A17F" w14:textId="77777777" w:rsidR="009937F8" w:rsidRPr="00C316D1" w:rsidRDefault="009937F8" w:rsidP="00C21096">
            <w:pPr>
              <w:spacing w:before="40" w:after="60"/>
              <w:rPr>
                <w:rFonts w:eastAsia="Times New Roman" w:cstheme="minorHAnsi"/>
                <w:b/>
                <w:bCs/>
              </w:rPr>
            </w:pPr>
          </w:p>
        </w:tc>
        <w:tc>
          <w:tcPr>
            <w:tcW w:w="4320" w:type="dxa"/>
          </w:tcPr>
          <w:p w14:paraId="10C15D1B" w14:textId="77777777" w:rsidR="009937F8" w:rsidRDefault="009937F8">
            <w:pPr>
              <w:numPr>
                <w:ilvl w:val="0"/>
                <w:numId w:val="50"/>
              </w:numPr>
              <w:spacing w:before="40" w:after="60"/>
              <w:rPr>
                <w:rFonts w:eastAsia="Times New Roman" w:cstheme="minorHAnsi"/>
              </w:rPr>
            </w:pPr>
            <w:r>
              <w:rPr>
                <w:rFonts w:eastAsia="Times New Roman" w:cstheme="minorHAnsi"/>
              </w:rPr>
              <w:t>Tennessee Massage Law  100 Hours</w:t>
            </w:r>
          </w:p>
          <w:p w14:paraId="651D91B9" w14:textId="77777777" w:rsidR="009937F8" w:rsidRPr="00C316D1" w:rsidRDefault="009937F8" w:rsidP="00C21096">
            <w:pPr>
              <w:spacing w:before="40" w:after="60"/>
              <w:ind w:left="814"/>
              <w:rPr>
                <w:rFonts w:eastAsia="Times New Roman" w:cstheme="minorHAnsi"/>
              </w:rPr>
            </w:pPr>
            <w:r>
              <w:rPr>
                <w:rFonts w:eastAsia="Times New Roman" w:cstheme="minorHAnsi"/>
              </w:rPr>
              <w:t xml:space="preserve">  Business &amp; Marketing     </w:t>
            </w:r>
          </w:p>
          <w:p w14:paraId="3A6C59E6" w14:textId="77777777" w:rsidR="009937F8" w:rsidRPr="00C316D1" w:rsidRDefault="009937F8" w:rsidP="00C21096">
            <w:pPr>
              <w:spacing w:before="40" w:after="60"/>
              <w:ind w:left="814"/>
              <w:rPr>
                <w:rFonts w:eastAsia="Times New Roman" w:cstheme="minorHAnsi"/>
              </w:rPr>
            </w:pPr>
            <w:r>
              <w:rPr>
                <w:rFonts w:eastAsia="Times New Roman" w:cstheme="minorHAnsi"/>
              </w:rPr>
              <w:t xml:space="preserve">  Career Planning                </w:t>
            </w:r>
          </w:p>
          <w:p w14:paraId="69C19169" w14:textId="77777777" w:rsidR="009937F8" w:rsidRPr="00C316D1" w:rsidRDefault="009937F8" w:rsidP="00C21096">
            <w:pPr>
              <w:spacing w:before="40" w:after="60"/>
              <w:ind w:left="814"/>
              <w:rPr>
                <w:rFonts w:eastAsia="Times New Roman" w:cstheme="minorHAnsi"/>
              </w:rPr>
            </w:pPr>
            <w:r>
              <w:rPr>
                <w:rFonts w:eastAsia="Times New Roman" w:cstheme="minorHAnsi"/>
              </w:rPr>
              <w:t xml:space="preserve">  Ethics for Massage Therapist</w:t>
            </w:r>
          </w:p>
        </w:tc>
        <w:tc>
          <w:tcPr>
            <w:tcW w:w="4410" w:type="dxa"/>
          </w:tcPr>
          <w:p w14:paraId="41F46693" w14:textId="77777777" w:rsidR="009937F8" w:rsidRPr="00C316D1" w:rsidRDefault="009937F8">
            <w:pPr>
              <w:numPr>
                <w:ilvl w:val="0"/>
                <w:numId w:val="50"/>
              </w:numPr>
              <w:spacing w:before="40" w:after="60"/>
              <w:rPr>
                <w:rFonts w:eastAsia="Times New Roman" w:cstheme="minorHAnsi"/>
              </w:rPr>
            </w:pPr>
            <w:r>
              <w:rPr>
                <w:rFonts w:eastAsia="Times New Roman" w:cstheme="minorHAnsi"/>
              </w:rPr>
              <w:t xml:space="preserve">100 </w:t>
            </w:r>
            <w:r w:rsidRPr="00C316D1">
              <w:rPr>
                <w:rFonts w:eastAsia="Times New Roman" w:cstheme="minorHAnsi"/>
              </w:rPr>
              <w:t xml:space="preserve"> Hours</w:t>
            </w:r>
          </w:p>
        </w:tc>
      </w:tr>
      <w:tr w:rsidR="009937F8" w:rsidRPr="00C316D1" w14:paraId="26B80CBC" w14:textId="77777777" w:rsidTr="00C21096">
        <w:tc>
          <w:tcPr>
            <w:tcW w:w="1515" w:type="dxa"/>
          </w:tcPr>
          <w:p w14:paraId="76BBAACC" w14:textId="77777777" w:rsidR="009937F8" w:rsidRPr="00C316D1" w:rsidRDefault="009937F8" w:rsidP="00C21096">
            <w:pPr>
              <w:spacing w:before="40" w:after="60"/>
              <w:rPr>
                <w:rFonts w:eastAsia="Times New Roman" w:cstheme="minorHAnsi"/>
                <w:b/>
                <w:bCs/>
                <w:sz w:val="28"/>
                <w:szCs w:val="28"/>
              </w:rPr>
            </w:pPr>
          </w:p>
        </w:tc>
        <w:tc>
          <w:tcPr>
            <w:tcW w:w="4320" w:type="dxa"/>
          </w:tcPr>
          <w:p w14:paraId="18943AD7" w14:textId="77777777" w:rsidR="009937F8" w:rsidRPr="00C316D1" w:rsidRDefault="009937F8">
            <w:pPr>
              <w:numPr>
                <w:ilvl w:val="0"/>
                <w:numId w:val="50"/>
              </w:numPr>
              <w:spacing w:before="40" w:after="60"/>
              <w:rPr>
                <w:rFonts w:eastAsia="Times New Roman" w:cstheme="minorHAnsi"/>
                <w:b/>
                <w:bCs/>
              </w:rPr>
            </w:pPr>
            <w:r w:rsidRPr="00C316D1">
              <w:rPr>
                <w:rFonts w:eastAsia="Times New Roman" w:cstheme="minorHAnsi"/>
                <w:b/>
                <w:bCs/>
              </w:rPr>
              <w:t xml:space="preserve">Total Hours for </w:t>
            </w:r>
            <w:r>
              <w:rPr>
                <w:rFonts w:eastAsia="Times New Roman" w:cstheme="minorHAnsi"/>
                <w:b/>
                <w:bCs/>
              </w:rPr>
              <w:t>Massage</w:t>
            </w:r>
            <w:r w:rsidRPr="00C316D1">
              <w:rPr>
                <w:rFonts w:eastAsia="Times New Roman" w:cstheme="minorHAnsi"/>
                <w:b/>
                <w:bCs/>
              </w:rPr>
              <w:t xml:space="preserve"> Program</w:t>
            </w:r>
          </w:p>
        </w:tc>
        <w:tc>
          <w:tcPr>
            <w:tcW w:w="4410" w:type="dxa"/>
          </w:tcPr>
          <w:p w14:paraId="09A1FEC9" w14:textId="77777777" w:rsidR="009937F8" w:rsidRPr="00C316D1" w:rsidRDefault="009937F8">
            <w:pPr>
              <w:numPr>
                <w:ilvl w:val="0"/>
                <w:numId w:val="50"/>
              </w:numPr>
              <w:spacing w:before="40" w:after="60"/>
              <w:rPr>
                <w:rFonts w:eastAsia="Times New Roman" w:cstheme="minorHAnsi"/>
                <w:b/>
                <w:bCs/>
              </w:rPr>
            </w:pPr>
            <w:r>
              <w:rPr>
                <w:rFonts w:eastAsia="Times New Roman" w:cstheme="minorHAnsi"/>
                <w:b/>
                <w:bCs/>
              </w:rPr>
              <w:t>6</w:t>
            </w:r>
            <w:r w:rsidRPr="00C316D1">
              <w:rPr>
                <w:rFonts w:eastAsia="Times New Roman" w:cstheme="minorHAnsi"/>
                <w:b/>
                <w:bCs/>
              </w:rPr>
              <w:t>50 Hours</w:t>
            </w:r>
            <w:r>
              <w:rPr>
                <w:rFonts w:eastAsia="Times New Roman" w:cstheme="minorHAnsi"/>
                <w:b/>
                <w:bCs/>
              </w:rPr>
              <w:t xml:space="preserve">  </w:t>
            </w:r>
          </w:p>
        </w:tc>
      </w:tr>
    </w:tbl>
    <w:p w14:paraId="40E8D8CD" w14:textId="77777777" w:rsidR="00B2744E" w:rsidRPr="00AB1653" w:rsidRDefault="00B2744E" w:rsidP="00B2744E">
      <w:pPr>
        <w:keepNext/>
        <w:keepLines/>
        <w:widowControl w:val="0"/>
        <w:autoSpaceDE w:val="0"/>
        <w:autoSpaceDN w:val="0"/>
        <w:spacing w:before="40" w:after="0" w:line="240" w:lineRule="auto"/>
        <w:outlineLvl w:val="1"/>
        <w:rPr>
          <w:rFonts w:eastAsiaTheme="majorEastAsia" w:cstheme="minorHAnsi"/>
          <w:b/>
          <w:bCs/>
          <w:sz w:val="26"/>
          <w:szCs w:val="26"/>
        </w:rPr>
      </w:pPr>
      <w:bookmarkStart w:id="78" w:name="_Toc111707137"/>
      <w:bookmarkStart w:id="79" w:name="_Toc141351097"/>
      <w:bookmarkStart w:id="80" w:name="_Hlk118197848"/>
      <w:bookmarkStart w:id="81" w:name="_Hlk80195541"/>
      <w:bookmarkEnd w:id="73"/>
      <w:bookmarkEnd w:id="77"/>
      <w:r w:rsidRPr="00AB1653">
        <w:rPr>
          <w:rFonts w:eastAsiaTheme="majorEastAsia" w:cstheme="minorHAnsi"/>
          <w:b/>
          <w:bCs/>
          <w:sz w:val="26"/>
          <w:szCs w:val="26"/>
        </w:rPr>
        <w:t xml:space="preserve">Manicuring Course of Study -600 Hour Program  </w:t>
      </w:r>
      <w:r w:rsidRPr="00AB1653">
        <w:rPr>
          <w:rFonts w:eastAsiaTheme="majorEastAsia" w:cstheme="minorHAnsi"/>
          <w:b/>
          <w:bCs/>
          <w:sz w:val="24"/>
          <w:szCs w:val="24"/>
        </w:rPr>
        <w:t xml:space="preserve">  </w:t>
      </w:r>
      <w:r w:rsidRPr="00AB1653">
        <w:rPr>
          <w:rFonts w:eastAsiaTheme="majorEastAsia" w:cstheme="minorHAnsi"/>
          <w:b/>
          <w:bCs/>
          <w:sz w:val="26"/>
          <w:szCs w:val="26"/>
          <w:u w:val="single"/>
        </w:rPr>
        <w:t>CIP Code:12.0410</w:t>
      </w:r>
      <w:bookmarkEnd w:id="78"/>
      <w:bookmarkEnd w:id="79"/>
      <w:r w:rsidRPr="00AB1653">
        <w:rPr>
          <w:rFonts w:eastAsiaTheme="majorEastAsia" w:cstheme="minorHAnsi"/>
          <w:b/>
          <w:bCs/>
          <w:sz w:val="26"/>
          <w:szCs w:val="26"/>
        </w:rPr>
        <w:t xml:space="preserve">                                                           </w:t>
      </w:r>
    </w:p>
    <w:p w14:paraId="3FD20FDB" w14:textId="02F26617" w:rsidR="00B2744E" w:rsidRPr="00C316D1" w:rsidRDefault="00022142" w:rsidP="00B2744E">
      <w:pPr>
        <w:widowControl w:val="0"/>
        <w:autoSpaceDE w:val="0"/>
        <w:autoSpaceDN w:val="0"/>
        <w:spacing w:before="120" w:after="120" w:line="240" w:lineRule="auto"/>
        <w:jc w:val="both"/>
        <w:rPr>
          <w:rFonts w:cstheme="minorHAnsi"/>
        </w:rPr>
      </w:pPr>
      <w:r>
        <w:rPr>
          <w:rFonts w:eastAsia="Times New Roman" w:cstheme="minorHAnsi"/>
        </w:rPr>
        <w:t>Signature Design Beauty Academy</w:t>
      </w:r>
      <w:r w:rsidR="00B2744E" w:rsidRPr="00C316D1">
        <w:rPr>
          <w:rFonts w:eastAsia="Times New Roman" w:cstheme="minorHAnsi"/>
        </w:rPr>
        <w:t xml:space="preserve"> offers a </w:t>
      </w:r>
      <w:r w:rsidR="00B2744E">
        <w:rPr>
          <w:rFonts w:eastAsia="Times New Roman" w:cstheme="minorHAnsi"/>
        </w:rPr>
        <w:t>600</w:t>
      </w:r>
      <w:r w:rsidR="00B2744E" w:rsidRPr="00C316D1">
        <w:rPr>
          <w:rFonts w:eastAsia="Times New Roman" w:cstheme="minorHAnsi"/>
        </w:rPr>
        <w:t xml:space="preserve">, </w:t>
      </w:r>
      <w:r w:rsidR="004F3EC6">
        <w:rPr>
          <w:rFonts w:eastAsia="Times New Roman" w:cstheme="minorHAnsi"/>
        </w:rPr>
        <w:t>20</w:t>
      </w:r>
      <w:r w:rsidR="00B2744E" w:rsidRPr="00C316D1">
        <w:rPr>
          <w:rFonts w:eastAsia="Times New Roman" w:cstheme="minorHAnsi"/>
        </w:rPr>
        <w:t xml:space="preserve">-weeks full-time day and </w:t>
      </w:r>
      <w:r w:rsidR="00B2744E">
        <w:rPr>
          <w:rFonts w:eastAsia="Times New Roman" w:cstheme="minorHAnsi"/>
        </w:rPr>
        <w:t>2</w:t>
      </w:r>
      <w:r w:rsidR="004F3EC6">
        <w:rPr>
          <w:rFonts w:eastAsia="Times New Roman" w:cstheme="minorHAnsi"/>
        </w:rPr>
        <w:t>7</w:t>
      </w:r>
      <w:r w:rsidR="00B2744E" w:rsidRPr="00C316D1">
        <w:rPr>
          <w:rFonts w:eastAsia="Times New Roman" w:cstheme="minorHAnsi"/>
        </w:rPr>
        <w:t xml:space="preserve">-weeks part-time </w:t>
      </w:r>
      <w:r w:rsidR="00B2744E">
        <w:rPr>
          <w:rFonts w:eastAsia="Times New Roman" w:cstheme="minorHAnsi"/>
        </w:rPr>
        <w:t>day m</w:t>
      </w:r>
      <w:r w:rsidR="00B2744E" w:rsidRPr="00C316D1">
        <w:rPr>
          <w:rFonts w:eastAsia="Times New Roman" w:cstheme="minorHAnsi"/>
        </w:rPr>
        <w:t xml:space="preserve">anicuring  program to individuals seeking to become license in the state of Tennessee.  </w:t>
      </w:r>
    </w:p>
    <w:p w14:paraId="78B72729" w14:textId="77777777" w:rsidR="00B2744E" w:rsidRPr="00C316D1" w:rsidRDefault="00B2744E">
      <w:pPr>
        <w:widowControl w:val="0"/>
        <w:numPr>
          <w:ilvl w:val="0"/>
          <w:numId w:val="24"/>
        </w:numPr>
        <w:autoSpaceDE w:val="0"/>
        <w:autoSpaceDN w:val="0"/>
        <w:spacing w:before="120" w:after="120" w:line="240" w:lineRule="auto"/>
        <w:jc w:val="both"/>
        <w:rPr>
          <w:rFonts w:eastAsia="Times New Roman" w:cstheme="minorHAnsi"/>
        </w:rPr>
      </w:pPr>
      <w:r w:rsidRPr="00C316D1">
        <w:rPr>
          <w:rFonts w:eastAsia="Times New Roman" w:cstheme="minorHAnsi"/>
        </w:rPr>
        <w:t>In order to graduate the student must have:</w:t>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p>
    <w:p w14:paraId="25665199" w14:textId="77777777" w:rsidR="00B2744E" w:rsidRPr="00C316D1" w:rsidRDefault="00B2744E">
      <w:pPr>
        <w:widowControl w:val="0"/>
        <w:numPr>
          <w:ilvl w:val="0"/>
          <w:numId w:val="24"/>
        </w:numPr>
        <w:autoSpaceDE w:val="0"/>
        <w:autoSpaceDN w:val="0"/>
        <w:spacing w:before="120" w:after="120" w:line="240" w:lineRule="auto"/>
        <w:jc w:val="both"/>
        <w:rPr>
          <w:rFonts w:eastAsia="Times New Roman" w:cstheme="minorHAnsi"/>
        </w:rPr>
      </w:pPr>
      <w:r w:rsidRPr="00C316D1">
        <w:rPr>
          <w:rFonts w:eastAsia="Times New Roman" w:cstheme="minorHAnsi"/>
        </w:rPr>
        <w:t>All academic coursework and tests with a minimum average of at least 75%</w:t>
      </w:r>
    </w:p>
    <w:p w14:paraId="61551E3E" w14:textId="77777777" w:rsidR="00B2744E" w:rsidRPr="00C316D1" w:rsidRDefault="00B2744E">
      <w:pPr>
        <w:widowControl w:val="0"/>
        <w:numPr>
          <w:ilvl w:val="0"/>
          <w:numId w:val="24"/>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Complete and receive passing grades on all practical  </w:t>
      </w:r>
    </w:p>
    <w:p w14:paraId="19760B30" w14:textId="77777777" w:rsidR="00B2744E" w:rsidRPr="00C316D1" w:rsidRDefault="00B2744E">
      <w:pPr>
        <w:widowControl w:val="0"/>
        <w:numPr>
          <w:ilvl w:val="0"/>
          <w:numId w:val="24"/>
        </w:numPr>
        <w:autoSpaceDE w:val="0"/>
        <w:autoSpaceDN w:val="0"/>
        <w:spacing w:before="120" w:after="120" w:line="240" w:lineRule="auto"/>
        <w:jc w:val="both"/>
        <w:rPr>
          <w:rFonts w:eastAsia="Times New Roman" w:cstheme="minorHAnsi"/>
        </w:rPr>
      </w:pPr>
      <w:r w:rsidRPr="00C316D1">
        <w:rPr>
          <w:rFonts w:eastAsia="Times New Roman" w:cstheme="minorHAnsi"/>
        </w:rPr>
        <w:t>Complete State Board review written and practical examinations in a satisfactory manner</w:t>
      </w:r>
    </w:p>
    <w:p w14:paraId="60980208" w14:textId="77777777" w:rsidR="00B2744E" w:rsidRPr="00C316D1" w:rsidRDefault="00B2744E">
      <w:pPr>
        <w:widowControl w:val="0"/>
        <w:numPr>
          <w:ilvl w:val="0"/>
          <w:numId w:val="24"/>
        </w:numPr>
        <w:autoSpaceDE w:val="0"/>
        <w:autoSpaceDN w:val="0"/>
        <w:spacing w:before="120" w:after="120" w:line="240" w:lineRule="auto"/>
        <w:jc w:val="both"/>
        <w:rPr>
          <w:rFonts w:eastAsia="Times New Roman" w:cstheme="minorHAnsi"/>
        </w:rPr>
      </w:pPr>
      <w:r w:rsidRPr="00C316D1">
        <w:rPr>
          <w:rFonts w:eastAsia="Times New Roman" w:cstheme="minorHAnsi"/>
        </w:rPr>
        <w:t>Make satisfactory arrangements for payment of all financial obligations</w:t>
      </w:r>
    </w:p>
    <w:p w14:paraId="4292E5B1" w14:textId="77777777" w:rsidR="00B2744E" w:rsidRPr="00C316D1" w:rsidRDefault="00B2744E">
      <w:pPr>
        <w:widowControl w:val="0"/>
        <w:numPr>
          <w:ilvl w:val="0"/>
          <w:numId w:val="24"/>
        </w:numPr>
        <w:autoSpaceDE w:val="0"/>
        <w:autoSpaceDN w:val="0"/>
        <w:spacing w:before="120" w:after="120" w:line="240" w:lineRule="auto"/>
        <w:jc w:val="both"/>
        <w:rPr>
          <w:rFonts w:eastAsia="Times New Roman" w:cstheme="minorHAnsi"/>
        </w:rPr>
      </w:pPr>
      <w:r w:rsidRPr="00C316D1">
        <w:rPr>
          <w:rFonts w:eastAsia="Times New Roman" w:cstheme="minorHAnsi"/>
        </w:rPr>
        <w:t>Placement and financial exit interviews completed</w:t>
      </w:r>
    </w:p>
    <w:p w14:paraId="188289A6" w14:textId="068CFD0F" w:rsidR="00B2744E" w:rsidRPr="00C316D1" w:rsidRDefault="00B2744E" w:rsidP="00B2744E">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Upon successful completion of training in student's prescribed course and all financial obligations are met, the student will receive a diploma and all necessary certified paperwork required to apply for the Tennessee State Board of Cosmetology and Barbering Examiners.</w:t>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p>
    <w:p w14:paraId="6CB486D7" w14:textId="77777777" w:rsidR="00CD45CE" w:rsidRDefault="00B2744E" w:rsidP="00B2744E">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The </w:t>
      </w:r>
      <w:r>
        <w:rPr>
          <w:rFonts w:eastAsia="Times New Roman" w:cstheme="minorHAnsi"/>
        </w:rPr>
        <w:t>college</w:t>
      </w:r>
      <w:r w:rsidRPr="00C316D1">
        <w:rPr>
          <w:rFonts w:eastAsia="Times New Roman" w:cstheme="minorHAnsi"/>
        </w:rPr>
        <w:t xml:space="preserve"> has designed the flow of its curriculum and facility to promote a highly motivating and practical course of study. The curriculum is designed to develop our students into the best possible </w:t>
      </w:r>
      <w:r>
        <w:rPr>
          <w:rFonts w:eastAsia="Times New Roman" w:cstheme="minorHAnsi"/>
        </w:rPr>
        <w:t>ma</w:t>
      </w:r>
      <w:r w:rsidRPr="00C316D1">
        <w:rPr>
          <w:rFonts w:eastAsia="Times New Roman" w:cstheme="minorHAnsi"/>
        </w:rPr>
        <w:t xml:space="preserve">nicurist during their </w:t>
      </w:r>
      <w:r>
        <w:rPr>
          <w:rFonts w:eastAsia="Times New Roman" w:cstheme="minorHAnsi"/>
        </w:rPr>
        <w:t>600</w:t>
      </w:r>
      <w:r w:rsidRPr="00C316D1">
        <w:rPr>
          <w:rFonts w:eastAsia="Times New Roman" w:cstheme="minorHAnsi"/>
        </w:rPr>
        <w:t xml:space="preserve"> hours.  Students </w:t>
      </w:r>
      <w:r>
        <w:rPr>
          <w:rFonts w:eastAsia="Times New Roman" w:cstheme="minorHAnsi"/>
        </w:rPr>
        <w:t>must achieve</w:t>
      </w:r>
      <w:r w:rsidRPr="00C316D1">
        <w:rPr>
          <w:rFonts w:eastAsia="Times New Roman" w:cstheme="minorHAnsi"/>
        </w:rPr>
        <w:t xml:space="preserve"> </w:t>
      </w:r>
      <w:r>
        <w:rPr>
          <w:rFonts w:eastAsia="Times New Roman" w:cstheme="minorHAnsi"/>
        </w:rPr>
        <w:t>600</w:t>
      </w:r>
      <w:r w:rsidRPr="00C316D1">
        <w:rPr>
          <w:rFonts w:eastAsia="Times New Roman" w:cstheme="minorHAnsi"/>
        </w:rPr>
        <w:t>-hours of theory and 180 practical performances of clinic work with mannequins and clients on the salon floor.</w:t>
      </w:r>
    </w:p>
    <w:p w14:paraId="62E770AE" w14:textId="64A5D945" w:rsidR="00B2744E" w:rsidRPr="00C316D1" w:rsidRDefault="00B2744E" w:rsidP="00B2744E">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lastRenderedPageBreak/>
        <w:t xml:space="preserve">Although expectations are high for students at the </w:t>
      </w:r>
      <w:r>
        <w:rPr>
          <w:rFonts w:eastAsia="Times New Roman" w:cstheme="minorHAnsi"/>
        </w:rPr>
        <w:t>school</w:t>
      </w:r>
      <w:r w:rsidRPr="00C316D1">
        <w:rPr>
          <w:rFonts w:eastAsia="Times New Roman" w:cstheme="minorHAnsi"/>
        </w:rPr>
        <w:t xml:space="preserve">, those that work hard with passion and dedication will greatly benefit upon graduating finding that perfect salon to work and/or eventually opening their own salon or </w:t>
      </w:r>
      <w:r>
        <w:rPr>
          <w:rFonts w:eastAsia="Times New Roman" w:cstheme="minorHAnsi"/>
        </w:rPr>
        <w:t>college</w:t>
      </w:r>
      <w:r w:rsidRPr="00C316D1">
        <w:rPr>
          <w:rFonts w:eastAsia="Times New Roman" w:cstheme="minorHAnsi"/>
        </w:rPr>
        <w:t>.</w:t>
      </w:r>
    </w:p>
    <w:p w14:paraId="63DAB912" w14:textId="77777777" w:rsidR="00B2744E" w:rsidRDefault="00B2744E" w:rsidP="00B2744E">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The overall educational objective of the </w:t>
      </w:r>
      <w:r>
        <w:rPr>
          <w:rFonts w:eastAsia="Times New Roman" w:cstheme="minorHAnsi"/>
        </w:rPr>
        <w:t>m</w:t>
      </w:r>
      <w:r w:rsidRPr="00C316D1">
        <w:rPr>
          <w:rFonts w:eastAsia="Times New Roman" w:cstheme="minorHAnsi"/>
        </w:rPr>
        <w:t>anicuring program is as follows:</w:t>
      </w:r>
    </w:p>
    <w:p w14:paraId="58FADD07" w14:textId="09AC2577" w:rsidR="00B2744E" w:rsidRPr="00C316D1" w:rsidRDefault="00B2744E" w:rsidP="00B2744E">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Students will develop a profound understanding of all aspects of  manicuring and pedicuring technical skills and professional behavior necessary for careers in the beauty industry, through theory instruction and practical experience working on mannequins and ultimately clients. Educational objectives upon successful completion of the program include:</w:t>
      </w:r>
    </w:p>
    <w:p w14:paraId="2AFE2831" w14:textId="77777777" w:rsidR="00B2744E" w:rsidRPr="00C316D1" w:rsidRDefault="00B2744E">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Understanding that profession is built around customer service to the client and to always be very attentive, polite, respectful, honest, and professional</w:t>
      </w:r>
    </w:p>
    <w:p w14:paraId="7358A0B0" w14:textId="77777777" w:rsidR="00B2744E" w:rsidRPr="00C316D1" w:rsidRDefault="00B2744E">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Identifying what is best for a client and how to successfully verbally communicate this to the client</w:t>
      </w:r>
    </w:p>
    <w:p w14:paraId="2A196551" w14:textId="77777777" w:rsidR="00B2744E" w:rsidRPr="00C316D1" w:rsidRDefault="00B2744E">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Building an extraordinarily strong foundation for technical application skills in manicuring, pedicuring, gel nails, nail tips and wraps</w:t>
      </w:r>
    </w:p>
    <w:p w14:paraId="2B50A520" w14:textId="77777777" w:rsidR="00B2744E" w:rsidRPr="00C316D1" w:rsidRDefault="00B2744E">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Developing confidence within themselves as stylists and as people, and to project such confidence onto the client through their application, professionalism, and personal image</w:t>
      </w:r>
    </w:p>
    <w:p w14:paraId="4FDB8827" w14:textId="77777777" w:rsidR="00B2744E" w:rsidRPr="00C316D1" w:rsidRDefault="00B2744E">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Creating their own brand and to understand how to market themselves as stylists to build a clientele</w:t>
      </w:r>
    </w:p>
    <w:p w14:paraId="34031D9B" w14:textId="77777777" w:rsidR="00B2744E" w:rsidRPr="00C316D1" w:rsidRDefault="00B2744E">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Understanding the business side of the industry and to know how to achieve their desired earnings through goal setting and planning</w:t>
      </w:r>
    </w:p>
    <w:p w14:paraId="76938A30" w14:textId="77777777" w:rsidR="00B2744E" w:rsidRDefault="00B2744E">
      <w:pPr>
        <w:widowControl w:val="0"/>
        <w:numPr>
          <w:ilvl w:val="0"/>
          <w:numId w:val="25"/>
        </w:numPr>
        <w:autoSpaceDE w:val="0"/>
        <w:autoSpaceDN w:val="0"/>
        <w:spacing w:before="120" w:after="120" w:line="240" w:lineRule="auto"/>
        <w:jc w:val="both"/>
        <w:rPr>
          <w:rFonts w:eastAsia="Times New Roman" w:cstheme="minorHAnsi"/>
        </w:rPr>
      </w:pPr>
      <w:r w:rsidRPr="00C316D1">
        <w:rPr>
          <w:rFonts w:eastAsia="Times New Roman" w:cstheme="minorHAnsi"/>
        </w:rPr>
        <w:t>Mentoring/teaching students toward graduation, obtaining licensure, employment, and how to maintain employment</w:t>
      </w:r>
    </w:p>
    <w:tbl>
      <w:tblPr>
        <w:tblStyle w:val="TableGrid"/>
        <w:tblW w:w="10245"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1515"/>
        <w:gridCol w:w="4590"/>
        <w:gridCol w:w="4140"/>
      </w:tblGrid>
      <w:tr w:rsidR="00B2744E" w:rsidRPr="00C316D1" w14:paraId="6C835772" w14:textId="77777777" w:rsidTr="007D2A62">
        <w:trPr>
          <w:trHeight w:val="323"/>
          <w:tblHeader/>
        </w:trPr>
        <w:tc>
          <w:tcPr>
            <w:tcW w:w="10245" w:type="dxa"/>
            <w:gridSpan w:val="3"/>
            <w:tcBorders>
              <w:bottom w:val="double" w:sz="4" w:space="0" w:color="002060"/>
            </w:tcBorders>
            <w:shd w:val="clear" w:color="auto" w:fill="002060"/>
          </w:tcPr>
          <w:p w14:paraId="15294D33" w14:textId="77777777" w:rsidR="00B2744E" w:rsidRPr="00C316D1" w:rsidRDefault="00B2744E" w:rsidP="007D2A62">
            <w:pPr>
              <w:spacing w:before="120" w:after="120"/>
              <w:jc w:val="center"/>
              <w:rPr>
                <w:rFonts w:eastAsia="Times New Roman" w:cstheme="minorHAnsi"/>
                <w:b/>
                <w:bCs/>
                <w:sz w:val="28"/>
                <w:szCs w:val="28"/>
              </w:rPr>
            </w:pPr>
            <w:bookmarkStart w:id="82" w:name="_Hlk108688244"/>
            <w:r w:rsidRPr="00C316D1">
              <w:rPr>
                <w:rFonts w:eastAsia="Times New Roman" w:cstheme="minorHAnsi"/>
                <w:b/>
                <w:bCs/>
                <w:sz w:val="28"/>
                <w:szCs w:val="28"/>
              </w:rPr>
              <w:t>Manicuring                      Program Course of Study</w:t>
            </w:r>
          </w:p>
        </w:tc>
      </w:tr>
      <w:tr w:rsidR="00B2744E" w:rsidRPr="00C316D1" w14:paraId="7FC93165" w14:textId="77777777" w:rsidTr="007D2A62">
        <w:trPr>
          <w:trHeight w:val="323"/>
          <w:tblHeader/>
        </w:trPr>
        <w:tc>
          <w:tcPr>
            <w:tcW w:w="1515" w:type="dxa"/>
            <w:shd w:val="clear" w:color="auto" w:fill="D8F1F6" w:themeFill="accent1" w:themeFillTint="33"/>
          </w:tcPr>
          <w:p w14:paraId="05BE99EB" w14:textId="77777777" w:rsidR="00B2744E" w:rsidRPr="00C316D1" w:rsidRDefault="00B2744E" w:rsidP="007D2A62">
            <w:pPr>
              <w:spacing w:before="120" w:after="120"/>
              <w:jc w:val="center"/>
              <w:rPr>
                <w:rFonts w:eastAsia="Times New Roman" w:cstheme="minorHAnsi"/>
              </w:rPr>
            </w:pPr>
          </w:p>
        </w:tc>
        <w:tc>
          <w:tcPr>
            <w:tcW w:w="4590" w:type="dxa"/>
            <w:shd w:val="clear" w:color="auto" w:fill="D8F1F6" w:themeFill="accent1" w:themeFillTint="33"/>
          </w:tcPr>
          <w:p w14:paraId="7C237641" w14:textId="77777777" w:rsidR="00B2744E" w:rsidRPr="00C316D1" w:rsidRDefault="00B2744E" w:rsidP="007D2A62">
            <w:pPr>
              <w:spacing w:before="120" w:after="120"/>
              <w:jc w:val="center"/>
              <w:rPr>
                <w:rFonts w:eastAsia="Times New Roman" w:cstheme="minorHAnsi"/>
                <w:b/>
                <w:bCs/>
                <w:sz w:val="24"/>
                <w:szCs w:val="24"/>
              </w:rPr>
            </w:pPr>
            <w:r w:rsidRPr="00C316D1">
              <w:rPr>
                <w:rFonts w:eastAsia="Times New Roman" w:cstheme="minorHAnsi"/>
                <w:b/>
                <w:bCs/>
                <w:sz w:val="24"/>
                <w:szCs w:val="24"/>
              </w:rPr>
              <w:t>Subject</w:t>
            </w:r>
          </w:p>
        </w:tc>
        <w:tc>
          <w:tcPr>
            <w:tcW w:w="4140" w:type="dxa"/>
            <w:shd w:val="clear" w:color="auto" w:fill="D8F1F6" w:themeFill="accent1" w:themeFillTint="33"/>
          </w:tcPr>
          <w:p w14:paraId="777C8A0E" w14:textId="77777777" w:rsidR="00B2744E" w:rsidRPr="00C316D1" w:rsidRDefault="00B2744E" w:rsidP="007D2A62">
            <w:pPr>
              <w:spacing w:before="120" w:after="120"/>
              <w:jc w:val="center"/>
              <w:rPr>
                <w:rFonts w:eastAsia="Times New Roman" w:cstheme="minorHAnsi"/>
                <w:b/>
                <w:bCs/>
              </w:rPr>
            </w:pPr>
            <w:r w:rsidRPr="00C316D1">
              <w:rPr>
                <w:rFonts w:eastAsia="Times New Roman" w:cstheme="minorHAnsi"/>
                <w:b/>
                <w:bCs/>
              </w:rPr>
              <w:t>Hours Day &amp; Evening</w:t>
            </w:r>
          </w:p>
        </w:tc>
      </w:tr>
      <w:tr w:rsidR="00B2744E" w:rsidRPr="00C316D1" w14:paraId="5FCCE48A" w14:textId="77777777" w:rsidTr="007D2A62">
        <w:trPr>
          <w:trHeight w:val="75"/>
        </w:trPr>
        <w:tc>
          <w:tcPr>
            <w:tcW w:w="1515" w:type="dxa"/>
          </w:tcPr>
          <w:p w14:paraId="6478E8B3" w14:textId="77777777" w:rsidR="00B2744E" w:rsidRPr="00C316D1" w:rsidRDefault="00B2744E" w:rsidP="007D2A62">
            <w:pPr>
              <w:spacing w:before="40" w:after="60"/>
              <w:rPr>
                <w:rFonts w:eastAsia="Times New Roman" w:cstheme="minorHAnsi"/>
                <w:b/>
                <w:bCs/>
              </w:rPr>
            </w:pPr>
            <w:r w:rsidRPr="00C316D1">
              <w:rPr>
                <w:rFonts w:eastAsia="Times New Roman" w:cstheme="minorHAnsi"/>
                <w:b/>
                <w:bCs/>
              </w:rPr>
              <w:t>General</w:t>
            </w:r>
          </w:p>
        </w:tc>
        <w:tc>
          <w:tcPr>
            <w:tcW w:w="4590" w:type="dxa"/>
          </w:tcPr>
          <w:p w14:paraId="0D84025B" w14:textId="77777777" w:rsidR="00B2744E" w:rsidRDefault="00B2744E">
            <w:pPr>
              <w:numPr>
                <w:ilvl w:val="0"/>
                <w:numId w:val="48"/>
              </w:numPr>
              <w:spacing w:before="40" w:after="50" w:line="233" w:lineRule="exact"/>
              <w:rPr>
                <w:rFonts w:eastAsia="Times New Roman" w:cstheme="minorHAnsi"/>
                <w:bCs/>
              </w:rPr>
            </w:pPr>
            <w:r w:rsidRPr="00C316D1">
              <w:rPr>
                <w:rFonts w:eastAsia="Times New Roman" w:cstheme="minorHAnsi"/>
                <w:bCs/>
              </w:rPr>
              <w:t>Orientation</w:t>
            </w:r>
            <w:r>
              <w:rPr>
                <w:rFonts w:eastAsia="Times New Roman" w:cstheme="minorHAnsi"/>
                <w:bCs/>
              </w:rPr>
              <w:t xml:space="preserve"> &amp;                           75 Hours</w:t>
            </w:r>
          </w:p>
          <w:p w14:paraId="1C5B230B" w14:textId="77777777" w:rsidR="00B2744E" w:rsidRPr="00C316D1" w:rsidRDefault="00B2744E" w:rsidP="007D2A62">
            <w:pPr>
              <w:spacing w:before="40" w:after="50" w:line="233" w:lineRule="exact"/>
              <w:ind w:left="825"/>
              <w:rPr>
                <w:rFonts w:eastAsia="Times New Roman" w:cstheme="minorHAnsi"/>
                <w:bCs/>
              </w:rPr>
            </w:pPr>
            <w:r>
              <w:rPr>
                <w:rFonts w:eastAsia="Times New Roman" w:cstheme="minorHAnsi"/>
                <w:bCs/>
              </w:rPr>
              <w:t xml:space="preserve">   Ru</w:t>
            </w:r>
            <w:r w:rsidRPr="00C316D1">
              <w:rPr>
                <w:rFonts w:eastAsia="Times New Roman" w:cstheme="minorHAnsi"/>
                <w:bCs/>
              </w:rPr>
              <w:t>les &amp; Regulations</w:t>
            </w:r>
          </w:p>
          <w:p w14:paraId="6F5C297F" w14:textId="77777777" w:rsidR="00B2744E" w:rsidRPr="00C316D1" w:rsidRDefault="00B2744E" w:rsidP="007D2A62">
            <w:pPr>
              <w:spacing w:before="40" w:after="50" w:line="233" w:lineRule="exact"/>
              <w:ind w:left="825"/>
              <w:rPr>
                <w:rFonts w:eastAsia="Times New Roman" w:cstheme="minorHAnsi"/>
                <w:bCs/>
              </w:rPr>
            </w:pPr>
            <w:r>
              <w:rPr>
                <w:rFonts w:eastAsia="Times New Roman" w:cstheme="minorHAnsi"/>
                <w:bCs/>
              </w:rPr>
              <w:t xml:space="preserve">   </w:t>
            </w:r>
            <w:r w:rsidRPr="00C316D1">
              <w:rPr>
                <w:rFonts w:eastAsia="Times New Roman" w:cstheme="minorHAnsi"/>
                <w:bCs/>
              </w:rPr>
              <w:t>Sterilization &amp; Sanitation</w:t>
            </w:r>
          </w:p>
          <w:p w14:paraId="3DB0D86F" w14:textId="77777777" w:rsidR="00B2744E" w:rsidRPr="00C316D1" w:rsidRDefault="00B2744E" w:rsidP="007D2A62">
            <w:pPr>
              <w:spacing w:before="40" w:after="50" w:line="233" w:lineRule="exact"/>
              <w:ind w:left="825"/>
              <w:rPr>
                <w:rFonts w:eastAsia="Times New Roman" w:cstheme="minorHAnsi"/>
                <w:bCs/>
              </w:rPr>
            </w:pPr>
            <w:r>
              <w:rPr>
                <w:rFonts w:eastAsia="Times New Roman" w:cstheme="minorHAnsi"/>
                <w:bCs/>
              </w:rPr>
              <w:t xml:space="preserve">   </w:t>
            </w:r>
            <w:r w:rsidRPr="00C316D1">
              <w:rPr>
                <w:rFonts w:eastAsia="Times New Roman" w:cstheme="minorHAnsi"/>
                <w:bCs/>
              </w:rPr>
              <w:t>Bacteriology</w:t>
            </w:r>
          </w:p>
          <w:p w14:paraId="446BF85C" w14:textId="77777777" w:rsidR="00B2744E" w:rsidRPr="00C316D1" w:rsidRDefault="00B2744E" w:rsidP="007D2A62">
            <w:pPr>
              <w:spacing w:before="40" w:after="50" w:line="233" w:lineRule="exact"/>
              <w:ind w:left="825"/>
              <w:rPr>
                <w:rFonts w:eastAsia="Times New Roman" w:cstheme="minorHAnsi"/>
                <w:bCs/>
              </w:rPr>
            </w:pPr>
            <w:r>
              <w:rPr>
                <w:rFonts w:eastAsia="Times New Roman" w:cstheme="minorHAnsi"/>
                <w:bCs/>
              </w:rPr>
              <w:t xml:space="preserve">   </w:t>
            </w:r>
            <w:r w:rsidRPr="00C316D1">
              <w:rPr>
                <w:rFonts w:eastAsia="Times New Roman" w:cstheme="minorHAnsi"/>
                <w:bCs/>
              </w:rPr>
              <w:t>Anatomy &amp; Physiology</w:t>
            </w:r>
          </w:p>
          <w:p w14:paraId="7D23B9AF" w14:textId="77777777" w:rsidR="00B2744E" w:rsidRPr="00C316D1" w:rsidRDefault="00B2744E" w:rsidP="007D2A62">
            <w:pPr>
              <w:spacing w:before="40" w:after="50" w:line="233" w:lineRule="exact"/>
              <w:ind w:left="825"/>
              <w:rPr>
                <w:rFonts w:eastAsia="Times New Roman" w:cstheme="minorHAnsi"/>
                <w:bCs/>
              </w:rPr>
            </w:pPr>
            <w:r>
              <w:rPr>
                <w:rFonts w:eastAsia="Times New Roman" w:cstheme="minorHAnsi"/>
                <w:bCs/>
              </w:rPr>
              <w:t xml:space="preserve">   </w:t>
            </w:r>
            <w:r w:rsidRPr="00C316D1">
              <w:rPr>
                <w:rFonts w:eastAsia="Times New Roman" w:cstheme="minorHAnsi"/>
                <w:bCs/>
              </w:rPr>
              <w:t>Shop Ethics &amp; Personality</w:t>
            </w:r>
            <w:r>
              <w:rPr>
                <w:rFonts w:eastAsia="Times New Roman" w:cstheme="minorHAnsi"/>
                <w:bCs/>
              </w:rPr>
              <w:t xml:space="preserve">   75 Hours</w:t>
            </w:r>
          </w:p>
          <w:p w14:paraId="5E976DBA" w14:textId="77777777" w:rsidR="00B2744E" w:rsidRPr="00C316D1" w:rsidRDefault="00B2744E" w:rsidP="007D2A62">
            <w:pPr>
              <w:spacing w:before="40" w:after="60"/>
              <w:ind w:left="825"/>
              <w:rPr>
                <w:rFonts w:eastAsia="Times New Roman" w:cstheme="minorHAnsi"/>
              </w:rPr>
            </w:pPr>
            <w:r>
              <w:rPr>
                <w:rFonts w:eastAsia="Times New Roman" w:cstheme="minorHAnsi"/>
              </w:rPr>
              <w:t xml:space="preserve">   </w:t>
            </w:r>
            <w:r w:rsidRPr="00C316D1">
              <w:rPr>
                <w:rFonts w:eastAsia="Times New Roman" w:cstheme="minorHAnsi"/>
              </w:rPr>
              <w:t>State Law &amp; Salon Management</w:t>
            </w:r>
          </w:p>
        </w:tc>
        <w:tc>
          <w:tcPr>
            <w:tcW w:w="4140" w:type="dxa"/>
          </w:tcPr>
          <w:p w14:paraId="72595BD9" w14:textId="77777777" w:rsidR="00B2744E" w:rsidRPr="00C316D1" w:rsidRDefault="00B2744E">
            <w:pPr>
              <w:numPr>
                <w:ilvl w:val="0"/>
                <w:numId w:val="29"/>
              </w:numPr>
              <w:spacing w:before="40" w:after="60"/>
              <w:rPr>
                <w:rFonts w:eastAsia="Times New Roman" w:cstheme="minorHAnsi"/>
              </w:rPr>
            </w:pPr>
            <w:r>
              <w:rPr>
                <w:rFonts w:eastAsia="Times New Roman" w:cstheme="minorHAnsi"/>
              </w:rPr>
              <w:t xml:space="preserve"> </w:t>
            </w:r>
            <w:r w:rsidRPr="00C316D1">
              <w:rPr>
                <w:rFonts w:eastAsia="Times New Roman" w:cstheme="minorHAnsi"/>
              </w:rPr>
              <w:t>150 Hours</w:t>
            </w:r>
          </w:p>
          <w:p w14:paraId="69258785" w14:textId="77777777" w:rsidR="00B2744E" w:rsidRPr="00C316D1" w:rsidRDefault="00B2744E" w:rsidP="007D2A62">
            <w:pPr>
              <w:spacing w:before="40" w:after="60"/>
              <w:ind w:left="720"/>
              <w:rPr>
                <w:rFonts w:eastAsia="Times New Roman" w:cstheme="minorHAnsi"/>
              </w:rPr>
            </w:pPr>
          </w:p>
        </w:tc>
      </w:tr>
      <w:tr w:rsidR="00B2744E" w:rsidRPr="00C316D1" w14:paraId="6D214D96" w14:textId="77777777" w:rsidTr="007D2A62">
        <w:tc>
          <w:tcPr>
            <w:tcW w:w="1515" w:type="dxa"/>
          </w:tcPr>
          <w:p w14:paraId="52685933" w14:textId="77777777" w:rsidR="00B2744E" w:rsidRPr="00C316D1" w:rsidRDefault="00B2744E" w:rsidP="007D2A62">
            <w:pPr>
              <w:spacing w:before="40" w:after="60"/>
              <w:rPr>
                <w:rFonts w:eastAsia="Times New Roman" w:cstheme="minorHAnsi"/>
                <w:b/>
                <w:bCs/>
              </w:rPr>
            </w:pPr>
            <w:r w:rsidRPr="00C316D1">
              <w:rPr>
                <w:rFonts w:eastAsia="Times New Roman" w:cstheme="minorHAnsi"/>
                <w:b/>
                <w:bCs/>
              </w:rPr>
              <w:t>Chemical</w:t>
            </w:r>
          </w:p>
        </w:tc>
        <w:tc>
          <w:tcPr>
            <w:tcW w:w="4590" w:type="dxa"/>
          </w:tcPr>
          <w:p w14:paraId="0832D5EB" w14:textId="77777777" w:rsidR="00B2744E" w:rsidRPr="00C316D1" w:rsidRDefault="00B2744E">
            <w:pPr>
              <w:numPr>
                <w:ilvl w:val="0"/>
                <w:numId w:val="48"/>
              </w:numPr>
              <w:spacing w:before="40" w:after="50" w:line="233" w:lineRule="exact"/>
              <w:rPr>
                <w:rFonts w:eastAsia="Times New Roman" w:cstheme="minorHAnsi"/>
                <w:bCs/>
              </w:rPr>
            </w:pPr>
            <w:r w:rsidRPr="00C316D1">
              <w:rPr>
                <w:rFonts w:eastAsia="Times New Roman" w:cstheme="minorHAnsi"/>
                <w:bCs/>
              </w:rPr>
              <w:t>Product Ingredients</w:t>
            </w:r>
            <w:r>
              <w:rPr>
                <w:rFonts w:eastAsia="Times New Roman" w:cstheme="minorHAnsi"/>
                <w:bCs/>
              </w:rPr>
              <w:t xml:space="preserve">                100 Hours</w:t>
            </w:r>
          </w:p>
          <w:p w14:paraId="21454A6D" w14:textId="77777777" w:rsidR="00B2744E" w:rsidRPr="00C316D1" w:rsidRDefault="00B2744E" w:rsidP="007D2A62">
            <w:pPr>
              <w:spacing w:before="40" w:after="50" w:line="233" w:lineRule="exact"/>
              <w:ind w:left="825"/>
              <w:rPr>
                <w:rFonts w:eastAsia="Times New Roman" w:cstheme="minorHAnsi"/>
                <w:bCs/>
              </w:rPr>
            </w:pPr>
            <w:r>
              <w:rPr>
                <w:rFonts w:eastAsia="Times New Roman" w:cstheme="minorHAnsi"/>
                <w:bCs/>
              </w:rPr>
              <w:t xml:space="preserve">  </w:t>
            </w:r>
            <w:r w:rsidRPr="00C316D1">
              <w:rPr>
                <w:rFonts w:eastAsia="Times New Roman" w:cstheme="minorHAnsi"/>
                <w:bCs/>
              </w:rPr>
              <w:t>Product Knowledge</w:t>
            </w:r>
          </w:p>
          <w:p w14:paraId="7A44F7F5" w14:textId="77777777" w:rsidR="00B2744E" w:rsidRPr="00C316D1" w:rsidRDefault="00B2744E" w:rsidP="007D2A62">
            <w:pPr>
              <w:spacing w:before="40" w:after="50" w:line="233" w:lineRule="exact"/>
              <w:rPr>
                <w:rFonts w:eastAsia="Times New Roman" w:cstheme="minorHAnsi"/>
                <w:bCs/>
              </w:rPr>
            </w:pPr>
            <w:r>
              <w:rPr>
                <w:rFonts w:eastAsia="Times New Roman" w:cstheme="minorHAnsi"/>
                <w:bCs/>
              </w:rPr>
              <w:t xml:space="preserve">                   </w:t>
            </w:r>
            <w:r w:rsidRPr="00C316D1">
              <w:rPr>
                <w:rFonts w:eastAsia="Times New Roman" w:cstheme="minorHAnsi"/>
                <w:bCs/>
              </w:rPr>
              <w:t>Manicuring &amp; Pedicuring</w:t>
            </w:r>
          </w:p>
          <w:p w14:paraId="42E97355" w14:textId="77777777" w:rsidR="00B2744E" w:rsidRPr="00C316D1" w:rsidRDefault="00B2744E" w:rsidP="007D2A62">
            <w:pPr>
              <w:spacing w:before="40" w:after="50" w:line="233" w:lineRule="exact"/>
              <w:ind w:left="825"/>
              <w:rPr>
                <w:rFonts w:eastAsia="Times New Roman" w:cstheme="minorHAnsi"/>
                <w:bCs/>
              </w:rPr>
            </w:pPr>
            <w:r>
              <w:rPr>
                <w:rFonts w:eastAsia="Times New Roman" w:cstheme="minorHAnsi"/>
                <w:bCs/>
              </w:rPr>
              <w:t xml:space="preserve">  </w:t>
            </w:r>
            <w:r w:rsidRPr="00C316D1">
              <w:rPr>
                <w:rFonts w:eastAsia="Times New Roman" w:cstheme="minorHAnsi"/>
                <w:bCs/>
              </w:rPr>
              <w:t>EPA &amp; OSHA Requirements</w:t>
            </w:r>
          </w:p>
        </w:tc>
        <w:tc>
          <w:tcPr>
            <w:tcW w:w="4140" w:type="dxa"/>
          </w:tcPr>
          <w:p w14:paraId="10FA4B24" w14:textId="77777777" w:rsidR="00B2744E" w:rsidRPr="00C316D1" w:rsidRDefault="00B2744E">
            <w:pPr>
              <w:numPr>
                <w:ilvl w:val="0"/>
                <w:numId w:val="48"/>
              </w:numPr>
              <w:spacing w:before="40" w:after="60"/>
              <w:rPr>
                <w:rFonts w:eastAsia="Times New Roman" w:cstheme="minorHAnsi"/>
              </w:rPr>
            </w:pPr>
            <w:r>
              <w:rPr>
                <w:rFonts w:eastAsia="Times New Roman" w:cstheme="minorHAnsi"/>
              </w:rPr>
              <w:t>100</w:t>
            </w:r>
            <w:r w:rsidRPr="00C316D1">
              <w:rPr>
                <w:rFonts w:eastAsia="Times New Roman" w:cstheme="minorHAnsi"/>
              </w:rPr>
              <w:t xml:space="preserve"> Hours</w:t>
            </w:r>
          </w:p>
        </w:tc>
      </w:tr>
      <w:tr w:rsidR="00B2744E" w:rsidRPr="00C316D1" w14:paraId="02CE723B" w14:textId="77777777" w:rsidTr="007D2A62">
        <w:tc>
          <w:tcPr>
            <w:tcW w:w="1515" w:type="dxa"/>
          </w:tcPr>
          <w:p w14:paraId="31AA6576" w14:textId="77777777" w:rsidR="00B2744E" w:rsidRPr="00C316D1" w:rsidRDefault="00B2744E" w:rsidP="007D2A62">
            <w:pPr>
              <w:spacing w:before="40" w:after="60"/>
              <w:rPr>
                <w:rFonts w:eastAsia="Times New Roman" w:cstheme="minorHAnsi"/>
                <w:b/>
                <w:bCs/>
              </w:rPr>
            </w:pPr>
            <w:r w:rsidRPr="00C316D1">
              <w:rPr>
                <w:rFonts w:eastAsia="Times New Roman" w:cstheme="minorHAnsi"/>
                <w:b/>
                <w:bCs/>
              </w:rPr>
              <w:t>Physical</w:t>
            </w:r>
          </w:p>
        </w:tc>
        <w:tc>
          <w:tcPr>
            <w:tcW w:w="4590" w:type="dxa"/>
          </w:tcPr>
          <w:p w14:paraId="71031DFB" w14:textId="77777777" w:rsidR="00B2744E" w:rsidRPr="000447B5" w:rsidRDefault="00B2744E">
            <w:pPr>
              <w:numPr>
                <w:ilvl w:val="0"/>
                <w:numId w:val="48"/>
              </w:numPr>
              <w:spacing w:before="40" w:after="50" w:line="233" w:lineRule="exact"/>
              <w:rPr>
                <w:rFonts w:eastAsia="Times New Roman" w:cstheme="minorHAnsi"/>
                <w:bCs/>
              </w:rPr>
            </w:pPr>
            <w:r w:rsidRPr="000447B5">
              <w:rPr>
                <w:rFonts w:eastAsia="Times New Roman" w:cstheme="minorHAnsi"/>
                <w:bCs/>
              </w:rPr>
              <w:t>Manicuring &amp; Nail Care          125 Hours</w:t>
            </w:r>
          </w:p>
          <w:p w14:paraId="1FA21647" w14:textId="77777777" w:rsidR="00B2744E" w:rsidRPr="000447B5" w:rsidRDefault="00B2744E" w:rsidP="007D2A62">
            <w:pPr>
              <w:spacing w:before="40" w:after="50" w:line="233" w:lineRule="exact"/>
              <w:ind w:left="825"/>
              <w:rPr>
                <w:rFonts w:eastAsia="Times New Roman" w:cstheme="minorHAnsi"/>
                <w:bCs/>
              </w:rPr>
            </w:pPr>
            <w:r w:rsidRPr="000447B5">
              <w:rPr>
                <w:rFonts w:eastAsia="Times New Roman" w:cstheme="minorHAnsi"/>
                <w:bCs/>
              </w:rPr>
              <w:t xml:space="preserve">  Nail Artistry</w:t>
            </w:r>
          </w:p>
          <w:p w14:paraId="283D7172" w14:textId="77777777" w:rsidR="00B2744E" w:rsidRPr="000447B5" w:rsidRDefault="00B2744E" w:rsidP="007D2A62">
            <w:pPr>
              <w:spacing w:before="40" w:after="50" w:line="233" w:lineRule="exact"/>
              <w:ind w:left="825"/>
              <w:rPr>
                <w:rFonts w:eastAsia="Times New Roman" w:cstheme="minorHAnsi"/>
                <w:bCs/>
              </w:rPr>
            </w:pPr>
            <w:r w:rsidRPr="000447B5">
              <w:rPr>
                <w:rFonts w:eastAsia="Times New Roman" w:cstheme="minorHAnsi"/>
                <w:bCs/>
              </w:rPr>
              <w:t xml:space="preserve">  Nail Wraps</w:t>
            </w:r>
          </w:p>
          <w:p w14:paraId="5835D91C" w14:textId="77777777" w:rsidR="00B2744E" w:rsidRPr="00C316D1" w:rsidRDefault="00B2744E">
            <w:pPr>
              <w:numPr>
                <w:ilvl w:val="0"/>
                <w:numId w:val="48"/>
              </w:numPr>
              <w:spacing w:before="40" w:after="50" w:line="233" w:lineRule="exact"/>
              <w:rPr>
                <w:rFonts w:eastAsia="Times New Roman" w:cstheme="minorHAnsi"/>
                <w:bCs/>
              </w:rPr>
            </w:pPr>
            <w:r w:rsidRPr="00C316D1">
              <w:rPr>
                <w:rFonts w:eastAsia="Times New Roman" w:cstheme="minorHAnsi"/>
                <w:bCs/>
              </w:rPr>
              <w:t>Sculptured Nails</w:t>
            </w:r>
            <w:r>
              <w:rPr>
                <w:rFonts w:eastAsia="Times New Roman" w:cstheme="minorHAnsi"/>
                <w:bCs/>
              </w:rPr>
              <w:t xml:space="preserve">                      200 Hours</w:t>
            </w:r>
          </w:p>
          <w:p w14:paraId="24D6F7F1" w14:textId="77777777" w:rsidR="00B2744E" w:rsidRPr="00C316D1" w:rsidRDefault="00B2744E" w:rsidP="007D2A62">
            <w:pPr>
              <w:spacing w:before="40" w:after="50" w:line="233" w:lineRule="exact"/>
              <w:ind w:left="825"/>
              <w:rPr>
                <w:rFonts w:eastAsia="Times New Roman" w:cstheme="minorHAnsi"/>
                <w:bCs/>
              </w:rPr>
            </w:pPr>
            <w:r>
              <w:rPr>
                <w:rFonts w:eastAsia="Times New Roman" w:cstheme="minorHAnsi"/>
                <w:bCs/>
              </w:rPr>
              <w:t xml:space="preserve">  </w:t>
            </w:r>
            <w:r w:rsidRPr="00C316D1">
              <w:rPr>
                <w:rFonts w:eastAsia="Times New Roman" w:cstheme="minorHAnsi"/>
                <w:bCs/>
              </w:rPr>
              <w:t>Nail Tips</w:t>
            </w:r>
          </w:p>
          <w:p w14:paraId="65F29A30" w14:textId="77777777" w:rsidR="00B2744E" w:rsidRPr="00C316D1" w:rsidRDefault="00B2744E" w:rsidP="007D2A62">
            <w:pPr>
              <w:spacing w:before="40" w:after="50" w:line="233" w:lineRule="exact"/>
              <w:ind w:left="825"/>
              <w:rPr>
                <w:rFonts w:eastAsia="Times New Roman" w:cstheme="minorHAnsi"/>
                <w:bCs/>
              </w:rPr>
            </w:pPr>
            <w:r>
              <w:rPr>
                <w:rFonts w:eastAsia="Times New Roman" w:cstheme="minorHAnsi"/>
                <w:bCs/>
              </w:rPr>
              <w:t xml:space="preserve">  </w:t>
            </w:r>
            <w:r w:rsidRPr="00C316D1">
              <w:rPr>
                <w:rFonts w:eastAsia="Times New Roman" w:cstheme="minorHAnsi"/>
                <w:bCs/>
              </w:rPr>
              <w:t>Gel Nails</w:t>
            </w:r>
          </w:p>
          <w:p w14:paraId="271201C6" w14:textId="77777777" w:rsidR="00B2744E" w:rsidRDefault="00B2744E" w:rsidP="007D2A62">
            <w:pPr>
              <w:spacing w:before="40" w:after="50" w:line="233" w:lineRule="exact"/>
              <w:ind w:left="825"/>
              <w:rPr>
                <w:rFonts w:eastAsia="Times New Roman" w:cstheme="minorHAnsi"/>
                <w:bCs/>
              </w:rPr>
            </w:pPr>
            <w:r>
              <w:rPr>
                <w:rFonts w:eastAsia="Times New Roman" w:cstheme="minorHAnsi"/>
                <w:bCs/>
              </w:rPr>
              <w:t xml:space="preserve">  </w:t>
            </w:r>
            <w:r w:rsidRPr="00C316D1">
              <w:rPr>
                <w:rFonts w:eastAsia="Times New Roman" w:cstheme="minorHAnsi"/>
                <w:bCs/>
              </w:rPr>
              <w:t>Nail Safety</w:t>
            </w:r>
          </w:p>
          <w:p w14:paraId="78DAD6B4" w14:textId="77777777" w:rsidR="00B2744E" w:rsidRPr="00C316D1" w:rsidRDefault="00B2744E" w:rsidP="007D2A62">
            <w:pPr>
              <w:spacing w:before="40" w:after="50" w:line="233" w:lineRule="exact"/>
              <w:ind w:left="825"/>
              <w:rPr>
                <w:rFonts w:eastAsia="Times New Roman" w:cstheme="minorHAnsi"/>
                <w:bCs/>
              </w:rPr>
            </w:pPr>
            <w:r>
              <w:rPr>
                <w:rFonts w:eastAsia="Times New Roman" w:cstheme="minorHAnsi"/>
                <w:bCs/>
              </w:rPr>
              <w:lastRenderedPageBreak/>
              <w:t xml:space="preserve">  Pedicuring                                25 Hours</w:t>
            </w:r>
          </w:p>
        </w:tc>
        <w:tc>
          <w:tcPr>
            <w:tcW w:w="4140" w:type="dxa"/>
          </w:tcPr>
          <w:p w14:paraId="7E6BA60E" w14:textId="77777777" w:rsidR="00B2744E" w:rsidRPr="00C316D1" w:rsidRDefault="00B2744E">
            <w:pPr>
              <w:numPr>
                <w:ilvl w:val="0"/>
                <w:numId w:val="48"/>
              </w:numPr>
              <w:spacing w:before="40" w:after="60"/>
              <w:rPr>
                <w:rFonts w:eastAsia="Times New Roman" w:cstheme="minorHAnsi"/>
              </w:rPr>
            </w:pPr>
            <w:r w:rsidRPr="00C316D1">
              <w:rPr>
                <w:rFonts w:eastAsia="Times New Roman" w:cstheme="minorHAnsi"/>
              </w:rPr>
              <w:lastRenderedPageBreak/>
              <w:t>350 Hours</w:t>
            </w:r>
          </w:p>
        </w:tc>
      </w:tr>
      <w:tr w:rsidR="00B2744E" w:rsidRPr="00C316D1" w14:paraId="431F047C" w14:textId="77777777" w:rsidTr="007D2A62">
        <w:tc>
          <w:tcPr>
            <w:tcW w:w="1515" w:type="dxa"/>
          </w:tcPr>
          <w:p w14:paraId="450100BF" w14:textId="77777777" w:rsidR="00B2744E" w:rsidRPr="00C316D1" w:rsidRDefault="00B2744E" w:rsidP="007D2A62">
            <w:pPr>
              <w:spacing w:before="40" w:after="60"/>
              <w:rPr>
                <w:rFonts w:eastAsia="Times New Roman" w:cstheme="minorHAnsi"/>
                <w:b/>
                <w:bCs/>
              </w:rPr>
            </w:pPr>
          </w:p>
        </w:tc>
        <w:tc>
          <w:tcPr>
            <w:tcW w:w="4590" w:type="dxa"/>
          </w:tcPr>
          <w:p w14:paraId="52868BE2" w14:textId="77777777" w:rsidR="00B2744E" w:rsidRPr="00C316D1" w:rsidRDefault="00B2744E">
            <w:pPr>
              <w:numPr>
                <w:ilvl w:val="0"/>
                <w:numId w:val="48"/>
              </w:numPr>
              <w:spacing w:before="40" w:after="50" w:line="233" w:lineRule="exact"/>
              <w:rPr>
                <w:rFonts w:eastAsia="Times New Roman" w:cstheme="minorHAnsi"/>
                <w:b/>
              </w:rPr>
            </w:pPr>
            <w:r w:rsidRPr="00C316D1">
              <w:rPr>
                <w:rFonts w:eastAsia="Times New Roman" w:cstheme="minorHAnsi"/>
                <w:b/>
              </w:rPr>
              <w:t>Total Hours for Manicuring Program</w:t>
            </w:r>
          </w:p>
        </w:tc>
        <w:tc>
          <w:tcPr>
            <w:tcW w:w="4140" w:type="dxa"/>
          </w:tcPr>
          <w:p w14:paraId="0EB14E8C" w14:textId="77777777" w:rsidR="00B2744E" w:rsidRPr="00C316D1" w:rsidRDefault="00B2744E">
            <w:pPr>
              <w:numPr>
                <w:ilvl w:val="0"/>
                <w:numId w:val="48"/>
              </w:numPr>
              <w:spacing w:before="40" w:after="60"/>
              <w:rPr>
                <w:rFonts w:eastAsia="Times New Roman" w:cstheme="minorHAnsi"/>
                <w:b/>
                <w:bCs/>
              </w:rPr>
            </w:pPr>
            <w:r>
              <w:rPr>
                <w:rFonts w:eastAsia="Times New Roman" w:cstheme="minorHAnsi"/>
                <w:b/>
                <w:bCs/>
              </w:rPr>
              <w:t>60</w:t>
            </w:r>
            <w:r w:rsidRPr="00C316D1">
              <w:rPr>
                <w:rFonts w:eastAsia="Times New Roman" w:cstheme="minorHAnsi"/>
                <w:b/>
                <w:bCs/>
              </w:rPr>
              <w:t>0 Hours</w:t>
            </w:r>
          </w:p>
        </w:tc>
      </w:tr>
      <w:bookmarkEnd w:id="82"/>
    </w:tbl>
    <w:p w14:paraId="0E4F5984" w14:textId="77777777" w:rsidR="00B2744E" w:rsidRDefault="00B2744E" w:rsidP="00C316D1">
      <w:pPr>
        <w:keepNext/>
        <w:keepLines/>
        <w:widowControl w:val="0"/>
        <w:autoSpaceDE w:val="0"/>
        <w:autoSpaceDN w:val="0"/>
        <w:spacing w:before="40" w:after="0" w:line="240" w:lineRule="auto"/>
        <w:outlineLvl w:val="1"/>
        <w:rPr>
          <w:rFonts w:asciiTheme="majorHAnsi" w:hAnsiTheme="majorHAnsi" w:cstheme="majorBidi"/>
          <w:color w:val="2790A5" w:themeColor="accent1" w:themeShade="BF"/>
          <w:sz w:val="26"/>
          <w:szCs w:val="26"/>
        </w:rPr>
      </w:pPr>
    </w:p>
    <w:bookmarkEnd w:id="80"/>
    <w:p w14:paraId="56C6C44A" w14:textId="6EC4C891" w:rsidR="00C316D1" w:rsidRPr="008B18EF" w:rsidRDefault="00C316D1" w:rsidP="00C316D1">
      <w:pPr>
        <w:keepNext/>
        <w:keepLines/>
        <w:widowControl w:val="0"/>
        <w:autoSpaceDE w:val="0"/>
        <w:autoSpaceDN w:val="0"/>
        <w:spacing w:before="40" w:after="0" w:line="240" w:lineRule="auto"/>
        <w:outlineLvl w:val="1"/>
        <w:rPr>
          <w:rFonts w:asciiTheme="majorHAnsi" w:hAnsiTheme="majorHAnsi" w:cstheme="majorBidi"/>
          <w:b/>
          <w:bCs/>
          <w:color w:val="2790A5" w:themeColor="accent1" w:themeShade="BF"/>
          <w:sz w:val="26"/>
          <w:szCs w:val="26"/>
        </w:rPr>
      </w:pPr>
      <w:r w:rsidRPr="00C316D1">
        <w:rPr>
          <w:rFonts w:asciiTheme="majorHAnsi" w:hAnsiTheme="majorHAnsi" w:cstheme="majorBidi"/>
          <w:color w:val="2790A5" w:themeColor="accent1" w:themeShade="BF"/>
          <w:sz w:val="26"/>
          <w:szCs w:val="26"/>
        </w:rPr>
        <w:t xml:space="preserve">  </w:t>
      </w:r>
      <w:bookmarkStart w:id="83" w:name="_Toc141351098"/>
      <w:r w:rsidRPr="002E3A30">
        <w:rPr>
          <w:rFonts w:ascii="Calibri" w:hAnsi="Calibri" w:cs="Calibri"/>
          <w:b/>
          <w:bCs/>
          <w:sz w:val="26"/>
          <w:szCs w:val="26"/>
        </w:rPr>
        <w:t>Graduation</w:t>
      </w:r>
      <w:r w:rsidRPr="008B18EF">
        <w:rPr>
          <w:rFonts w:asciiTheme="majorHAnsi" w:hAnsiTheme="majorHAnsi" w:cstheme="majorBidi"/>
          <w:b/>
          <w:bCs/>
          <w:sz w:val="26"/>
          <w:szCs w:val="26"/>
        </w:rPr>
        <w:t xml:space="preserve"> Requirements – </w:t>
      </w:r>
      <w:r w:rsidRPr="002E3A30">
        <w:rPr>
          <w:rFonts w:ascii="Calibri" w:hAnsi="Calibri" w:cs="Calibri"/>
          <w:b/>
          <w:bCs/>
          <w:sz w:val="26"/>
          <w:szCs w:val="26"/>
        </w:rPr>
        <w:t>Cosmetology</w:t>
      </w:r>
      <w:r w:rsidRPr="008B18EF">
        <w:rPr>
          <w:rFonts w:asciiTheme="majorHAnsi" w:hAnsiTheme="majorHAnsi" w:cstheme="majorBidi"/>
          <w:b/>
          <w:bCs/>
          <w:sz w:val="26"/>
          <w:szCs w:val="26"/>
        </w:rPr>
        <w:t xml:space="preserve"> Program</w:t>
      </w:r>
      <w:bookmarkEnd w:id="83"/>
    </w:p>
    <w:p w14:paraId="22653B21" w14:textId="5ECC459B" w:rsidR="00C316D1" w:rsidRPr="00C316D1" w:rsidRDefault="00022142" w:rsidP="00C316D1">
      <w:pPr>
        <w:widowControl w:val="0"/>
        <w:autoSpaceDE w:val="0"/>
        <w:autoSpaceDN w:val="0"/>
        <w:spacing w:before="120" w:after="120" w:line="240" w:lineRule="auto"/>
        <w:rPr>
          <w:rFonts w:cstheme="minorHAnsi"/>
          <w:b/>
          <w:bCs/>
          <w:sz w:val="32"/>
          <w:szCs w:val="32"/>
        </w:rPr>
      </w:pPr>
      <w:r>
        <w:rPr>
          <w:rFonts w:eastAsia="Times New Roman" w:cstheme="minorHAnsi"/>
        </w:rPr>
        <w:t>Signature Design Beauty Academy</w:t>
      </w:r>
      <w:r w:rsidR="00C316D1" w:rsidRPr="00C316D1">
        <w:rPr>
          <w:rFonts w:eastAsia="Times New Roman" w:cstheme="minorHAnsi"/>
        </w:rPr>
        <w:t xml:space="preserve"> </w:t>
      </w:r>
      <w:r w:rsidR="00C316D1" w:rsidRPr="00C316D1">
        <w:rPr>
          <w:rFonts w:cstheme="minorHAnsi"/>
        </w:rPr>
        <w:t xml:space="preserve">students in the cosmetology program must complete the following   requirements to graduate: </w:t>
      </w:r>
      <w:r w:rsidR="00C316D1" w:rsidRPr="00C316D1">
        <w:rPr>
          <w:rFonts w:cstheme="minorHAnsi"/>
        </w:rPr>
        <w:tab/>
      </w:r>
    </w:p>
    <w:p w14:paraId="209A1836" w14:textId="14675FB9" w:rsidR="00C316D1" w:rsidRDefault="00C316D1" w:rsidP="00C316D1">
      <w:pPr>
        <w:widowControl w:val="0"/>
        <w:autoSpaceDE w:val="0"/>
        <w:autoSpaceDN w:val="0"/>
        <w:spacing w:before="120" w:after="120" w:line="240" w:lineRule="auto"/>
        <w:jc w:val="both"/>
        <w:rPr>
          <w:rFonts w:cstheme="minorHAnsi"/>
        </w:rPr>
      </w:pPr>
      <w:r w:rsidRPr="00C316D1">
        <w:rPr>
          <w:rFonts w:cstheme="minorHAnsi"/>
        </w:rPr>
        <w:t xml:space="preserve">Complete the 1,500 clock hours required by Tennessee State Board of Cosmetology and Barber Examiners  within required length of time.  Complete the below 525 service performances required by </w:t>
      </w:r>
      <w:r w:rsidR="00FC7ABC">
        <w:rPr>
          <w:rFonts w:cstheme="minorHAnsi"/>
        </w:rPr>
        <w:t>school</w:t>
      </w:r>
      <w:r w:rsidRPr="00C316D1">
        <w:rPr>
          <w:rFonts w:cstheme="minorHAnsi"/>
        </w:rPr>
        <w:t>:</w:t>
      </w:r>
    </w:p>
    <w:tbl>
      <w:tblPr>
        <w:tblW w:w="10170" w:type="dxa"/>
        <w:tblInd w:w="75"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ayout w:type="fixed"/>
        <w:tblLook w:val="0000" w:firstRow="0" w:lastRow="0" w:firstColumn="0" w:lastColumn="0" w:noHBand="0" w:noVBand="0"/>
      </w:tblPr>
      <w:tblGrid>
        <w:gridCol w:w="5040"/>
        <w:gridCol w:w="5130"/>
      </w:tblGrid>
      <w:tr w:rsidR="00C316D1" w:rsidRPr="00C316D1" w14:paraId="517427D7" w14:textId="77777777" w:rsidTr="004B3F5B">
        <w:trPr>
          <w:trHeight w:val="153"/>
        </w:trPr>
        <w:tc>
          <w:tcPr>
            <w:tcW w:w="10170" w:type="dxa"/>
            <w:gridSpan w:val="2"/>
            <w:tcBorders>
              <w:bottom w:val="double" w:sz="4" w:space="0" w:color="002060"/>
            </w:tcBorders>
            <w:shd w:val="clear" w:color="auto" w:fill="002060"/>
          </w:tcPr>
          <w:p w14:paraId="529FA46F" w14:textId="77777777" w:rsidR="00C316D1" w:rsidRPr="00C316D1" w:rsidRDefault="00C316D1" w:rsidP="00C316D1">
            <w:pPr>
              <w:widowControl w:val="0"/>
              <w:autoSpaceDE w:val="0"/>
              <w:autoSpaceDN w:val="0"/>
              <w:spacing w:before="40" w:after="60" w:line="240" w:lineRule="auto"/>
              <w:jc w:val="center"/>
              <w:rPr>
                <w:rFonts w:cstheme="minorHAnsi"/>
                <w:b/>
                <w:bCs/>
                <w:sz w:val="24"/>
                <w:szCs w:val="24"/>
              </w:rPr>
            </w:pPr>
            <w:r w:rsidRPr="00C316D1">
              <w:rPr>
                <w:rFonts w:cstheme="minorHAnsi"/>
                <w:b/>
                <w:bCs/>
                <w:sz w:val="24"/>
                <w:szCs w:val="24"/>
              </w:rPr>
              <w:t>Graduation Performance Requirements</w:t>
            </w:r>
          </w:p>
        </w:tc>
      </w:tr>
      <w:tr w:rsidR="00C316D1" w:rsidRPr="00C316D1" w14:paraId="76E35C91" w14:textId="77777777" w:rsidTr="004B3F5B">
        <w:trPr>
          <w:trHeight w:val="153"/>
        </w:trPr>
        <w:tc>
          <w:tcPr>
            <w:tcW w:w="5040" w:type="dxa"/>
            <w:shd w:val="clear" w:color="auto" w:fill="D8F1F6" w:themeFill="accent1" w:themeFillTint="33"/>
          </w:tcPr>
          <w:p w14:paraId="7029440F" w14:textId="77777777" w:rsidR="00C316D1" w:rsidRPr="00C316D1" w:rsidRDefault="00C316D1" w:rsidP="00C316D1">
            <w:pPr>
              <w:widowControl w:val="0"/>
              <w:autoSpaceDE w:val="0"/>
              <w:autoSpaceDN w:val="0"/>
              <w:spacing w:before="40" w:after="60" w:line="240" w:lineRule="auto"/>
              <w:jc w:val="center"/>
              <w:rPr>
                <w:rFonts w:cstheme="minorHAnsi"/>
                <w:b/>
                <w:bCs/>
              </w:rPr>
            </w:pPr>
            <w:r w:rsidRPr="00C316D1">
              <w:rPr>
                <w:rFonts w:cstheme="minorHAnsi"/>
                <w:b/>
                <w:bCs/>
              </w:rPr>
              <w:t>Performance</w:t>
            </w:r>
          </w:p>
        </w:tc>
        <w:tc>
          <w:tcPr>
            <w:tcW w:w="5130" w:type="dxa"/>
            <w:shd w:val="clear" w:color="auto" w:fill="D8F1F6" w:themeFill="accent1" w:themeFillTint="33"/>
          </w:tcPr>
          <w:p w14:paraId="7A24F54C" w14:textId="77777777" w:rsidR="00C316D1" w:rsidRPr="00C316D1" w:rsidRDefault="00C316D1" w:rsidP="00C316D1">
            <w:pPr>
              <w:widowControl w:val="0"/>
              <w:autoSpaceDE w:val="0"/>
              <w:autoSpaceDN w:val="0"/>
              <w:spacing w:before="40" w:after="60" w:line="240" w:lineRule="auto"/>
              <w:jc w:val="center"/>
              <w:rPr>
                <w:rFonts w:cstheme="minorHAnsi"/>
                <w:b/>
                <w:bCs/>
              </w:rPr>
            </w:pPr>
            <w:r w:rsidRPr="00C316D1">
              <w:rPr>
                <w:rFonts w:cstheme="minorHAnsi"/>
                <w:b/>
                <w:bCs/>
              </w:rPr>
              <w:t>Minimum Number Required to Complete</w:t>
            </w:r>
          </w:p>
        </w:tc>
      </w:tr>
      <w:tr w:rsidR="00C316D1" w:rsidRPr="00C316D1" w14:paraId="2A4F871F" w14:textId="77777777" w:rsidTr="004B3F5B">
        <w:trPr>
          <w:trHeight w:val="147"/>
        </w:trPr>
        <w:tc>
          <w:tcPr>
            <w:tcW w:w="5040" w:type="dxa"/>
          </w:tcPr>
          <w:p w14:paraId="0B631F8A" w14:textId="77777777" w:rsidR="00C316D1" w:rsidRPr="00C316D1" w:rsidRDefault="00C316D1" w:rsidP="00C316D1">
            <w:pPr>
              <w:widowControl w:val="0"/>
              <w:autoSpaceDE w:val="0"/>
              <w:autoSpaceDN w:val="0"/>
              <w:spacing w:before="40" w:after="60" w:line="240" w:lineRule="auto"/>
              <w:rPr>
                <w:rFonts w:cstheme="minorHAnsi"/>
                <w:b/>
                <w:bCs/>
                <w:sz w:val="20"/>
                <w:szCs w:val="20"/>
              </w:rPr>
            </w:pPr>
            <w:r w:rsidRPr="00C316D1">
              <w:rPr>
                <w:rFonts w:cstheme="minorHAnsi"/>
                <w:b/>
                <w:bCs/>
                <w:sz w:val="20"/>
                <w:szCs w:val="20"/>
              </w:rPr>
              <w:t xml:space="preserve">Hair styling </w:t>
            </w:r>
          </w:p>
        </w:tc>
        <w:tc>
          <w:tcPr>
            <w:tcW w:w="5130" w:type="dxa"/>
          </w:tcPr>
          <w:p w14:paraId="74BDA428" w14:textId="77777777" w:rsidR="00C316D1" w:rsidRPr="00C316D1" w:rsidRDefault="00C316D1" w:rsidP="00C316D1">
            <w:pPr>
              <w:widowControl w:val="0"/>
              <w:autoSpaceDE w:val="0"/>
              <w:autoSpaceDN w:val="0"/>
              <w:spacing w:before="40" w:after="60" w:line="240" w:lineRule="auto"/>
              <w:jc w:val="center"/>
              <w:rPr>
                <w:rFonts w:cstheme="minorHAnsi"/>
                <w:sz w:val="20"/>
                <w:szCs w:val="20"/>
              </w:rPr>
            </w:pPr>
            <w:r w:rsidRPr="00C316D1">
              <w:rPr>
                <w:rFonts w:cstheme="minorHAnsi"/>
                <w:sz w:val="20"/>
                <w:szCs w:val="20"/>
              </w:rPr>
              <w:t>320</w:t>
            </w:r>
          </w:p>
        </w:tc>
      </w:tr>
      <w:tr w:rsidR="00C316D1" w:rsidRPr="00C316D1" w14:paraId="161D69D9" w14:textId="77777777" w:rsidTr="004B3F5B">
        <w:trPr>
          <w:trHeight w:val="147"/>
        </w:trPr>
        <w:tc>
          <w:tcPr>
            <w:tcW w:w="5040" w:type="dxa"/>
          </w:tcPr>
          <w:p w14:paraId="47FF7C04" w14:textId="77777777" w:rsidR="00C316D1" w:rsidRPr="00C316D1" w:rsidRDefault="00C316D1" w:rsidP="00C316D1">
            <w:pPr>
              <w:widowControl w:val="0"/>
              <w:autoSpaceDE w:val="0"/>
              <w:autoSpaceDN w:val="0"/>
              <w:spacing w:before="40" w:after="60" w:line="240" w:lineRule="auto"/>
              <w:rPr>
                <w:rFonts w:cstheme="minorHAnsi"/>
                <w:b/>
                <w:bCs/>
                <w:sz w:val="20"/>
                <w:szCs w:val="20"/>
              </w:rPr>
            </w:pPr>
            <w:r w:rsidRPr="00C316D1">
              <w:rPr>
                <w:rFonts w:cstheme="minorHAnsi"/>
                <w:b/>
                <w:bCs/>
                <w:sz w:val="20"/>
                <w:szCs w:val="20"/>
              </w:rPr>
              <w:t xml:space="preserve">Hair and scalp treatments </w:t>
            </w:r>
          </w:p>
        </w:tc>
        <w:tc>
          <w:tcPr>
            <w:tcW w:w="5130" w:type="dxa"/>
          </w:tcPr>
          <w:p w14:paraId="2F45716F" w14:textId="77777777" w:rsidR="00C316D1" w:rsidRPr="00C316D1" w:rsidRDefault="00C316D1" w:rsidP="00C316D1">
            <w:pPr>
              <w:widowControl w:val="0"/>
              <w:autoSpaceDE w:val="0"/>
              <w:autoSpaceDN w:val="0"/>
              <w:spacing w:before="40" w:after="60" w:line="240" w:lineRule="auto"/>
              <w:jc w:val="center"/>
              <w:rPr>
                <w:rFonts w:cstheme="minorHAnsi"/>
                <w:sz w:val="20"/>
                <w:szCs w:val="20"/>
              </w:rPr>
            </w:pPr>
            <w:r w:rsidRPr="00C316D1">
              <w:rPr>
                <w:rFonts w:cstheme="minorHAnsi"/>
                <w:sz w:val="20"/>
                <w:szCs w:val="20"/>
              </w:rPr>
              <w:t>10</w:t>
            </w:r>
          </w:p>
        </w:tc>
      </w:tr>
      <w:tr w:rsidR="00C316D1" w:rsidRPr="00C316D1" w14:paraId="7AECC4A9" w14:textId="77777777" w:rsidTr="004B3F5B">
        <w:trPr>
          <w:trHeight w:val="147"/>
        </w:trPr>
        <w:tc>
          <w:tcPr>
            <w:tcW w:w="5040" w:type="dxa"/>
          </w:tcPr>
          <w:p w14:paraId="017257FE" w14:textId="77777777" w:rsidR="00C316D1" w:rsidRPr="00C316D1" w:rsidRDefault="00C316D1" w:rsidP="00C316D1">
            <w:pPr>
              <w:widowControl w:val="0"/>
              <w:autoSpaceDE w:val="0"/>
              <w:autoSpaceDN w:val="0"/>
              <w:spacing w:before="40" w:after="60" w:line="240" w:lineRule="auto"/>
              <w:rPr>
                <w:rFonts w:cstheme="minorHAnsi"/>
                <w:b/>
                <w:bCs/>
                <w:sz w:val="20"/>
                <w:szCs w:val="20"/>
              </w:rPr>
            </w:pPr>
            <w:r w:rsidRPr="00C316D1">
              <w:rPr>
                <w:rFonts w:cstheme="minorHAnsi"/>
                <w:b/>
                <w:bCs/>
                <w:sz w:val="20"/>
                <w:szCs w:val="20"/>
              </w:rPr>
              <w:t xml:space="preserve">Tinting </w:t>
            </w:r>
          </w:p>
        </w:tc>
        <w:tc>
          <w:tcPr>
            <w:tcW w:w="5130" w:type="dxa"/>
          </w:tcPr>
          <w:p w14:paraId="1AA65A8E" w14:textId="77777777" w:rsidR="00C316D1" w:rsidRPr="00C316D1" w:rsidRDefault="00C316D1" w:rsidP="00C316D1">
            <w:pPr>
              <w:widowControl w:val="0"/>
              <w:autoSpaceDE w:val="0"/>
              <w:autoSpaceDN w:val="0"/>
              <w:spacing w:before="40" w:after="60" w:line="240" w:lineRule="auto"/>
              <w:jc w:val="center"/>
              <w:rPr>
                <w:rFonts w:cstheme="minorHAnsi"/>
                <w:sz w:val="20"/>
                <w:szCs w:val="20"/>
              </w:rPr>
            </w:pPr>
            <w:r w:rsidRPr="00C316D1">
              <w:rPr>
                <w:rFonts w:cstheme="minorHAnsi"/>
                <w:sz w:val="20"/>
                <w:szCs w:val="20"/>
              </w:rPr>
              <w:t>15</w:t>
            </w:r>
          </w:p>
        </w:tc>
      </w:tr>
      <w:tr w:rsidR="00C316D1" w:rsidRPr="00C316D1" w14:paraId="36549ACF" w14:textId="77777777" w:rsidTr="004B3F5B">
        <w:trPr>
          <w:trHeight w:val="147"/>
        </w:trPr>
        <w:tc>
          <w:tcPr>
            <w:tcW w:w="5040" w:type="dxa"/>
          </w:tcPr>
          <w:p w14:paraId="6841933F" w14:textId="77777777" w:rsidR="00C316D1" w:rsidRPr="00C316D1" w:rsidRDefault="00C316D1" w:rsidP="00C316D1">
            <w:pPr>
              <w:widowControl w:val="0"/>
              <w:autoSpaceDE w:val="0"/>
              <w:autoSpaceDN w:val="0"/>
              <w:spacing w:before="40" w:after="60" w:line="240" w:lineRule="auto"/>
              <w:rPr>
                <w:rFonts w:cstheme="minorHAnsi"/>
                <w:b/>
                <w:bCs/>
                <w:sz w:val="20"/>
                <w:szCs w:val="20"/>
              </w:rPr>
            </w:pPr>
            <w:r w:rsidRPr="00C316D1">
              <w:rPr>
                <w:rFonts w:cstheme="minorHAnsi"/>
                <w:b/>
                <w:bCs/>
                <w:sz w:val="20"/>
                <w:szCs w:val="20"/>
              </w:rPr>
              <w:t xml:space="preserve">Bleaching and frosting </w:t>
            </w:r>
          </w:p>
        </w:tc>
        <w:tc>
          <w:tcPr>
            <w:tcW w:w="5130" w:type="dxa"/>
          </w:tcPr>
          <w:p w14:paraId="36BAC642" w14:textId="77777777" w:rsidR="00C316D1" w:rsidRPr="00C316D1" w:rsidRDefault="00C316D1" w:rsidP="00C316D1">
            <w:pPr>
              <w:widowControl w:val="0"/>
              <w:autoSpaceDE w:val="0"/>
              <w:autoSpaceDN w:val="0"/>
              <w:spacing w:before="40" w:after="60" w:line="240" w:lineRule="auto"/>
              <w:jc w:val="center"/>
              <w:rPr>
                <w:rFonts w:cstheme="minorHAnsi"/>
                <w:sz w:val="20"/>
                <w:szCs w:val="20"/>
              </w:rPr>
            </w:pPr>
            <w:r w:rsidRPr="00C316D1">
              <w:rPr>
                <w:rFonts w:cstheme="minorHAnsi"/>
                <w:sz w:val="20"/>
                <w:szCs w:val="20"/>
              </w:rPr>
              <w:t>10</w:t>
            </w:r>
          </w:p>
        </w:tc>
      </w:tr>
      <w:tr w:rsidR="00C316D1" w:rsidRPr="00C316D1" w14:paraId="08A7C0A8" w14:textId="77777777" w:rsidTr="004B3F5B">
        <w:trPr>
          <w:trHeight w:val="147"/>
        </w:trPr>
        <w:tc>
          <w:tcPr>
            <w:tcW w:w="5040" w:type="dxa"/>
          </w:tcPr>
          <w:p w14:paraId="66C3BFF4" w14:textId="77777777" w:rsidR="00C316D1" w:rsidRPr="00C316D1" w:rsidRDefault="00C316D1" w:rsidP="00C316D1">
            <w:pPr>
              <w:widowControl w:val="0"/>
              <w:autoSpaceDE w:val="0"/>
              <w:autoSpaceDN w:val="0"/>
              <w:spacing w:before="40" w:after="60" w:line="240" w:lineRule="auto"/>
              <w:rPr>
                <w:rFonts w:cstheme="minorHAnsi"/>
                <w:b/>
                <w:bCs/>
                <w:sz w:val="20"/>
                <w:szCs w:val="20"/>
              </w:rPr>
            </w:pPr>
            <w:r w:rsidRPr="00C316D1">
              <w:rPr>
                <w:rFonts w:cstheme="minorHAnsi"/>
                <w:b/>
                <w:bCs/>
                <w:sz w:val="20"/>
                <w:szCs w:val="20"/>
              </w:rPr>
              <w:t xml:space="preserve">Temporary rinses </w:t>
            </w:r>
          </w:p>
        </w:tc>
        <w:tc>
          <w:tcPr>
            <w:tcW w:w="5130" w:type="dxa"/>
          </w:tcPr>
          <w:p w14:paraId="7EA7DBCA" w14:textId="77777777" w:rsidR="00C316D1" w:rsidRPr="00C316D1" w:rsidRDefault="00C316D1" w:rsidP="00C316D1">
            <w:pPr>
              <w:widowControl w:val="0"/>
              <w:autoSpaceDE w:val="0"/>
              <w:autoSpaceDN w:val="0"/>
              <w:spacing w:before="40" w:after="60" w:line="240" w:lineRule="auto"/>
              <w:jc w:val="center"/>
              <w:rPr>
                <w:rFonts w:cstheme="minorHAnsi"/>
                <w:sz w:val="20"/>
                <w:szCs w:val="20"/>
              </w:rPr>
            </w:pPr>
            <w:r w:rsidRPr="00C316D1">
              <w:rPr>
                <w:rFonts w:cstheme="minorHAnsi"/>
                <w:sz w:val="20"/>
                <w:szCs w:val="20"/>
              </w:rPr>
              <w:t>10</w:t>
            </w:r>
          </w:p>
        </w:tc>
      </w:tr>
      <w:tr w:rsidR="00C316D1" w:rsidRPr="00C316D1" w14:paraId="6026A67C" w14:textId="77777777" w:rsidTr="004B3F5B">
        <w:trPr>
          <w:trHeight w:val="147"/>
        </w:trPr>
        <w:tc>
          <w:tcPr>
            <w:tcW w:w="5040" w:type="dxa"/>
          </w:tcPr>
          <w:p w14:paraId="2696B2A4" w14:textId="77777777" w:rsidR="00C316D1" w:rsidRPr="00C316D1" w:rsidRDefault="00C316D1" w:rsidP="00C316D1">
            <w:pPr>
              <w:widowControl w:val="0"/>
              <w:autoSpaceDE w:val="0"/>
              <w:autoSpaceDN w:val="0"/>
              <w:spacing w:before="40" w:after="60" w:line="240" w:lineRule="auto"/>
              <w:rPr>
                <w:rFonts w:cstheme="minorHAnsi"/>
                <w:b/>
                <w:bCs/>
                <w:sz w:val="20"/>
                <w:szCs w:val="20"/>
              </w:rPr>
            </w:pPr>
            <w:r w:rsidRPr="00C316D1">
              <w:rPr>
                <w:rFonts w:cstheme="minorHAnsi"/>
                <w:b/>
                <w:bCs/>
                <w:sz w:val="20"/>
                <w:szCs w:val="20"/>
              </w:rPr>
              <w:t xml:space="preserve">Semi-permanent color </w:t>
            </w:r>
          </w:p>
        </w:tc>
        <w:tc>
          <w:tcPr>
            <w:tcW w:w="5130" w:type="dxa"/>
          </w:tcPr>
          <w:p w14:paraId="7E500D99" w14:textId="77777777" w:rsidR="00C316D1" w:rsidRPr="00C316D1" w:rsidRDefault="00C316D1" w:rsidP="00C316D1">
            <w:pPr>
              <w:widowControl w:val="0"/>
              <w:autoSpaceDE w:val="0"/>
              <w:autoSpaceDN w:val="0"/>
              <w:spacing w:before="40" w:after="60" w:line="240" w:lineRule="auto"/>
              <w:jc w:val="center"/>
              <w:rPr>
                <w:rFonts w:cstheme="minorHAnsi"/>
                <w:sz w:val="20"/>
                <w:szCs w:val="20"/>
              </w:rPr>
            </w:pPr>
            <w:r w:rsidRPr="00C316D1">
              <w:rPr>
                <w:rFonts w:cstheme="minorHAnsi"/>
                <w:sz w:val="20"/>
                <w:szCs w:val="20"/>
              </w:rPr>
              <w:t>10</w:t>
            </w:r>
          </w:p>
        </w:tc>
      </w:tr>
      <w:tr w:rsidR="00C316D1" w:rsidRPr="00C316D1" w14:paraId="2DFBAE9B" w14:textId="77777777" w:rsidTr="004B3F5B">
        <w:trPr>
          <w:trHeight w:val="147"/>
        </w:trPr>
        <w:tc>
          <w:tcPr>
            <w:tcW w:w="5040" w:type="dxa"/>
          </w:tcPr>
          <w:p w14:paraId="45CDBF49" w14:textId="77777777" w:rsidR="00C316D1" w:rsidRPr="00C316D1" w:rsidRDefault="00C316D1" w:rsidP="00C316D1">
            <w:pPr>
              <w:widowControl w:val="0"/>
              <w:autoSpaceDE w:val="0"/>
              <w:autoSpaceDN w:val="0"/>
              <w:spacing w:before="40" w:after="60" w:line="240" w:lineRule="auto"/>
              <w:rPr>
                <w:rFonts w:cstheme="minorHAnsi"/>
                <w:b/>
                <w:bCs/>
                <w:sz w:val="20"/>
                <w:szCs w:val="20"/>
              </w:rPr>
            </w:pPr>
            <w:r w:rsidRPr="00C316D1">
              <w:rPr>
                <w:rFonts w:cstheme="minorHAnsi"/>
                <w:b/>
                <w:bCs/>
                <w:sz w:val="20"/>
                <w:szCs w:val="20"/>
              </w:rPr>
              <w:t xml:space="preserve">Cold permanent waving or chemical relaxing </w:t>
            </w:r>
          </w:p>
        </w:tc>
        <w:tc>
          <w:tcPr>
            <w:tcW w:w="5130" w:type="dxa"/>
          </w:tcPr>
          <w:p w14:paraId="01301E01" w14:textId="77777777" w:rsidR="00C316D1" w:rsidRPr="00C316D1" w:rsidRDefault="00C316D1" w:rsidP="00C316D1">
            <w:pPr>
              <w:widowControl w:val="0"/>
              <w:autoSpaceDE w:val="0"/>
              <w:autoSpaceDN w:val="0"/>
              <w:spacing w:before="40" w:after="60" w:line="240" w:lineRule="auto"/>
              <w:jc w:val="center"/>
              <w:rPr>
                <w:rFonts w:cstheme="minorHAnsi"/>
                <w:sz w:val="20"/>
                <w:szCs w:val="20"/>
              </w:rPr>
            </w:pPr>
            <w:r w:rsidRPr="00C316D1">
              <w:rPr>
                <w:rFonts w:cstheme="minorHAnsi"/>
                <w:sz w:val="20"/>
                <w:szCs w:val="20"/>
              </w:rPr>
              <w:t>25</w:t>
            </w:r>
          </w:p>
        </w:tc>
      </w:tr>
      <w:tr w:rsidR="00C316D1" w:rsidRPr="00C316D1" w14:paraId="27562050" w14:textId="77777777" w:rsidTr="004B3F5B">
        <w:trPr>
          <w:trHeight w:val="147"/>
        </w:trPr>
        <w:tc>
          <w:tcPr>
            <w:tcW w:w="5040" w:type="dxa"/>
          </w:tcPr>
          <w:p w14:paraId="2B664A86" w14:textId="77777777" w:rsidR="00C316D1" w:rsidRPr="00C316D1" w:rsidRDefault="00C316D1" w:rsidP="00C316D1">
            <w:pPr>
              <w:widowControl w:val="0"/>
              <w:autoSpaceDE w:val="0"/>
              <w:autoSpaceDN w:val="0"/>
              <w:spacing w:before="40" w:after="60" w:line="240" w:lineRule="auto"/>
              <w:rPr>
                <w:rFonts w:cstheme="minorHAnsi"/>
                <w:b/>
                <w:bCs/>
                <w:sz w:val="20"/>
                <w:szCs w:val="20"/>
              </w:rPr>
            </w:pPr>
            <w:r w:rsidRPr="00C316D1">
              <w:rPr>
                <w:rFonts w:cstheme="minorHAnsi"/>
                <w:b/>
                <w:bCs/>
                <w:sz w:val="20"/>
                <w:szCs w:val="20"/>
              </w:rPr>
              <w:t xml:space="preserve">Hair shaping </w:t>
            </w:r>
          </w:p>
        </w:tc>
        <w:tc>
          <w:tcPr>
            <w:tcW w:w="5130" w:type="dxa"/>
          </w:tcPr>
          <w:p w14:paraId="0E45D056" w14:textId="77777777" w:rsidR="00C316D1" w:rsidRPr="00C316D1" w:rsidRDefault="00C316D1" w:rsidP="00C316D1">
            <w:pPr>
              <w:widowControl w:val="0"/>
              <w:autoSpaceDE w:val="0"/>
              <w:autoSpaceDN w:val="0"/>
              <w:spacing w:before="40" w:after="60" w:line="240" w:lineRule="auto"/>
              <w:jc w:val="center"/>
              <w:rPr>
                <w:rFonts w:cstheme="minorHAnsi"/>
                <w:sz w:val="20"/>
                <w:szCs w:val="20"/>
              </w:rPr>
            </w:pPr>
            <w:r w:rsidRPr="00C316D1">
              <w:rPr>
                <w:rFonts w:cstheme="minorHAnsi"/>
                <w:sz w:val="20"/>
                <w:szCs w:val="20"/>
              </w:rPr>
              <w:t>50</w:t>
            </w:r>
          </w:p>
        </w:tc>
      </w:tr>
      <w:tr w:rsidR="00C316D1" w:rsidRPr="00C316D1" w14:paraId="18C6F3DC" w14:textId="77777777" w:rsidTr="004B3F5B">
        <w:trPr>
          <w:trHeight w:val="147"/>
        </w:trPr>
        <w:tc>
          <w:tcPr>
            <w:tcW w:w="5040" w:type="dxa"/>
          </w:tcPr>
          <w:p w14:paraId="2E226D93" w14:textId="77777777" w:rsidR="00C316D1" w:rsidRPr="00C316D1" w:rsidRDefault="00C316D1" w:rsidP="00C316D1">
            <w:pPr>
              <w:widowControl w:val="0"/>
              <w:autoSpaceDE w:val="0"/>
              <w:autoSpaceDN w:val="0"/>
              <w:spacing w:before="40" w:after="60" w:line="240" w:lineRule="auto"/>
              <w:rPr>
                <w:rFonts w:cstheme="minorHAnsi"/>
                <w:b/>
                <w:bCs/>
                <w:sz w:val="20"/>
                <w:szCs w:val="20"/>
              </w:rPr>
            </w:pPr>
            <w:r w:rsidRPr="00C316D1">
              <w:rPr>
                <w:rFonts w:cstheme="minorHAnsi"/>
                <w:b/>
                <w:bCs/>
                <w:sz w:val="20"/>
                <w:szCs w:val="20"/>
              </w:rPr>
              <w:t xml:space="preserve">Wig care, styling, placing on model </w:t>
            </w:r>
          </w:p>
        </w:tc>
        <w:tc>
          <w:tcPr>
            <w:tcW w:w="5130" w:type="dxa"/>
          </w:tcPr>
          <w:p w14:paraId="79D26DB0" w14:textId="77777777" w:rsidR="00C316D1" w:rsidRPr="00C316D1" w:rsidRDefault="00C316D1" w:rsidP="00C316D1">
            <w:pPr>
              <w:widowControl w:val="0"/>
              <w:autoSpaceDE w:val="0"/>
              <w:autoSpaceDN w:val="0"/>
              <w:spacing w:before="40" w:after="60" w:line="240" w:lineRule="auto"/>
              <w:jc w:val="center"/>
              <w:rPr>
                <w:rFonts w:cstheme="minorHAnsi"/>
                <w:sz w:val="20"/>
                <w:szCs w:val="20"/>
              </w:rPr>
            </w:pPr>
            <w:r w:rsidRPr="00C316D1">
              <w:rPr>
                <w:rFonts w:cstheme="minorHAnsi"/>
                <w:sz w:val="20"/>
                <w:szCs w:val="20"/>
              </w:rPr>
              <w:t>5</w:t>
            </w:r>
          </w:p>
        </w:tc>
      </w:tr>
      <w:tr w:rsidR="00C316D1" w:rsidRPr="00C316D1" w14:paraId="4A45C1D8" w14:textId="77777777" w:rsidTr="004B3F5B">
        <w:trPr>
          <w:trHeight w:val="147"/>
        </w:trPr>
        <w:tc>
          <w:tcPr>
            <w:tcW w:w="5040" w:type="dxa"/>
          </w:tcPr>
          <w:p w14:paraId="238604FB" w14:textId="77777777" w:rsidR="00C316D1" w:rsidRPr="00C316D1" w:rsidRDefault="00C316D1" w:rsidP="00C316D1">
            <w:pPr>
              <w:widowControl w:val="0"/>
              <w:autoSpaceDE w:val="0"/>
              <w:autoSpaceDN w:val="0"/>
              <w:spacing w:before="40" w:after="60" w:line="240" w:lineRule="auto"/>
              <w:rPr>
                <w:rFonts w:cstheme="minorHAnsi"/>
                <w:b/>
                <w:bCs/>
                <w:sz w:val="20"/>
                <w:szCs w:val="20"/>
              </w:rPr>
            </w:pPr>
            <w:r w:rsidRPr="00C316D1">
              <w:rPr>
                <w:rFonts w:cstheme="minorHAnsi"/>
                <w:b/>
                <w:bCs/>
                <w:sz w:val="20"/>
                <w:szCs w:val="20"/>
              </w:rPr>
              <w:t xml:space="preserve">Finger waving and thermal waving </w:t>
            </w:r>
          </w:p>
        </w:tc>
        <w:tc>
          <w:tcPr>
            <w:tcW w:w="5130" w:type="dxa"/>
          </w:tcPr>
          <w:p w14:paraId="6779E4A7" w14:textId="77777777" w:rsidR="00C316D1" w:rsidRPr="00C316D1" w:rsidRDefault="00C316D1" w:rsidP="00C316D1">
            <w:pPr>
              <w:widowControl w:val="0"/>
              <w:autoSpaceDE w:val="0"/>
              <w:autoSpaceDN w:val="0"/>
              <w:spacing w:before="40" w:after="60" w:line="240" w:lineRule="auto"/>
              <w:jc w:val="center"/>
              <w:rPr>
                <w:rFonts w:cstheme="minorHAnsi"/>
                <w:sz w:val="20"/>
                <w:szCs w:val="20"/>
              </w:rPr>
            </w:pPr>
            <w:r w:rsidRPr="00C316D1">
              <w:rPr>
                <w:rFonts w:cstheme="minorHAnsi"/>
                <w:sz w:val="20"/>
                <w:szCs w:val="20"/>
              </w:rPr>
              <w:t>30</w:t>
            </w:r>
          </w:p>
        </w:tc>
      </w:tr>
      <w:tr w:rsidR="00C316D1" w:rsidRPr="00C316D1" w14:paraId="68C5164E" w14:textId="77777777" w:rsidTr="004B3F5B">
        <w:trPr>
          <w:trHeight w:val="147"/>
        </w:trPr>
        <w:tc>
          <w:tcPr>
            <w:tcW w:w="5040" w:type="dxa"/>
          </w:tcPr>
          <w:p w14:paraId="712A59E0" w14:textId="77777777" w:rsidR="00C316D1" w:rsidRPr="00C316D1" w:rsidRDefault="00C316D1" w:rsidP="00C316D1">
            <w:pPr>
              <w:widowControl w:val="0"/>
              <w:autoSpaceDE w:val="0"/>
              <w:autoSpaceDN w:val="0"/>
              <w:spacing w:before="40" w:after="60" w:line="240" w:lineRule="auto"/>
              <w:rPr>
                <w:rFonts w:cstheme="minorHAnsi"/>
                <w:b/>
                <w:bCs/>
                <w:sz w:val="20"/>
                <w:szCs w:val="20"/>
              </w:rPr>
            </w:pPr>
            <w:r w:rsidRPr="00C316D1">
              <w:rPr>
                <w:rFonts w:cstheme="minorHAnsi"/>
                <w:b/>
                <w:bCs/>
                <w:sz w:val="20"/>
                <w:szCs w:val="20"/>
              </w:rPr>
              <w:t xml:space="preserve">Manicures/pedicures </w:t>
            </w:r>
          </w:p>
        </w:tc>
        <w:tc>
          <w:tcPr>
            <w:tcW w:w="5130" w:type="dxa"/>
          </w:tcPr>
          <w:p w14:paraId="00C6E17D" w14:textId="77777777" w:rsidR="00C316D1" w:rsidRPr="00C316D1" w:rsidRDefault="00C316D1" w:rsidP="00C316D1">
            <w:pPr>
              <w:widowControl w:val="0"/>
              <w:autoSpaceDE w:val="0"/>
              <w:autoSpaceDN w:val="0"/>
              <w:spacing w:before="40" w:after="60" w:line="240" w:lineRule="auto"/>
              <w:jc w:val="center"/>
              <w:rPr>
                <w:rFonts w:cstheme="minorHAnsi"/>
                <w:sz w:val="20"/>
                <w:szCs w:val="20"/>
              </w:rPr>
            </w:pPr>
            <w:r w:rsidRPr="00C316D1">
              <w:rPr>
                <w:rFonts w:cstheme="minorHAnsi"/>
                <w:sz w:val="20"/>
                <w:szCs w:val="20"/>
              </w:rPr>
              <w:t>15</w:t>
            </w:r>
          </w:p>
        </w:tc>
      </w:tr>
      <w:tr w:rsidR="00C316D1" w:rsidRPr="00C316D1" w14:paraId="08470101" w14:textId="77777777" w:rsidTr="004B3F5B">
        <w:trPr>
          <w:trHeight w:val="147"/>
        </w:trPr>
        <w:tc>
          <w:tcPr>
            <w:tcW w:w="5040" w:type="dxa"/>
          </w:tcPr>
          <w:p w14:paraId="6BF59A62" w14:textId="77777777" w:rsidR="00C316D1" w:rsidRPr="00C316D1" w:rsidRDefault="00C316D1" w:rsidP="00C316D1">
            <w:pPr>
              <w:widowControl w:val="0"/>
              <w:autoSpaceDE w:val="0"/>
              <w:autoSpaceDN w:val="0"/>
              <w:spacing w:before="40" w:after="60" w:line="240" w:lineRule="auto"/>
              <w:rPr>
                <w:rFonts w:cstheme="minorHAnsi"/>
                <w:b/>
                <w:bCs/>
                <w:sz w:val="20"/>
                <w:szCs w:val="20"/>
              </w:rPr>
            </w:pPr>
            <w:r w:rsidRPr="00C316D1">
              <w:rPr>
                <w:rFonts w:cstheme="minorHAnsi"/>
                <w:b/>
                <w:bCs/>
                <w:sz w:val="20"/>
                <w:szCs w:val="20"/>
              </w:rPr>
              <w:t xml:space="preserve">Facials and waxing </w:t>
            </w:r>
          </w:p>
        </w:tc>
        <w:tc>
          <w:tcPr>
            <w:tcW w:w="5130" w:type="dxa"/>
          </w:tcPr>
          <w:p w14:paraId="4830840F" w14:textId="77777777" w:rsidR="00C316D1" w:rsidRPr="00C316D1" w:rsidRDefault="00C316D1" w:rsidP="00C316D1">
            <w:pPr>
              <w:widowControl w:val="0"/>
              <w:autoSpaceDE w:val="0"/>
              <w:autoSpaceDN w:val="0"/>
              <w:spacing w:before="40" w:after="60" w:line="240" w:lineRule="auto"/>
              <w:jc w:val="center"/>
              <w:rPr>
                <w:rFonts w:cstheme="minorHAnsi"/>
                <w:sz w:val="20"/>
                <w:szCs w:val="20"/>
              </w:rPr>
            </w:pPr>
            <w:r w:rsidRPr="00C316D1">
              <w:rPr>
                <w:rFonts w:cstheme="minorHAnsi"/>
                <w:sz w:val="20"/>
                <w:szCs w:val="20"/>
              </w:rPr>
              <w:t>5</w:t>
            </w:r>
          </w:p>
        </w:tc>
      </w:tr>
      <w:tr w:rsidR="00C316D1" w:rsidRPr="00C316D1" w14:paraId="510CECCB" w14:textId="77777777" w:rsidTr="004B3F5B">
        <w:trPr>
          <w:trHeight w:val="147"/>
        </w:trPr>
        <w:tc>
          <w:tcPr>
            <w:tcW w:w="5040" w:type="dxa"/>
            <w:tcBorders>
              <w:bottom w:val="double" w:sz="4" w:space="0" w:color="002060"/>
            </w:tcBorders>
          </w:tcPr>
          <w:p w14:paraId="26FE36C4" w14:textId="77777777" w:rsidR="00C316D1" w:rsidRPr="00C316D1" w:rsidRDefault="00C316D1" w:rsidP="00C316D1">
            <w:pPr>
              <w:widowControl w:val="0"/>
              <w:autoSpaceDE w:val="0"/>
              <w:autoSpaceDN w:val="0"/>
              <w:spacing w:before="40" w:after="60" w:line="240" w:lineRule="auto"/>
              <w:rPr>
                <w:rFonts w:cstheme="minorHAnsi"/>
                <w:b/>
                <w:bCs/>
                <w:sz w:val="20"/>
                <w:szCs w:val="20"/>
              </w:rPr>
            </w:pPr>
            <w:r w:rsidRPr="00C316D1">
              <w:rPr>
                <w:rFonts w:cstheme="minorHAnsi"/>
                <w:b/>
                <w:bCs/>
                <w:sz w:val="20"/>
                <w:szCs w:val="20"/>
              </w:rPr>
              <w:t xml:space="preserve">Sculptured nails/nail tips/wraps </w:t>
            </w:r>
          </w:p>
        </w:tc>
        <w:tc>
          <w:tcPr>
            <w:tcW w:w="5130" w:type="dxa"/>
            <w:tcBorders>
              <w:bottom w:val="double" w:sz="4" w:space="0" w:color="002060"/>
            </w:tcBorders>
          </w:tcPr>
          <w:p w14:paraId="0187C7E9" w14:textId="77777777" w:rsidR="00C316D1" w:rsidRPr="00C316D1" w:rsidRDefault="00C316D1" w:rsidP="00C316D1">
            <w:pPr>
              <w:widowControl w:val="0"/>
              <w:autoSpaceDE w:val="0"/>
              <w:autoSpaceDN w:val="0"/>
              <w:spacing w:before="40" w:after="60" w:line="240" w:lineRule="auto"/>
              <w:jc w:val="center"/>
              <w:rPr>
                <w:rFonts w:cstheme="minorHAnsi"/>
                <w:sz w:val="20"/>
                <w:szCs w:val="20"/>
              </w:rPr>
            </w:pPr>
            <w:r w:rsidRPr="00C316D1">
              <w:rPr>
                <w:rFonts w:cstheme="minorHAnsi"/>
                <w:sz w:val="20"/>
                <w:szCs w:val="20"/>
              </w:rPr>
              <w:t>20</w:t>
            </w:r>
          </w:p>
        </w:tc>
      </w:tr>
      <w:tr w:rsidR="00C316D1" w:rsidRPr="00C316D1" w14:paraId="3D6E276E" w14:textId="77777777" w:rsidTr="004B3F5B">
        <w:trPr>
          <w:trHeight w:val="153"/>
        </w:trPr>
        <w:tc>
          <w:tcPr>
            <w:tcW w:w="5040" w:type="dxa"/>
            <w:shd w:val="clear" w:color="auto" w:fill="EAF6CE" w:themeFill="accent3" w:themeFillTint="33"/>
          </w:tcPr>
          <w:p w14:paraId="77E4F598" w14:textId="77777777" w:rsidR="00C316D1" w:rsidRPr="00DE2AAB" w:rsidRDefault="00C316D1" w:rsidP="00C316D1">
            <w:pPr>
              <w:widowControl w:val="0"/>
              <w:autoSpaceDE w:val="0"/>
              <w:autoSpaceDN w:val="0"/>
              <w:spacing w:before="40" w:after="60" w:line="240" w:lineRule="auto"/>
              <w:jc w:val="right"/>
              <w:rPr>
                <w:rFonts w:cstheme="minorHAnsi"/>
                <w:b/>
                <w:bCs/>
                <w:sz w:val="20"/>
                <w:szCs w:val="20"/>
              </w:rPr>
            </w:pPr>
            <w:r w:rsidRPr="00DE2AAB">
              <w:rPr>
                <w:rFonts w:cstheme="minorHAnsi"/>
                <w:b/>
                <w:bCs/>
                <w:sz w:val="20"/>
                <w:szCs w:val="20"/>
              </w:rPr>
              <w:t xml:space="preserve">TOTAL </w:t>
            </w:r>
          </w:p>
        </w:tc>
        <w:tc>
          <w:tcPr>
            <w:tcW w:w="5130" w:type="dxa"/>
            <w:shd w:val="clear" w:color="auto" w:fill="EAF6CE" w:themeFill="accent3" w:themeFillTint="33"/>
          </w:tcPr>
          <w:p w14:paraId="25AEC952" w14:textId="77777777" w:rsidR="00C316D1" w:rsidRPr="00DE2AAB" w:rsidRDefault="00C316D1" w:rsidP="00C316D1">
            <w:pPr>
              <w:widowControl w:val="0"/>
              <w:autoSpaceDE w:val="0"/>
              <w:autoSpaceDN w:val="0"/>
              <w:spacing w:before="40" w:after="60" w:line="240" w:lineRule="auto"/>
              <w:jc w:val="center"/>
              <w:rPr>
                <w:rFonts w:cstheme="minorHAnsi"/>
                <w:sz w:val="20"/>
                <w:szCs w:val="20"/>
              </w:rPr>
            </w:pPr>
            <w:r w:rsidRPr="00DE2AAB">
              <w:rPr>
                <w:rFonts w:cstheme="minorHAnsi"/>
                <w:sz w:val="20"/>
                <w:szCs w:val="20"/>
              </w:rPr>
              <w:t>525</w:t>
            </w:r>
          </w:p>
        </w:tc>
      </w:tr>
    </w:tbl>
    <w:p w14:paraId="45EB7C3B" w14:textId="076F6491" w:rsidR="00C316D1" w:rsidRPr="008B18EF" w:rsidRDefault="00C316D1" w:rsidP="00C316D1">
      <w:pPr>
        <w:keepNext/>
        <w:keepLines/>
        <w:widowControl w:val="0"/>
        <w:autoSpaceDE w:val="0"/>
        <w:autoSpaceDN w:val="0"/>
        <w:spacing w:before="40" w:after="0" w:line="240" w:lineRule="auto"/>
        <w:outlineLvl w:val="1"/>
        <w:rPr>
          <w:rFonts w:asciiTheme="majorHAnsi" w:hAnsiTheme="majorHAnsi" w:cstheme="majorBidi"/>
          <w:b/>
          <w:bCs/>
          <w:sz w:val="26"/>
          <w:szCs w:val="26"/>
        </w:rPr>
      </w:pPr>
      <w:bookmarkStart w:id="84" w:name="_Toc141351099"/>
      <w:bookmarkStart w:id="85" w:name="_Hlk78620925"/>
      <w:bookmarkEnd w:id="81"/>
      <w:r w:rsidRPr="008B18EF">
        <w:rPr>
          <w:rFonts w:asciiTheme="majorHAnsi" w:hAnsiTheme="majorHAnsi" w:cstheme="majorBidi"/>
          <w:b/>
          <w:bCs/>
          <w:sz w:val="26"/>
          <w:szCs w:val="26"/>
        </w:rPr>
        <w:t>Graduation Requirements – Instructor Program</w:t>
      </w:r>
      <w:bookmarkEnd w:id="84"/>
    </w:p>
    <w:bookmarkEnd w:id="85"/>
    <w:p w14:paraId="7609B208" w14:textId="77777777" w:rsidR="00C316D1" w:rsidRPr="00C316D1" w:rsidRDefault="00C316D1" w:rsidP="00C316D1">
      <w:pPr>
        <w:widowControl w:val="0"/>
        <w:autoSpaceDE w:val="0"/>
        <w:autoSpaceDN w:val="0"/>
        <w:spacing w:after="0" w:line="240" w:lineRule="auto"/>
        <w:rPr>
          <w:rFonts w:ascii="Times New Roman" w:hAnsi="Times New Roman" w:cs="Times New Roman"/>
        </w:rPr>
      </w:pPr>
    </w:p>
    <w:p w14:paraId="6B5B766D" w14:textId="77777777" w:rsidR="00EA6D96" w:rsidRPr="000447B5" w:rsidRDefault="00EA6D96" w:rsidP="00EA6D96">
      <w:pPr>
        <w:keepNext/>
        <w:keepLines/>
        <w:widowControl w:val="0"/>
        <w:autoSpaceDE w:val="0"/>
        <w:autoSpaceDN w:val="0"/>
        <w:spacing w:before="40" w:after="0" w:line="240" w:lineRule="auto"/>
        <w:outlineLvl w:val="1"/>
        <w:rPr>
          <w:rFonts w:eastAsiaTheme="majorEastAsia" w:cstheme="minorHAnsi"/>
          <w:b/>
          <w:bCs/>
          <w:color w:val="2790A5" w:themeColor="accent1" w:themeShade="BF"/>
          <w:sz w:val="26"/>
          <w:szCs w:val="26"/>
        </w:rPr>
      </w:pPr>
      <w:bookmarkStart w:id="86" w:name="_Toc135302847"/>
      <w:bookmarkStart w:id="87" w:name="_Toc141351100"/>
      <w:r w:rsidRPr="002E3A30">
        <w:rPr>
          <w:rFonts w:ascii="Calibri" w:eastAsiaTheme="majorEastAsia" w:hAnsi="Calibri" w:cs="Calibri"/>
          <w:b/>
          <w:bCs/>
          <w:sz w:val="26"/>
          <w:szCs w:val="26"/>
        </w:rPr>
        <w:t>Instructor</w:t>
      </w:r>
      <w:r w:rsidRPr="000447B5">
        <w:rPr>
          <w:rFonts w:eastAsiaTheme="majorEastAsia" w:cstheme="minorHAnsi"/>
          <w:b/>
          <w:bCs/>
          <w:sz w:val="26"/>
          <w:szCs w:val="26"/>
        </w:rPr>
        <w:t xml:space="preserve"> Course of Study –300 Hour Program  </w:t>
      </w:r>
      <w:r w:rsidRPr="000447B5">
        <w:rPr>
          <w:rFonts w:eastAsiaTheme="majorEastAsia" w:cstheme="minorHAnsi"/>
          <w:b/>
          <w:bCs/>
          <w:sz w:val="24"/>
          <w:szCs w:val="24"/>
        </w:rPr>
        <w:t xml:space="preserve">  </w:t>
      </w:r>
      <w:r w:rsidRPr="000447B5">
        <w:rPr>
          <w:rFonts w:eastAsiaTheme="majorEastAsia" w:cstheme="minorHAnsi"/>
          <w:b/>
          <w:bCs/>
          <w:sz w:val="26"/>
          <w:szCs w:val="26"/>
          <w:u w:val="single"/>
        </w:rPr>
        <w:t>CIP Code:12.0413</w:t>
      </w:r>
      <w:bookmarkEnd w:id="86"/>
      <w:bookmarkEnd w:id="87"/>
      <w:r w:rsidRPr="000447B5">
        <w:rPr>
          <w:rFonts w:eastAsiaTheme="majorEastAsia" w:cstheme="minorHAnsi"/>
          <w:b/>
          <w:bCs/>
          <w:sz w:val="26"/>
          <w:szCs w:val="26"/>
        </w:rPr>
        <w:t xml:space="preserve">          </w:t>
      </w:r>
      <w:r w:rsidRPr="000447B5">
        <w:rPr>
          <w:rFonts w:eastAsiaTheme="majorEastAsia" w:cstheme="minorHAnsi"/>
          <w:b/>
          <w:bCs/>
          <w:color w:val="2790A5" w:themeColor="accent1" w:themeShade="BF"/>
          <w:sz w:val="26"/>
          <w:szCs w:val="26"/>
        </w:rPr>
        <w:tab/>
        <w:t xml:space="preserve">           </w:t>
      </w:r>
      <w:r w:rsidRPr="000447B5">
        <w:rPr>
          <w:rFonts w:eastAsiaTheme="majorEastAsia" w:cstheme="minorHAnsi"/>
          <w:b/>
          <w:bCs/>
          <w:color w:val="2790A5" w:themeColor="accent1" w:themeShade="BF"/>
          <w:sz w:val="26"/>
          <w:szCs w:val="26"/>
        </w:rPr>
        <w:tab/>
        <w:t xml:space="preserve">                                     </w:t>
      </w:r>
    </w:p>
    <w:p w14:paraId="2EDB3261" w14:textId="2691B079" w:rsidR="00EA6D96" w:rsidRPr="00C316D1" w:rsidRDefault="00EA6D96" w:rsidP="00EA6D96">
      <w:pPr>
        <w:widowControl w:val="0"/>
        <w:autoSpaceDE w:val="0"/>
        <w:autoSpaceDN w:val="0"/>
        <w:spacing w:before="120" w:after="120" w:line="240" w:lineRule="auto"/>
        <w:jc w:val="both"/>
        <w:rPr>
          <w:rFonts w:eastAsia="Times New Roman" w:cstheme="minorHAnsi"/>
        </w:rPr>
      </w:pPr>
      <w:bookmarkStart w:id="88" w:name="_Hlk137125097"/>
      <w:r>
        <w:rPr>
          <w:rFonts w:eastAsia="Times New Roman" w:cstheme="minorHAnsi"/>
        </w:rPr>
        <w:t>Signature Design Beauty Academy</w:t>
      </w:r>
      <w:r w:rsidRPr="00C316D1">
        <w:rPr>
          <w:rFonts w:eastAsia="Times New Roman" w:cstheme="minorHAnsi"/>
        </w:rPr>
        <w:t xml:space="preserve"> offers a </w:t>
      </w:r>
      <w:r>
        <w:rPr>
          <w:rFonts w:eastAsia="Times New Roman" w:cstheme="minorHAnsi"/>
        </w:rPr>
        <w:t>300, 10</w:t>
      </w:r>
      <w:r w:rsidRPr="00C316D1">
        <w:rPr>
          <w:rFonts w:eastAsia="Times New Roman" w:cstheme="minorHAnsi"/>
        </w:rPr>
        <w:t xml:space="preserve">-weeks full-time day and </w:t>
      </w:r>
      <w:r>
        <w:rPr>
          <w:rFonts w:eastAsia="Times New Roman" w:cstheme="minorHAnsi"/>
        </w:rPr>
        <w:t xml:space="preserve">13 </w:t>
      </w:r>
      <w:r w:rsidRPr="00C316D1">
        <w:rPr>
          <w:rFonts w:eastAsia="Times New Roman" w:cstheme="minorHAnsi"/>
        </w:rPr>
        <w:t>weeks part-time</w:t>
      </w:r>
      <w:r>
        <w:rPr>
          <w:rFonts w:eastAsia="Times New Roman" w:cstheme="minorHAnsi"/>
        </w:rPr>
        <w:t xml:space="preserve"> day</w:t>
      </w:r>
      <w:r w:rsidRPr="00C316D1">
        <w:rPr>
          <w:rFonts w:eastAsia="Times New Roman" w:cstheme="minorHAnsi"/>
        </w:rPr>
        <w:t xml:space="preserve"> program. </w:t>
      </w:r>
    </w:p>
    <w:p w14:paraId="2A28739A" w14:textId="77777777" w:rsidR="00EA6D96" w:rsidRPr="00C316D1" w:rsidRDefault="00EA6D96" w:rsidP="00EA6D96">
      <w:pPr>
        <w:widowControl w:val="0"/>
        <w:autoSpaceDE w:val="0"/>
        <w:autoSpaceDN w:val="0"/>
        <w:spacing w:before="120" w:after="120" w:line="240" w:lineRule="auto"/>
        <w:jc w:val="both"/>
        <w:rPr>
          <w:rFonts w:eastAsia="Times New Roman" w:cstheme="minorHAnsi"/>
          <w:b/>
          <w:bCs/>
          <w:sz w:val="32"/>
          <w:szCs w:val="32"/>
        </w:rPr>
      </w:pPr>
      <w:r w:rsidRPr="00C316D1">
        <w:rPr>
          <w:rFonts w:eastAsia="Times New Roman" w:cstheme="minorHAnsi"/>
        </w:rPr>
        <w:t>In order to graduate the student must have:</w:t>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p>
    <w:p w14:paraId="6CE7B5E8" w14:textId="77777777" w:rsidR="00EA6D96" w:rsidRPr="00C316D1" w:rsidRDefault="00EA6D96" w:rsidP="00EA6D96">
      <w:pPr>
        <w:widowControl w:val="0"/>
        <w:numPr>
          <w:ilvl w:val="0"/>
          <w:numId w:val="28"/>
        </w:numPr>
        <w:autoSpaceDE w:val="0"/>
        <w:autoSpaceDN w:val="0"/>
        <w:spacing w:before="120" w:after="120" w:line="240" w:lineRule="auto"/>
        <w:jc w:val="both"/>
        <w:rPr>
          <w:rFonts w:eastAsia="Times New Roman" w:cstheme="minorHAnsi"/>
        </w:rPr>
      </w:pPr>
      <w:r w:rsidRPr="00C316D1">
        <w:rPr>
          <w:rFonts w:eastAsia="Times New Roman" w:cstheme="minorHAnsi"/>
        </w:rPr>
        <w:t>All academic coursework and tests with a minimum average of at least 75%</w:t>
      </w:r>
    </w:p>
    <w:p w14:paraId="103A72C1" w14:textId="77777777" w:rsidR="00EA6D96" w:rsidRPr="00C316D1" w:rsidRDefault="00EA6D96" w:rsidP="00EA6D96">
      <w:pPr>
        <w:widowControl w:val="0"/>
        <w:numPr>
          <w:ilvl w:val="0"/>
          <w:numId w:val="28"/>
        </w:numPr>
        <w:autoSpaceDE w:val="0"/>
        <w:autoSpaceDN w:val="0"/>
        <w:spacing w:before="120" w:after="120" w:line="240" w:lineRule="auto"/>
        <w:jc w:val="both"/>
        <w:rPr>
          <w:rFonts w:eastAsia="Times New Roman" w:cstheme="minorHAnsi"/>
        </w:rPr>
      </w:pPr>
      <w:r w:rsidRPr="00C316D1">
        <w:rPr>
          <w:rFonts w:eastAsia="Times New Roman" w:cstheme="minorHAnsi"/>
        </w:rPr>
        <w:t>Complete and receive passing grades on all practical  evaluations</w:t>
      </w:r>
    </w:p>
    <w:p w14:paraId="2D511820" w14:textId="77777777" w:rsidR="00EA6D96" w:rsidRPr="00C316D1" w:rsidRDefault="00EA6D96" w:rsidP="00EA6D96">
      <w:pPr>
        <w:widowControl w:val="0"/>
        <w:numPr>
          <w:ilvl w:val="0"/>
          <w:numId w:val="28"/>
        </w:numPr>
        <w:autoSpaceDE w:val="0"/>
        <w:autoSpaceDN w:val="0"/>
        <w:spacing w:before="120" w:after="120" w:line="240" w:lineRule="auto"/>
        <w:jc w:val="both"/>
        <w:rPr>
          <w:rFonts w:eastAsia="Times New Roman" w:cstheme="minorHAnsi"/>
        </w:rPr>
      </w:pPr>
      <w:r w:rsidRPr="00C316D1">
        <w:rPr>
          <w:rFonts w:eastAsia="Times New Roman" w:cstheme="minorHAnsi"/>
        </w:rPr>
        <w:t>Complete State Board written and practical examinations in a satisfactory manner</w:t>
      </w:r>
    </w:p>
    <w:p w14:paraId="1B175E71" w14:textId="77777777" w:rsidR="00EA6D96" w:rsidRPr="00C316D1" w:rsidRDefault="00EA6D96" w:rsidP="00EA6D96">
      <w:pPr>
        <w:widowControl w:val="0"/>
        <w:numPr>
          <w:ilvl w:val="0"/>
          <w:numId w:val="28"/>
        </w:numPr>
        <w:autoSpaceDE w:val="0"/>
        <w:autoSpaceDN w:val="0"/>
        <w:spacing w:before="120" w:after="120" w:line="240" w:lineRule="auto"/>
        <w:jc w:val="both"/>
        <w:rPr>
          <w:rFonts w:eastAsia="Times New Roman" w:cstheme="minorHAnsi"/>
        </w:rPr>
      </w:pPr>
      <w:r w:rsidRPr="00C316D1">
        <w:rPr>
          <w:rFonts w:eastAsia="Times New Roman" w:cstheme="minorHAnsi"/>
        </w:rPr>
        <w:lastRenderedPageBreak/>
        <w:t>Make satisfactory arrangements for payment of all financial obligations</w:t>
      </w:r>
    </w:p>
    <w:p w14:paraId="6A8ECE38" w14:textId="77777777" w:rsidR="00EA6D96" w:rsidRPr="00C316D1" w:rsidRDefault="00EA6D96" w:rsidP="00EA6D96">
      <w:pPr>
        <w:widowControl w:val="0"/>
        <w:numPr>
          <w:ilvl w:val="0"/>
          <w:numId w:val="28"/>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Placement and financial exit interviews completed                                                                    </w:t>
      </w:r>
    </w:p>
    <w:p w14:paraId="038A2AE4" w14:textId="77777777" w:rsidR="00EA6D96" w:rsidRPr="00C316D1" w:rsidRDefault="00EA6D96" w:rsidP="00EA6D96">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Upon successful completion of training in student's prescribed course and all financial obligations are met, the student will receive a diploma and all necessary certified paperwork required to apply for the Tennessee State Board of Cosmetology and Barbering Examiners</w:t>
      </w:r>
    </w:p>
    <w:p w14:paraId="669C198F" w14:textId="77777777" w:rsidR="00EA6D96" w:rsidRPr="00C316D1" w:rsidRDefault="00EA6D96" w:rsidP="00EA6D96">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Educational objectives upon successful completion of the program include:</w:t>
      </w:r>
    </w:p>
    <w:p w14:paraId="0D8D6DA7" w14:textId="77777777" w:rsidR="00EA6D96" w:rsidRDefault="00EA6D96" w:rsidP="00EA6D96">
      <w:pPr>
        <w:widowControl w:val="0"/>
        <w:numPr>
          <w:ilvl w:val="0"/>
          <w:numId w:val="80"/>
        </w:numPr>
        <w:autoSpaceDE w:val="0"/>
        <w:autoSpaceDN w:val="0"/>
        <w:spacing w:before="120" w:after="120" w:line="240" w:lineRule="auto"/>
        <w:jc w:val="both"/>
        <w:rPr>
          <w:rFonts w:eastAsia="Times New Roman" w:cstheme="minorHAnsi"/>
        </w:rPr>
      </w:pPr>
      <w:r w:rsidRPr="00C316D1">
        <w:rPr>
          <w:rFonts w:eastAsia="Times New Roman" w:cstheme="minorHAnsi"/>
        </w:rPr>
        <w:t>Show a positive attitude and self-confidence</w:t>
      </w:r>
    </w:p>
    <w:p w14:paraId="05B445F6" w14:textId="77777777" w:rsidR="00EA6D96" w:rsidRDefault="00EA6D96" w:rsidP="00EA6D96">
      <w:pPr>
        <w:widowControl w:val="0"/>
        <w:numPr>
          <w:ilvl w:val="0"/>
          <w:numId w:val="80"/>
        </w:numPr>
        <w:autoSpaceDE w:val="0"/>
        <w:autoSpaceDN w:val="0"/>
        <w:spacing w:before="120" w:after="120" w:line="240" w:lineRule="auto"/>
        <w:jc w:val="both"/>
        <w:rPr>
          <w:rFonts w:eastAsia="Times New Roman" w:cstheme="minorHAnsi"/>
        </w:rPr>
      </w:pPr>
      <w:r w:rsidRPr="00C316D1">
        <w:rPr>
          <w:rFonts w:eastAsia="Times New Roman" w:cstheme="minorHAnsi"/>
        </w:rPr>
        <w:t>Deliver proper communication skills and professional environment and apply the basic skills in teaching to classroom and clinical and build a profound employer to employee atmosphere</w:t>
      </w:r>
    </w:p>
    <w:p w14:paraId="6FEC9ADF" w14:textId="77777777" w:rsidR="00EA6D96" w:rsidRPr="00BD2E58" w:rsidRDefault="00EA6D96" w:rsidP="00EA6D96">
      <w:pPr>
        <w:widowControl w:val="0"/>
        <w:autoSpaceDE w:val="0"/>
        <w:autoSpaceDN w:val="0"/>
        <w:spacing w:before="120" w:after="120" w:line="240" w:lineRule="auto"/>
        <w:jc w:val="center"/>
        <w:rPr>
          <w:rFonts w:eastAsia="Times New Roman" w:cstheme="minorHAnsi"/>
          <w:b/>
          <w:bCs/>
          <w:i/>
          <w:iCs/>
          <w:color w:val="BB8900" w:themeColor="accent2" w:themeShade="BF"/>
        </w:rPr>
      </w:pPr>
      <w:bookmarkStart w:id="89" w:name="_Hlk108687912"/>
      <w:bookmarkEnd w:id="88"/>
      <w:r w:rsidRPr="00BD2E58">
        <w:rPr>
          <w:rFonts w:eastAsia="Times New Roman" w:cstheme="minorHAnsi"/>
          <w:b/>
          <w:bCs/>
          <w:i/>
          <w:iCs/>
          <w:color w:val="BB8900" w:themeColor="accent2" w:themeShade="BF"/>
        </w:rPr>
        <w:t>“Education is the passport to the future, for tomorrow belongs to those who prepare for it today.”</w:t>
      </w:r>
    </w:p>
    <w:p w14:paraId="62FE592B" w14:textId="77777777" w:rsidR="00EA6D96" w:rsidRPr="00BD2E58" w:rsidRDefault="00EA6D96" w:rsidP="00EA6D96">
      <w:pPr>
        <w:widowControl w:val="0"/>
        <w:autoSpaceDE w:val="0"/>
        <w:autoSpaceDN w:val="0"/>
        <w:spacing w:before="120" w:after="120" w:line="240" w:lineRule="auto"/>
        <w:jc w:val="center"/>
        <w:rPr>
          <w:rFonts w:eastAsia="Times New Roman" w:cstheme="minorHAnsi"/>
          <w:b/>
          <w:bCs/>
          <w:i/>
          <w:iCs/>
          <w:color w:val="BB8900" w:themeColor="accent2" w:themeShade="BF"/>
        </w:rPr>
      </w:pPr>
      <w:bookmarkStart w:id="90" w:name="_Hlk108687888"/>
      <w:bookmarkEnd w:id="89"/>
      <w:r w:rsidRPr="00BD2E58">
        <w:rPr>
          <w:rFonts w:eastAsia="Times New Roman" w:cstheme="minorHAnsi"/>
          <w:b/>
          <w:bCs/>
          <w:i/>
          <w:iCs/>
          <w:color w:val="BB8900" w:themeColor="accent2" w:themeShade="BF"/>
        </w:rPr>
        <w:t>-Malcolm X-</w:t>
      </w:r>
    </w:p>
    <w:tbl>
      <w:tblPr>
        <w:tblStyle w:val="TableGrid"/>
        <w:tblW w:w="10255" w:type="dxa"/>
        <w:tblInd w:w="-10"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2335"/>
        <w:gridCol w:w="5220"/>
        <w:gridCol w:w="2700"/>
      </w:tblGrid>
      <w:tr w:rsidR="00EA6D96" w:rsidRPr="00C316D1" w14:paraId="368EE1D5" w14:textId="77777777" w:rsidTr="0091622F">
        <w:trPr>
          <w:trHeight w:val="323"/>
          <w:tblHeader/>
        </w:trPr>
        <w:tc>
          <w:tcPr>
            <w:tcW w:w="10255" w:type="dxa"/>
            <w:gridSpan w:val="3"/>
            <w:shd w:val="clear" w:color="auto" w:fill="002060"/>
          </w:tcPr>
          <w:p w14:paraId="52AF9FB6" w14:textId="77777777" w:rsidR="00EA6D96" w:rsidRPr="00C316D1" w:rsidRDefault="00EA6D96" w:rsidP="0091622F">
            <w:pPr>
              <w:spacing w:before="40" w:after="60"/>
              <w:jc w:val="center"/>
              <w:rPr>
                <w:rFonts w:eastAsia="Times New Roman" w:cstheme="minorHAnsi"/>
                <w:b/>
                <w:sz w:val="24"/>
                <w:szCs w:val="24"/>
              </w:rPr>
            </w:pPr>
            <w:r w:rsidRPr="00C316D1">
              <w:rPr>
                <w:rFonts w:eastAsia="Times New Roman" w:cstheme="minorHAnsi"/>
                <w:b/>
                <w:sz w:val="24"/>
                <w:szCs w:val="24"/>
              </w:rPr>
              <w:t>Instructor</w:t>
            </w:r>
            <w:r>
              <w:rPr>
                <w:rFonts w:eastAsia="Times New Roman" w:cstheme="minorHAnsi"/>
                <w:b/>
                <w:sz w:val="24"/>
                <w:szCs w:val="24"/>
              </w:rPr>
              <w:t xml:space="preserve"> Training Program</w:t>
            </w:r>
          </w:p>
        </w:tc>
      </w:tr>
      <w:tr w:rsidR="00EA6D96" w:rsidRPr="00C316D1" w14:paraId="15FF8D2F" w14:textId="77777777" w:rsidTr="0091622F">
        <w:tc>
          <w:tcPr>
            <w:tcW w:w="2335" w:type="dxa"/>
          </w:tcPr>
          <w:p w14:paraId="227A849E" w14:textId="77777777" w:rsidR="00EA6D96" w:rsidRPr="00C316D1" w:rsidRDefault="00EA6D96" w:rsidP="0091622F">
            <w:pPr>
              <w:spacing w:before="40" w:after="50"/>
              <w:jc w:val="center"/>
              <w:rPr>
                <w:rFonts w:eastAsia="Times New Roman" w:cstheme="minorHAnsi"/>
              </w:rPr>
            </w:pPr>
          </w:p>
        </w:tc>
        <w:tc>
          <w:tcPr>
            <w:tcW w:w="5220" w:type="dxa"/>
          </w:tcPr>
          <w:p w14:paraId="513E6BE0" w14:textId="77777777" w:rsidR="00EA6D96" w:rsidRPr="00C316D1" w:rsidRDefault="00EA6D96" w:rsidP="0091622F">
            <w:pPr>
              <w:spacing w:before="40"/>
              <w:jc w:val="center"/>
              <w:rPr>
                <w:rFonts w:eastAsia="Times New Roman" w:cstheme="minorHAnsi"/>
                <w:b/>
                <w:bCs/>
              </w:rPr>
            </w:pPr>
            <w:r w:rsidRPr="00C316D1">
              <w:rPr>
                <w:rFonts w:eastAsia="Times New Roman" w:cstheme="minorHAnsi"/>
                <w:b/>
                <w:bCs/>
              </w:rPr>
              <w:t>Subject Matter</w:t>
            </w:r>
          </w:p>
        </w:tc>
        <w:tc>
          <w:tcPr>
            <w:tcW w:w="2700" w:type="dxa"/>
          </w:tcPr>
          <w:p w14:paraId="62BD5F58" w14:textId="77777777" w:rsidR="00EA6D96" w:rsidRPr="00C316D1" w:rsidRDefault="00EA6D96" w:rsidP="0091622F">
            <w:pPr>
              <w:spacing w:before="40"/>
              <w:jc w:val="center"/>
              <w:rPr>
                <w:rFonts w:eastAsia="Times New Roman" w:cstheme="minorHAnsi"/>
                <w:b/>
                <w:bCs/>
              </w:rPr>
            </w:pPr>
            <w:r w:rsidRPr="00C316D1">
              <w:rPr>
                <w:rFonts w:eastAsia="Times New Roman" w:cstheme="minorHAnsi"/>
                <w:b/>
                <w:bCs/>
              </w:rPr>
              <w:t>Hours Day &amp; Evening</w:t>
            </w:r>
          </w:p>
        </w:tc>
      </w:tr>
      <w:tr w:rsidR="00EA6D96" w:rsidRPr="00C316D1" w14:paraId="18A6449D" w14:textId="77777777" w:rsidTr="0091622F">
        <w:tc>
          <w:tcPr>
            <w:tcW w:w="2335" w:type="dxa"/>
          </w:tcPr>
          <w:p w14:paraId="07D8123A" w14:textId="77777777" w:rsidR="00EA6D96" w:rsidRPr="00C316D1" w:rsidRDefault="00EA6D96" w:rsidP="0091622F">
            <w:pPr>
              <w:spacing w:before="40" w:after="50"/>
              <w:rPr>
                <w:rFonts w:eastAsia="Times New Roman" w:cstheme="minorHAnsi"/>
                <w:b/>
              </w:rPr>
            </w:pPr>
            <w:r w:rsidRPr="00C316D1">
              <w:rPr>
                <w:rFonts w:eastAsia="Times New Roman" w:cstheme="minorHAnsi"/>
                <w:b/>
              </w:rPr>
              <w:t>General</w:t>
            </w:r>
          </w:p>
          <w:p w14:paraId="073FFFDC" w14:textId="77777777" w:rsidR="00EA6D96" w:rsidRPr="00C316D1" w:rsidRDefault="00EA6D96" w:rsidP="0091622F">
            <w:pPr>
              <w:spacing w:before="40" w:after="50"/>
              <w:rPr>
                <w:rFonts w:eastAsia="Times New Roman" w:cstheme="minorHAnsi"/>
                <w:b/>
                <w:color w:val="002060"/>
              </w:rPr>
            </w:pPr>
          </w:p>
          <w:p w14:paraId="3D4744A8" w14:textId="77777777" w:rsidR="00EA6D96" w:rsidRPr="00C316D1" w:rsidRDefault="00EA6D96" w:rsidP="0091622F">
            <w:pPr>
              <w:spacing w:before="40" w:after="50"/>
              <w:rPr>
                <w:rFonts w:eastAsia="Times New Roman" w:cstheme="minorHAnsi"/>
                <w:b/>
                <w:color w:val="002060"/>
              </w:rPr>
            </w:pPr>
          </w:p>
        </w:tc>
        <w:tc>
          <w:tcPr>
            <w:tcW w:w="5220" w:type="dxa"/>
          </w:tcPr>
          <w:p w14:paraId="7221C189" w14:textId="77777777" w:rsidR="00EA6D96" w:rsidRPr="00C316D1" w:rsidRDefault="00EA6D96" w:rsidP="00EA6D96">
            <w:pPr>
              <w:numPr>
                <w:ilvl w:val="0"/>
                <w:numId w:val="45"/>
              </w:numPr>
              <w:spacing w:before="40" w:after="50" w:line="233" w:lineRule="exact"/>
              <w:rPr>
                <w:rFonts w:eastAsia="Times New Roman" w:cstheme="minorHAnsi"/>
                <w:bCs/>
              </w:rPr>
            </w:pPr>
            <w:r w:rsidRPr="00C316D1">
              <w:rPr>
                <w:rFonts w:eastAsia="Times New Roman" w:cstheme="minorHAnsi"/>
                <w:bCs/>
              </w:rPr>
              <w:t>Orientation – Rules &amp; Regulations</w:t>
            </w:r>
            <w:r>
              <w:rPr>
                <w:rFonts w:eastAsia="Times New Roman" w:cstheme="minorHAnsi"/>
                <w:bCs/>
              </w:rPr>
              <w:t xml:space="preserve">  130 Hours</w:t>
            </w:r>
          </w:p>
          <w:p w14:paraId="140AA32D" w14:textId="77777777" w:rsidR="00EA6D96" w:rsidRPr="00C316D1" w:rsidRDefault="00EA6D96" w:rsidP="0091622F">
            <w:pPr>
              <w:spacing w:before="40" w:after="50" w:line="233" w:lineRule="exact"/>
              <w:ind w:left="825"/>
              <w:rPr>
                <w:rFonts w:eastAsia="Times New Roman" w:cstheme="minorHAnsi"/>
                <w:bCs/>
              </w:rPr>
            </w:pPr>
            <w:r>
              <w:rPr>
                <w:rFonts w:eastAsia="Times New Roman" w:cstheme="minorHAnsi"/>
                <w:bCs/>
              </w:rPr>
              <w:t xml:space="preserve">    </w:t>
            </w:r>
            <w:r w:rsidRPr="00C316D1">
              <w:rPr>
                <w:rFonts w:eastAsia="Times New Roman" w:cstheme="minorHAnsi"/>
                <w:bCs/>
              </w:rPr>
              <w:t>Introduction to Teaching</w:t>
            </w:r>
          </w:p>
          <w:p w14:paraId="7722B94E" w14:textId="77777777" w:rsidR="00EA6D96" w:rsidRPr="00C316D1" w:rsidRDefault="00EA6D96" w:rsidP="0091622F">
            <w:pPr>
              <w:spacing w:before="40" w:after="50" w:line="233" w:lineRule="exact"/>
              <w:ind w:left="825"/>
              <w:rPr>
                <w:rFonts w:eastAsia="Times New Roman" w:cstheme="minorHAnsi"/>
                <w:bCs/>
              </w:rPr>
            </w:pPr>
            <w:r>
              <w:rPr>
                <w:rFonts w:eastAsia="Times New Roman" w:cstheme="minorHAnsi"/>
                <w:bCs/>
              </w:rPr>
              <w:t xml:space="preserve">    </w:t>
            </w:r>
            <w:r w:rsidRPr="00C316D1">
              <w:rPr>
                <w:rFonts w:eastAsia="Times New Roman" w:cstheme="minorHAnsi"/>
                <w:bCs/>
              </w:rPr>
              <w:t>Course Outlining &amp; Development</w:t>
            </w:r>
          </w:p>
          <w:p w14:paraId="0A2BDBE0" w14:textId="77777777" w:rsidR="00EA6D96" w:rsidRPr="00C316D1" w:rsidRDefault="00EA6D96" w:rsidP="0091622F">
            <w:pPr>
              <w:spacing w:before="40" w:after="50" w:line="233" w:lineRule="exact"/>
              <w:ind w:left="825"/>
              <w:rPr>
                <w:rFonts w:eastAsia="Times New Roman" w:cstheme="minorHAnsi"/>
                <w:bCs/>
              </w:rPr>
            </w:pPr>
            <w:r>
              <w:rPr>
                <w:rFonts w:eastAsia="Times New Roman" w:cstheme="minorHAnsi"/>
                <w:bCs/>
              </w:rPr>
              <w:t xml:space="preserve">    </w:t>
            </w:r>
            <w:r w:rsidRPr="00C316D1">
              <w:rPr>
                <w:rFonts w:eastAsia="Times New Roman" w:cstheme="minorHAnsi"/>
                <w:bCs/>
              </w:rPr>
              <w:t>Lesson Planning</w:t>
            </w:r>
          </w:p>
          <w:p w14:paraId="4F9EE1A3" w14:textId="77777777" w:rsidR="00EA6D96" w:rsidRDefault="00EA6D96" w:rsidP="0091622F">
            <w:pPr>
              <w:spacing w:before="40" w:after="50" w:line="233" w:lineRule="exact"/>
              <w:ind w:left="825"/>
              <w:rPr>
                <w:rFonts w:eastAsia="Times New Roman" w:cstheme="minorHAnsi"/>
                <w:bCs/>
              </w:rPr>
            </w:pPr>
            <w:r w:rsidRPr="00C316D1">
              <w:rPr>
                <w:rFonts w:eastAsia="Times New Roman" w:cstheme="minorHAnsi"/>
                <w:bCs/>
              </w:rPr>
              <w:t xml:space="preserve">  </w:t>
            </w:r>
            <w:r>
              <w:rPr>
                <w:rFonts w:eastAsia="Times New Roman" w:cstheme="minorHAnsi"/>
                <w:bCs/>
              </w:rPr>
              <w:t xml:space="preserve"> </w:t>
            </w:r>
            <w:r w:rsidRPr="00C316D1">
              <w:rPr>
                <w:rFonts w:eastAsia="Times New Roman" w:cstheme="minorHAnsi"/>
                <w:bCs/>
              </w:rPr>
              <w:t xml:space="preserve"> Motivation</w:t>
            </w:r>
          </w:p>
          <w:p w14:paraId="1D430C13" w14:textId="77777777" w:rsidR="00EA6D96" w:rsidRPr="00C316D1" w:rsidRDefault="00EA6D96" w:rsidP="0091622F">
            <w:pPr>
              <w:spacing w:before="40" w:after="50" w:line="233" w:lineRule="exact"/>
              <w:ind w:left="825"/>
              <w:rPr>
                <w:rFonts w:eastAsia="Times New Roman" w:cstheme="minorHAnsi"/>
                <w:bCs/>
              </w:rPr>
            </w:pPr>
          </w:p>
          <w:p w14:paraId="3032F0EC" w14:textId="77777777" w:rsidR="00EA6D96" w:rsidRPr="00C316D1" w:rsidRDefault="00EA6D96" w:rsidP="00EA6D96">
            <w:pPr>
              <w:numPr>
                <w:ilvl w:val="0"/>
                <w:numId w:val="45"/>
              </w:numPr>
              <w:spacing w:before="40" w:after="50" w:line="233" w:lineRule="exact"/>
              <w:rPr>
                <w:rFonts w:eastAsia="Times New Roman" w:cstheme="minorHAnsi"/>
                <w:bCs/>
              </w:rPr>
            </w:pPr>
            <w:r w:rsidRPr="00C316D1">
              <w:rPr>
                <w:rFonts w:eastAsia="Times New Roman" w:cstheme="minorHAnsi"/>
                <w:bCs/>
              </w:rPr>
              <w:t>Record Keeping</w:t>
            </w:r>
            <w:r>
              <w:rPr>
                <w:rFonts w:eastAsia="Times New Roman" w:cstheme="minorHAnsi"/>
                <w:bCs/>
              </w:rPr>
              <w:t xml:space="preserve">                                       25 Hours</w:t>
            </w:r>
          </w:p>
          <w:p w14:paraId="2D51542B" w14:textId="77777777" w:rsidR="00EA6D96" w:rsidRPr="00C316D1" w:rsidRDefault="00EA6D96" w:rsidP="0091622F">
            <w:pPr>
              <w:spacing w:before="40" w:after="50" w:line="233" w:lineRule="exact"/>
              <w:ind w:left="825"/>
              <w:rPr>
                <w:rFonts w:eastAsia="Times New Roman" w:cstheme="minorHAnsi"/>
              </w:rPr>
            </w:pPr>
            <w:r>
              <w:rPr>
                <w:rFonts w:eastAsia="Times New Roman" w:cstheme="minorHAnsi"/>
                <w:bCs/>
              </w:rPr>
              <w:t xml:space="preserve">   </w:t>
            </w:r>
            <w:r w:rsidRPr="00C316D1">
              <w:rPr>
                <w:rFonts w:eastAsia="Times New Roman" w:cstheme="minorHAnsi"/>
                <w:bCs/>
              </w:rPr>
              <w:t>State Laws and Salon Management</w:t>
            </w:r>
          </w:p>
        </w:tc>
        <w:tc>
          <w:tcPr>
            <w:tcW w:w="2700" w:type="dxa"/>
          </w:tcPr>
          <w:p w14:paraId="2416C592" w14:textId="77777777" w:rsidR="00EA6D96" w:rsidRPr="00C316D1" w:rsidRDefault="00EA6D96" w:rsidP="00EA6D96">
            <w:pPr>
              <w:numPr>
                <w:ilvl w:val="0"/>
                <w:numId w:val="45"/>
              </w:numPr>
              <w:spacing w:before="40"/>
              <w:rPr>
                <w:rFonts w:eastAsia="Times New Roman" w:cstheme="minorHAnsi"/>
              </w:rPr>
            </w:pPr>
            <w:r>
              <w:rPr>
                <w:rFonts w:eastAsia="Times New Roman" w:cstheme="minorHAnsi"/>
              </w:rPr>
              <w:t>155 Hours</w:t>
            </w:r>
          </w:p>
        </w:tc>
      </w:tr>
      <w:tr w:rsidR="00EA6D96" w:rsidRPr="00C316D1" w14:paraId="3AE55E19" w14:textId="77777777" w:rsidTr="0091622F">
        <w:tc>
          <w:tcPr>
            <w:tcW w:w="2335" w:type="dxa"/>
          </w:tcPr>
          <w:p w14:paraId="3DA2F4F5" w14:textId="77777777" w:rsidR="00EA6D96" w:rsidRPr="00C316D1" w:rsidRDefault="00EA6D96" w:rsidP="0091622F">
            <w:pPr>
              <w:spacing w:before="40" w:after="50"/>
              <w:rPr>
                <w:rFonts w:eastAsia="Times New Roman" w:cstheme="minorHAnsi"/>
                <w:b/>
              </w:rPr>
            </w:pPr>
            <w:r w:rsidRPr="00C316D1">
              <w:rPr>
                <w:rFonts w:eastAsia="Times New Roman" w:cstheme="minorHAnsi"/>
                <w:b/>
              </w:rPr>
              <w:t>Physical</w:t>
            </w:r>
          </w:p>
          <w:p w14:paraId="2F9C1E24" w14:textId="77777777" w:rsidR="00EA6D96" w:rsidRPr="00C316D1" w:rsidRDefault="00EA6D96" w:rsidP="0091622F">
            <w:pPr>
              <w:spacing w:before="40" w:after="50"/>
              <w:rPr>
                <w:rFonts w:eastAsia="Times New Roman" w:cstheme="minorHAnsi"/>
                <w:b/>
                <w:bCs/>
                <w:sz w:val="20"/>
                <w:szCs w:val="20"/>
              </w:rPr>
            </w:pPr>
          </w:p>
          <w:p w14:paraId="133D1B54" w14:textId="77777777" w:rsidR="00EA6D96" w:rsidRPr="00C316D1" w:rsidRDefault="00EA6D96" w:rsidP="0091622F">
            <w:pPr>
              <w:spacing w:before="40" w:after="50"/>
              <w:rPr>
                <w:rFonts w:eastAsia="Times New Roman" w:cstheme="minorHAnsi"/>
                <w:b/>
                <w:bCs/>
              </w:rPr>
            </w:pPr>
          </w:p>
        </w:tc>
        <w:tc>
          <w:tcPr>
            <w:tcW w:w="5220" w:type="dxa"/>
          </w:tcPr>
          <w:p w14:paraId="2A4E2D99" w14:textId="77777777" w:rsidR="00EA6D96" w:rsidRPr="00C316D1" w:rsidRDefault="00EA6D96" w:rsidP="00EA6D96">
            <w:pPr>
              <w:numPr>
                <w:ilvl w:val="0"/>
                <w:numId w:val="47"/>
              </w:numPr>
              <w:spacing w:before="40"/>
              <w:rPr>
                <w:rFonts w:eastAsia="Times New Roman" w:cstheme="minorHAnsi"/>
              </w:rPr>
            </w:pPr>
            <w:r w:rsidRPr="00C316D1">
              <w:rPr>
                <w:rFonts w:eastAsia="Times New Roman" w:cstheme="minorHAnsi"/>
              </w:rPr>
              <w:t xml:space="preserve">  Assist in Classroom</w:t>
            </w:r>
            <w:r>
              <w:rPr>
                <w:rFonts w:eastAsia="Times New Roman" w:cstheme="minorHAnsi"/>
              </w:rPr>
              <w:t xml:space="preserve">                             121 Hours</w:t>
            </w:r>
          </w:p>
          <w:p w14:paraId="14381662" w14:textId="77777777" w:rsidR="00EA6D96" w:rsidRDefault="00EA6D96" w:rsidP="0091622F">
            <w:pPr>
              <w:spacing w:before="40"/>
              <w:ind w:left="814"/>
              <w:rPr>
                <w:rFonts w:eastAsia="Times New Roman" w:cstheme="minorHAnsi"/>
              </w:rPr>
            </w:pPr>
            <w:r>
              <w:rPr>
                <w:rFonts w:eastAsia="Times New Roman" w:cstheme="minorHAnsi"/>
              </w:rPr>
              <w:t xml:space="preserve">     </w:t>
            </w:r>
            <w:r w:rsidRPr="00C316D1">
              <w:rPr>
                <w:rFonts w:eastAsia="Times New Roman" w:cstheme="minorHAnsi"/>
              </w:rPr>
              <w:t>Practice Teaching</w:t>
            </w:r>
            <w:r>
              <w:rPr>
                <w:rFonts w:eastAsia="Times New Roman" w:cstheme="minorHAnsi"/>
              </w:rPr>
              <w:t xml:space="preserve"> </w:t>
            </w:r>
          </w:p>
          <w:p w14:paraId="46BF723C" w14:textId="77777777" w:rsidR="00EA6D96" w:rsidRDefault="00EA6D96" w:rsidP="0091622F">
            <w:pPr>
              <w:spacing w:before="40"/>
              <w:ind w:left="814"/>
              <w:rPr>
                <w:rFonts w:eastAsia="Times New Roman" w:cstheme="minorHAnsi"/>
              </w:rPr>
            </w:pPr>
            <w:r>
              <w:rPr>
                <w:rFonts w:eastAsia="Times New Roman" w:cstheme="minorHAnsi"/>
              </w:rPr>
              <w:t xml:space="preserve">     Clinic, </w:t>
            </w:r>
            <w:r w:rsidRPr="00C316D1">
              <w:rPr>
                <w:rFonts w:eastAsia="Times New Roman" w:cstheme="minorHAnsi"/>
              </w:rPr>
              <w:t xml:space="preserve">Sanitation &amp; </w:t>
            </w:r>
            <w:r>
              <w:rPr>
                <w:rFonts w:eastAsia="Times New Roman" w:cstheme="minorHAnsi"/>
              </w:rPr>
              <w:t>Theory</w:t>
            </w:r>
          </w:p>
          <w:p w14:paraId="398E5053" w14:textId="77777777" w:rsidR="00EA6D96" w:rsidRPr="002F67B0" w:rsidRDefault="00EA6D96" w:rsidP="00EA6D96">
            <w:pPr>
              <w:pStyle w:val="ListParagraph"/>
              <w:numPr>
                <w:ilvl w:val="0"/>
                <w:numId w:val="71"/>
              </w:numPr>
              <w:spacing w:before="40"/>
              <w:rPr>
                <w:rFonts w:cstheme="minorHAnsi"/>
              </w:rPr>
            </w:pPr>
            <w:r w:rsidRPr="002F67B0">
              <w:rPr>
                <w:rFonts w:cstheme="minorHAnsi"/>
              </w:rPr>
              <w:t>Testing &amp; Advising</w:t>
            </w:r>
            <w:r>
              <w:rPr>
                <w:rFonts w:cstheme="minorHAnsi"/>
              </w:rPr>
              <w:t xml:space="preserve">                            24 Hours</w:t>
            </w:r>
          </w:p>
          <w:p w14:paraId="23AC428A" w14:textId="77777777" w:rsidR="00EA6D96" w:rsidRPr="00C316D1" w:rsidRDefault="00EA6D96" w:rsidP="0091622F">
            <w:pPr>
              <w:spacing w:before="40"/>
              <w:ind w:left="814"/>
              <w:rPr>
                <w:rFonts w:eastAsia="Times New Roman" w:cstheme="minorHAnsi"/>
              </w:rPr>
            </w:pPr>
            <w:r>
              <w:rPr>
                <w:rFonts w:eastAsia="Times New Roman" w:cstheme="minorHAnsi"/>
              </w:rPr>
              <w:t xml:space="preserve">     </w:t>
            </w:r>
          </w:p>
        </w:tc>
        <w:tc>
          <w:tcPr>
            <w:tcW w:w="2700" w:type="dxa"/>
          </w:tcPr>
          <w:p w14:paraId="22817F6D" w14:textId="77777777" w:rsidR="00EA6D96" w:rsidRPr="00C316D1" w:rsidRDefault="00EA6D96" w:rsidP="00EA6D96">
            <w:pPr>
              <w:numPr>
                <w:ilvl w:val="0"/>
                <w:numId w:val="26"/>
              </w:numPr>
              <w:spacing w:before="40"/>
              <w:rPr>
                <w:rFonts w:eastAsia="Times New Roman" w:cstheme="minorHAnsi"/>
                <w:bCs/>
              </w:rPr>
            </w:pPr>
            <w:r>
              <w:rPr>
                <w:rFonts w:eastAsia="Times New Roman" w:cstheme="minorHAnsi"/>
                <w:bCs/>
              </w:rPr>
              <w:t>145 Hours</w:t>
            </w:r>
          </w:p>
          <w:p w14:paraId="5D024386" w14:textId="77777777" w:rsidR="00EA6D96" w:rsidRPr="00C316D1" w:rsidRDefault="00EA6D96" w:rsidP="0091622F">
            <w:pPr>
              <w:spacing w:before="40"/>
              <w:ind w:left="825"/>
              <w:rPr>
                <w:rFonts w:eastAsia="Times New Roman" w:cstheme="minorHAnsi"/>
                <w:bCs/>
              </w:rPr>
            </w:pPr>
          </w:p>
        </w:tc>
      </w:tr>
      <w:tr w:rsidR="00EA6D96" w:rsidRPr="00C316D1" w14:paraId="5DAE844F" w14:textId="77777777" w:rsidTr="0091622F">
        <w:tc>
          <w:tcPr>
            <w:tcW w:w="2335" w:type="dxa"/>
          </w:tcPr>
          <w:p w14:paraId="0C57A693" w14:textId="77777777" w:rsidR="00EA6D96" w:rsidRPr="00C316D1" w:rsidRDefault="00EA6D96" w:rsidP="0091622F">
            <w:pPr>
              <w:spacing w:before="40" w:after="50"/>
              <w:rPr>
                <w:rFonts w:eastAsia="Times New Roman" w:cstheme="minorHAnsi"/>
                <w:b/>
                <w:sz w:val="24"/>
                <w:szCs w:val="24"/>
              </w:rPr>
            </w:pPr>
          </w:p>
        </w:tc>
        <w:tc>
          <w:tcPr>
            <w:tcW w:w="5220" w:type="dxa"/>
          </w:tcPr>
          <w:p w14:paraId="199DFF71" w14:textId="77777777" w:rsidR="00EA6D96" w:rsidRPr="00C316D1" w:rsidRDefault="00EA6D96" w:rsidP="00EA6D96">
            <w:pPr>
              <w:numPr>
                <w:ilvl w:val="0"/>
                <w:numId w:val="26"/>
              </w:numPr>
              <w:spacing w:before="40"/>
              <w:rPr>
                <w:rFonts w:eastAsia="Times New Roman" w:cstheme="minorHAnsi"/>
                <w:b/>
                <w:bCs/>
              </w:rPr>
            </w:pPr>
            <w:r w:rsidRPr="00C316D1">
              <w:rPr>
                <w:rFonts w:eastAsia="Times New Roman" w:cstheme="minorHAnsi"/>
                <w:b/>
                <w:bCs/>
              </w:rPr>
              <w:t>Total Hours for Instructor Program</w:t>
            </w:r>
          </w:p>
        </w:tc>
        <w:tc>
          <w:tcPr>
            <w:tcW w:w="2700" w:type="dxa"/>
          </w:tcPr>
          <w:p w14:paraId="5D5D41B4" w14:textId="77777777" w:rsidR="00EA6D96" w:rsidRPr="00C316D1" w:rsidRDefault="00EA6D96" w:rsidP="00EA6D96">
            <w:pPr>
              <w:numPr>
                <w:ilvl w:val="0"/>
                <w:numId w:val="26"/>
              </w:numPr>
              <w:spacing w:before="40"/>
              <w:rPr>
                <w:rFonts w:eastAsia="Times New Roman" w:cstheme="minorHAnsi"/>
                <w:b/>
              </w:rPr>
            </w:pPr>
            <w:r>
              <w:rPr>
                <w:rFonts w:eastAsia="Times New Roman" w:cstheme="minorHAnsi"/>
                <w:b/>
              </w:rPr>
              <w:t>300</w:t>
            </w:r>
            <w:r w:rsidRPr="00C316D1">
              <w:rPr>
                <w:rFonts w:eastAsia="Times New Roman" w:cstheme="minorHAnsi"/>
                <w:b/>
              </w:rPr>
              <w:t xml:space="preserve"> Hours</w:t>
            </w:r>
          </w:p>
        </w:tc>
      </w:tr>
    </w:tbl>
    <w:p w14:paraId="1A379FA1" w14:textId="77777777" w:rsidR="00C316D1" w:rsidRPr="008B18EF" w:rsidRDefault="00C316D1" w:rsidP="00C316D1">
      <w:pPr>
        <w:keepNext/>
        <w:keepLines/>
        <w:widowControl w:val="0"/>
        <w:autoSpaceDE w:val="0"/>
        <w:autoSpaceDN w:val="0"/>
        <w:spacing w:before="40" w:after="0" w:line="240" w:lineRule="auto"/>
        <w:outlineLvl w:val="1"/>
        <w:rPr>
          <w:rFonts w:asciiTheme="majorHAnsi" w:hAnsiTheme="majorHAnsi" w:cstheme="majorBidi"/>
          <w:b/>
          <w:bCs/>
          <w:sz w:val="26"/>
          <w:szCs w:val="26"/>
        </w:rPr>
      </w:pPr>
      <w:bookmarkStart w:id="91" w:name="_Toc141351101"/>
      <w:bookmarkStart w:id="92" w:name="_Hlk71123057"/>
      <w:bookmarkEnd w:id="90"/>
      <w:r w:rsidRPr="008B18EF">
        <w:rPr>
          <w:rFonts w:asciiTheme="majorHAnsi" w:hAnsiTheme="majorHAnsi" w:cstheme="majorBidi"/>
          <w:b/>
          <w:bCs/>
          <w:sz w:val="26"/>
          <w:szCs w:val="26"/>
        </w:rPr>
        <w:t>Graduation Requirements – Manicuring Program</w:t>
      </w:r>
      <w:bookmarkEnd w:id="91"/>
    </w:p>
    <w:p w14:paraId="62F3AD5E" w14:textId="0D0B36DD" w:rsidR="00C316D1" w:rsidRPr="00C316D1" w:rsidRDefault="00022142" w:rsidP="00C316D1">
      <w:pPr>
        <w:widowControl w:val="0"/>
        <w:autoSpaceDE w:val="0"/>
        <w:autoSpaceDN w:val="0"/>
        <w:spacing w:before="120" w:after="120" w:line="240" w:lineRule="auto"/>
        <w:jc w:val="both"/>
        <w:rPr>
          <w:rFonts w:cstheme="minorHAnsi"/>
        </w:rPr>
      </w:pPr>
      <w:r>
        <w:rPr>
          <w:rFonts w:cstheme="minorHAnsi"/>
        </w:rPr>
        <w:t>Signature Design Beauty Academy</w:t>
      </w:r>
      <w:r w:rsidR="00C316D1" w:rsidRPr="00C316D1">
        <w:rPr>
          <w:rFonts w:cstheme="minorHAnsi"/>
        </w:rPr>
        <w:t xml:space="preserve"> students in the manicuring program must complete the following requirements to graduate: </w:t>
      </w:r>
      <w:r w:rsidR="00C316D1" w:rsidRPr="00C316D1">
        <w:rPr>
          <w:rFonts w:cstheme="minorHAnsi"/>
        </w:rPr>
        <w:tab/>
      </w:r>
      <w:r w:rsidR="00C316D1" w:rsidRPr="00C316D1">
        <w:rPr>
          <w:rFonts w:cstheme="minorHAnsi"/>
        </w:rPr>
        <w:tab/>
      </w:r>
      <w:r w:rsidR="00C316D1" w:rsidRPr="00C316D1">
        <w:rPr>
          <w:rFonts w:cstheme="minorHAnsi"/>
        </w:rPr>
        <w:tab/>
      </w:r>
      <w:r w:rsidR="00C316D1" w:rsidRPr="00C316D1">
        <w:rPr>
          <w:rFonts w:cstheme="minorHAnsi"/>
        </w:rPr>
        <w:tab/>
      </w:r>
      <w:r w:rsidR="00C316D1" w:rsidRPr="00C316D1">
        <w:rPr>
          <w:rFonts w:cstheme="minorHAnsi"/>
        </w:rPr>
        <w:tab/>
      </w:r>
      <w:r w:rsidR="00C316D1" w:rsidRPr="00C316D1">
        <w:rPr>
          <w:rFonts w:cstheme="minorHAnsi"/>
        </w:rPr>
        <w:tab/>
      </w:r>
      <w:r w:rsidR="00C316D1" w:rsidRPr="00C316D1">
        <w:rPr>
          <w:rFonts w:cstheme="minorHAnsi"/>
        </w:rPr>
        <w:tab/>
      </w:r>
      <w:r w:rsidR="00C316D1" w:rsidRPr="00C316D1">
        <w:rPr>
          <w:rFonts w:cstheme="minorHAnsi"/>
        </w:rPr>
        <w:tab/>
      </w:r>
      <w:r w:rsidR="00C316D1" w:rsidRPr="00C316D1">
        <w:rPr>
          <w:rFonts w:cstheme="minorHAnsi"/>
        </w:rPr>
        <w:tab/>
      </w:r>
      <w:r w:rsidR="00C316D1" w:rsidRPr="00C316D1">
        <w:rPr>
          <w:rFonts w:cstheme="minorHAnsi"/>
        </w:rPr>
        <w:tab/>
      </w:r>
      <w:r w:rsidR="00C316D1" w:rsidRPr="00C316D1">
        <w:rPr>
          <w:rFonts w:cstheme="minorHAnsi"/>
        </w:rPr>
        <w:tab/>
      </w:r>
      <w:r w:rsidR="00C316D1" w:rsidRPr="00C316D1">
        <w:rPr>
          <w:rFonts w:cstheme="minorHAnsi"/>
        </w:rPr>
        <w:tab/>
      </w:r>
    </w:p>
    <w:p w14:paraId="394ECCBC" w14:textId="18BC63C7" w:rsidR="00C316D1" w:rsidRPr="00C316D1" w:rsidRDefault="00C316D1">
      <w:pPr>
        <w:widowControl w:val="0"/>
        <w:numPr>
          <w:ilvl w:val="0"/>
          <w:numId w:val="30"/>
        </w:numPr>
        <w:autoSpaceDE w:val="0"/>
        <w:autoSpaceDN w:val="0"/>
        <w:spacing w:before="120" w:after="120" w:line="240" w:lineRule="auto"/>
        <w:jc w:val="both"/>
        <w:rPr>
          <w:rFonts w:cstheme="minorHAnsi"/>
        </w:rPr>
      </w:pPr>
      <w:r w:rsidRPr="00C316D1">
        <w:rPr>
          <w:rFonts w:eastAsia="Times New Roman" w:cstheme="minorHAnsi"/>
        </w:rPr>
        <w:t xml:space="preserve">Complete the  </w:t>
      </w:r>
      <w:r w:rsidR="004A4304">
        <w:rPr>
          <w:rFonts w:eastAsia="Times New Roman" w:cstheme="minorHAnsi"/>
        </w:rPr>
        <w:t>600</w:t>
      </w:r>
      <w:r w:rsidRPr="00C316D1">
        <w:rPr>
          <w:rFonts w:eastAsia="Times New Roman" w:cstheme="minorHAnsi"/>
        </w:rPr>
        <w:t xml:space="preserve"> clock hours required by the </w:t>
      </w:r>
      <w:r w:rsidR="00022142">
        <w:rPr>
          <w:rFonts w:eastAsia="Times New Roman" w:cstheme="minorHAnsi"/>
        </w:rPr>
        <w:t>Signature Design Beauty Academy</w:t>
      </w:r>
      <w:r w:rsidRPr="00C316D1">
        <w:rPr>
          <w:rFonts w:eastAsia="Times New Roman" w:cstheme="minorHAnsi"/>
        </w:rPr>
        <w:t xml:space="preserve">. </w:t>
      </w:r>
      <w:bookmarkStart w:id="93" w:name="_Hlk78621633"/>
    </w:p>
    <w:bookmarkEnd w:id="93"/>
    <w:p w14:paraId="1F111D1E" w14:textId="43181378" w:rsidR="00C316D1" w:rsidRDefault="00C316D1">
      <w:pPr>
        <w:widowControl w:val="0"/>
        <w:numPr>
          <w:ilvl w:val="0"/>
          <w:numId w:val="30"/>
        </w:numPr>
        <w:autoSpaceDE w:val="0"/>
        <w:autoSpaceDN w:val="0"/>
        <w:spacing w:before="120" w:after="120" w:line="240" w:lineRule="auto"/>
        <w:rPr>
          <w:rFonts w:cstheme="minorHAnsi"/>
        </w:rPr>
      </w:pPr>
      <w:r w:rsidRPr="00C316D1">
        <w:rPr>
          <w:rFonts w:cstheme="minorHAnsi"/>
        </w:rPr>
        <w:t xml:space="preserve">Complete the below 180 service performances required by </w:t>
      </w:r>
      <w:r w:rsidR="00FC7ABC">
        <w:rPr>
          <w:rFonts w:cstheme="minorHAnsi"/>
        </w:rPr>
        <w:t>school</w:t>
      </w:r>
      <w:r w:rsidRPr="00C316D1">
        <w:rPr>
          <w:rFonts w:cstheme="minorHAnsi"/>
        </w:rPr>
        <w:t>:</w:t>
      </w:r>
    </w:p>
    <w:tbl>
      <w:tblPr>
        <w:tblW w:w="10170" w:type="dxa"/>
        <w:tblInd w:w="75"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ayout w:type="fixed"/>
        <w:tblLook w:val="0000" w:firstRow="0" w:lastRow="0" w:firstColumn="0" w:lastColumn="0" w:noHBand="0" w:noVBand="0"/>
      </w:tblPr>
      <w:tblGrid>
        <w:gridCol w:w="5040"/>
        <w:gridCol w:w="5130"/>
      </w:tblGrid>
      <w:tr w:rsidR="00C316D1" w:rsidRPr="00C316D1" w14:paraId="2B2B7AAE" w14:textId="77777777" w:rsidTr="004B3F5B">
        <w:trPr>
          <w:trHeight w:val="153"/>
          <w:tblHeader/>
        </w:trPr>
        <w:tc>
          <w:tcPr>
            <w:tcW w:w="10170" w:type="dxa"/>
            <w:gridSpan w:val="2"/>
            <w:tcBorders>
              <w:bottom w:val="double" w:sz="4" w:space="0" w:color="002060"/>
            </w:tcBorders>
            <w:shd w:val="clear" w:color="auto" w:fill="002060"/>
          </w:tcPr>
          <w:p w14:paraId="6E96D30D" w14:textId="77777777" w:rsidR="00C316D1" w:rsidRPr="00C316D1" w:rsidRDefault="00C316D1" w:rsidP="00C316D1">
            <w:pPr>
              <w:widowControl w:val="0"/>
              <w:autoSpaceDE w:val="0"/>
              <w:autoSpaceDN w:val="0"/>
              <w:spacing w:before="40" w:after="60" w:line="240" w:lineRule="auto"/>
              <w:jc w:val="center"/>
              <w:rPr>
                <w:rFonts w:cstheme="minorHAnsi"/>
                <w:b/>
                <w:bCs/>
                <w:sz w:val="24"/>
                <w:szCs w:val="24"/>
              </w:rPr>
            </w:pPr>
            <w:r w:rsidRPr="00C316D1">
              <w:rPr>
                <w:rFonts w:cstheme="minorHAnsi"/>
                <w:b/>
                <w:bCs/>
                <w:sz w:val="24"/>
                <w:szCs w:val="24"/>
              </w:rPr>
              <w:t xml:space="preserve">Graduation Performance Requirements –Manicuring </w:t>
            </w:r>
          </w:p>
        </w:tc>
      </w:tr>
      <w:tr w:rsidR="00C316D1" w:rsidRPr="00C316D1" w14:paraId="35DD9475" w14:textId="77777777" w:rsidTr="004B3F5B">
        <w:trPr>
          <w:trHeight w:val="153"/>
          <w:tblHeader/>
        </w:trPr>
        <w:tc>
          <w:tcPr>
            <w:tcW w:w="5040" w:type="dxa"/>
            <w:shd w:val="clear" w:color="auto" w:fill="D8F1F6" w:themeFill="accent1" w:themeFillTint="33"/>
          </w:tcPr>
          <w:p w14:paraId="3E0E40D9" w14:textId="77777777" w:rsidR="00C316D1" w:rsidRPr="00C316D1" w:rsidRDefault="00C316D1" w:rsidP="00C316D1">
            <w:pPr>
              <w:widowControl w:val="0"/>
              <w:autoSpaceDE w:val="0"/>
              <w:autoSpaceDN w:val="0"/>
              <w:spacing w:before="40" w:after="60" w:line="240" w:lineRule="auto"/>
              <w:jc w:val="center"/>
              <w:rPr>
                <w:rFonts w:cstheme="minorHAnsi"/>
                <w:b/>
                <w:bCs/>
              </w:rPr>
            </w:pPr>
            <w:r w:rsidRPr="00C316D1">
              <w:rPr>
                <w:rFonts w:cstheme="minorHAnsi"/>
                <w:b/>
                <w:bCs/>
              </w:rPr>
              <w:t>Performance</w:t>
            </w:r>
          </w:p>
        </w:tc>
        <w:tc>
          <w:tcPr>
            <w:tcW w:w="5130" w:type="dxa"/>
            <w:shd w:val="clear" w:color="auto" w:fill="D8F1F6" w:themeFill="accent1" w:themeFillTint="33"/>
          </w:tcPr>
          <w:p w14:paraId="43DAA44A" w14:textId="77777777" w:rsidR="00C316D1" w:rsidRPr="00C316D1" w:rsidRDefault="00C316D1" w:rsidP="00C316D1">
            <w:pPr>
              <w:widowControl w:val="0"/>
              <w:autoSpaceDE w:val="0"/>
              <w:autoSpaceDN w:val="0"/>
              <w:spacing w:before="40" w:after="60" w:line="240" w:lineRule="auto"/>
              <w:jc w:val="center"/>
              <w:rPr>
                <w:rFonts w:cstheme="minorHAnsi"/>
                <w:b/>
                <w:bCs/>
              </w:rPr>
            </w:pPr>
            <w:r w:rsidRPr="00C316D1">
              <w:rPr>
                <w:rFonts w:cstheme="minorHAnsi"/>
                <w:b/>
                <w:bCs/>
              </w:rPr>
              <w:t>Minimum Number Required to Complete</w:t>
            </w:r>
          </w:p>
        </w:tc>
      </w:tr>
      <w:tr w:rsidR="00C316D1" w:rsidRPr="00C316D1" w14:paraId="384625CC" w14:textId="77777777" w:rsidTr="004B3F5B">
        <w:trPr>
          <w:trHeight w:val="147"/>
        </w:trPr>
        <w:tc>
          <w:tcPr>
            <w:tcW w:w="5040" w:type="dxa"/>
          </w:tcPr>
          <w:p w14:paraId="109523B9" w14:textId="77777777" w:rsidR="00C316D1" w:rsidRPr="00C316D1" w:rsidRDefault="00C316D1" w:rsidP="00C316D1">
            <w:pPr>
              <w:widowControl w:val="0"/>
              <w:autoSpaceDE w:val="0"/>
              <w:autoSpaceDN w:val="0"/>
              <w:spacing w:before="40" w:after="60" w:line="240" w:lineRule="auto"/>
              <w:rPr>
                <w:rFonts w:cstheme="minorHAnsi"/>
              </w:rPr>
            </w:pPr>
            <w:r w:rsidRPr="00C316D1">
              <w:rPr>
                <w:rFonts w:cstheme="minorHAnsi"/>
              </w:rPr>
              <w:t>Manicures</w:t>
            </w:r>
          </w:p>
        </w:tc>
        <w:tc>
          <w:tcPr>
            <w:tcW w:w="5130" w:type="dxa"/>
          </w:tcPr>
          <w:p w14:paraId="4488342B" w14:textId="77777777" w:rsidR="00C316D1" w:rsidRPr="00C316D1" w:rsidRDefault="00C316D1" w:rsidP="00C316D1">
            <w:pPr>
              <w:widowControl w:val="0"/>
              <w:autoSpaceDE w:val="0"/>
              <w:autoSpaceDN w:val="0"/>
              <w:spacing w:before="40" w:after="60" w:line="240" w:lineRule="auto"/>
              <w:jc w:val="center"/>
              <w:rPr>
                <w:rFonts w:cstheme="minorHAnsi"/>
                <w:sz w:val="20"/>
                <w:szCs w:val="20"/>
              </w:rPr>
            </w:pPr>
            <w:r w:rsidRPr="00C316D1">
              <w:rPr>
                <w:rFonts w:cstheme="minorHAnsi"/>
                <w:sz w:val="20"/>
                <w:szCs w:val="20"/>
              </w:rPr>
              <w:t>50</w:t>
            </w:r>
          </w:p>
        </w:tc>
      </w:tr>
      <w:tr w:rsidR="00C316D1" w:rsidRPr="00C316D1" w14:paraId="416DEEC0" w14:textId="77777777" w:rsidTr="004B3F5B">
        <w:trPr>
          <w:trHeight w:val="147"/>
        </w:trPr>
        <w:tc>
          <w:tcPr>
            <w:tcW w:w="5040" w:type="dxa"/>
          </w:tcPr>
          <w:p w14:paraId="7624C438" w14:textId="77777777" w:rsidR="00C316D1" w:rsidRPr="00C316D1" w:rsidRDefault="00C316D1" w:rsidP="00C316D1">
            <w:pPr>
              <w:widowControl w:val="0"/>
              <w:autoSpaceDE w:val="0"/>
              <w:autoSpaceDN w:val="0"/>
              <w:spacing w:before="40" w:after="60" w:line="240" w:lineRule="auto"/>
              <w:rPr>
                <w:rFonts w:cstheme="minorHAnsi"/>
              </w:rPr>
            </w:pPr>
            <w:r w:rsidRPr="00C316D1">
              <w:rPr>
                <w:rFonts w:cstheme="minorHAnsi"/>
              </w:rPr>
              <w:t>Pedicures</w:t>
            </w:r>
          </w:p>
        </w:tc>
        <w:tc>
          <w:tcPr>
            <w:tcW w:w="5130" w:type="dxa"/>
          </w:tcPr>
          <w:p w14:paraId="7B8892A0" w14:textId="77777777" w:rsidR="00C316D1" w:rsidRPr="00C316D1" w:rsidRDefault="00C316D1" w:rsidP="00C316D1">
            <w:pPr>
              <w:widowControl w:val="0"/>
              <w:autoSpaceDE w:val="0"/>
              <w:autoSpaceDN w:val="0"/>
              <w:spacing w:before="40" w:after="60" w:line="240" w:lineRule="auto"/>
              <w:jc w:val="center"/>
              <w:rPr>
                <w:rFonts w:cstheme="minorHAnsi"/>
                <w:sz w:val="20"/>
                <w:szCs w:val="20"/>
              </w:rPr>
            </w:pPr>
            <w:r w:rsidRPr="00C316D1">
              <w:rPr>
                <w:rFonts w:cstheme="minorHAnsi"/>
                <w:sz w:val="20"/>
                <w:szCs w:val="20"/>
              </w:rPr>
              <w:t>30</w:t>
            </w:r>
          </w:p>
        </w:tc>
      </w:tr>
      <w:tr w:rsidR="00C316D1" w:rsidRPr="00C316D1" w14:paraId="4A5D20BC" w14:textId="77777777" w:rsidTr="004B3F5B">
        <w:trPr>
          <w:trHeight w:val="448"/>
        </w:trPr>
        <w:tc>
          <w:tcPr>
            <w:tcW w:w="5040" w:type="dxa"/>
          </w:tcPr>
          <w:p w14:paraId="316D0182" w14:textId="77777777" w:rsidR="00C316D1" w:rsidRPr="00C316D1" w:rsidRDefault="00C316D1" w:rsidP="00C316D1">
            <w:pPr>
              <w:widowControl w:val="0"/>
              <w:autoSpaceDE w:val="0"/>
              <w:autoSpaceDN w:val="0"/>
              <w:spacing w:before="40" w:after="60" w:line="240" w:lineRule="auto"/>
              <w:rPr>
                <w:rFonts w:cstheme="minorHAnsi"/>
              </w:rPr>
            </w:pPr>
            <w:r w:rsidRPr="00C316D1">
              <w:rPr>
                <w:rFonts w:cstheme="minorHAnsi"/>
              </w:rPr>
              <w:t>Gel Nails</w:t>
            </w:r>
          </w:p>
        </w:tc>
        <w:tc>
          <w:tcPr>
            <w:tcW w:w="5130" w:type="dxa"/>
          </w:tcPr>
          <w:p w14:paraId="3DDFB630" w14:textId="77777777" w:rsidR="00C316D1" w:rsidRPr="00C316D1" w:rsidRDefault="00C316D1" w:rsidP="00C316D1">
            <w:pPr>
              <w:widowControl w:val="0"/>
              <w:autoSpaceDE w:val="0"/>
              <w:autoSpaceDN w:val="0"/>
              <w:spacing w:before="40" w:after="60" w:line="240" w:lineRule="auto"/>
              <w:jc w:val="center"/>
              <w:rPr>
                <w:rFonts w:cstheme="minorHAnsi"/>
                <w:sz w:val="20"/>
                <w:szCs w:val="20"/>
              </w:rPr>
            </w:pPr>
            <w:r w:rsidRPr="00C316D1">
              <w:rPr>
                <w:rFonts w:cstheme="minorHAnsi"/>
                <w:sz w:val="20"/>
                <w:szCs w:val="20"/>
              </w:rPr>
              <w:t>30</w:t>
            </w:r>
          </w:p>
        </w:tc>
      </w:tr>
      <w:tr w:rsidR="00C316D1" w:rsidRPr="00C316D1" w14:paraId="73C7CAF2" w14:textId="77777777" w:rsidTr="004B3F5B">
        <w:trPr>
          <w:trHeight w:val="147"/>
        </w:trPr>
        <w:tc>
          <w:tcPr>
            <w:tcW w:w="5040" w:type="dxa"/>
          </w:tcPr>
          <w:p w14:paraId="71BDA935" w14:textId="77777777" w:rsidR="00C316D1" w:rsidRPr="00C316D1" w:rsidRDefault="00C316D1" w:rsidP="00C316D1">
            <w:pPr>
              <w:widowControl w:val="0"/>
              <w:autoSpaceDE w:val="0"/>
              <w:autoSpaceDN w:val="0"/>
              <w:spacing w:before="40" w:after="60" w:line="240" w:lineRule="auto"/>
              <w:rPr>
                <w:rFonts w:cstheme="minorHAnsi"/>
              </w:rPr>
            </w:pPr>
            <w:r w:rsidRPr="00C316D1">
              <w:rPr>
                <w:rFonts w:cstheme="minorHAnsi"/>
              </w:rPr>
              <w:lastRenderedPageBreak/>
              <w:t>Acrylic Nails</w:t>
            </w:r>
          </w:p>
        </w:tc>
        <w:tc>
          <w:tcPr>
            <w:tcW w:w="5130" w:type="dxa"/>
          </w:tcPr>
          <w:p w14:paraId="14113916" w14:textId="77777777" w:rsidR="00C316D1" w:rsidRPr="00C316D1" w:rsidRDefault="00C316D1" w:rsidP="00C316D1">
            <w:pPr>
              <w:widowControl w:val="0"/>
              <w:autoSpaceDE w:val="0"/>
              <w:autoSpaceDN w:val="0"/>
              <w:spacing w:before="40" w:after="60" w:line="240" w:lineRule="auto"/>
              <w:jc w:val="center"/>
              <w:rPr>
                <w:rFonts w:cstheme="minorHAnsi"/>
                <w:sz w:val="20"/>
                <w:szCs w:val="20"/>
              </w:rPr>
            </w:pPr>
            <w:r w:rsidRPr="00C316D1">
              <w:rPr>
                <w:rFonts w:cstheme="minorHAnsi"/>
                <w:sz w:val="20"/>
                <w:szCs w:val="20"/>
              </w:rPr>
              <w:t>25</w:t>
            </w:r>
          </w:p>
        </w:tc>
      </w:tr>
      <w:tr w:rsidR="00C316D1" w:rsidRPr="00C316D1" w14:paraId="5A6D3E84" w14:textId="77777777" w:rsidTr="004B3F5B">
        <w:trPr>
          <w:trHeight w:val="147"/>
        </w:trPr>
        <w:tc>
          <w:tcPr>
            <w:tcW w:w="5040" w:type="dxa"/>
          </w:tcPr>
          <w:p w14:paraId="52C18A78" w14:textId="77777777" w:rsidR="00C316D1" w:rsidRPr="00C316D1" w:rsidRDefault="00C316D1" w:rsidP="00C316D1">
            <w:pPr>
              <w:widowControl w:val="0"/>
              <w:autoSpaceDE w:val="0"/>
              <w:autoSpaceDN w:val="0"/>
              <w:spacing w:before="40" w:after="60" w:line="240" w:lineRule="auto"/>
              <w:rPr>
                <w:rFonts w:cstheme="minorHAnsi"/>
              </w:rPr>
            </w:pPr>
            <w:r w:rsidRPr="00C316D1">
              <w:rPr>
                <w:rFonts w:cstheme="minorHAnsi"/>
              </w:rPr>
              <w:t>Sculptured Nails</w:t>
            </w:r>
          </w:p>
        </w:tc>
        <w:tc>
          <w:tcPr>
            <w:tcW w:w="5130" w:type="dxa"/>
          </w:tcPr>
          <w:p w14:paraId="65E9EE70" w14:textId="77777777" w:rsidR="00C316D1" w:rsidRPr="00C316D1" w:rsidRDefault="00C316D1" w:rsidP="00C316D1">
            <w:pPr>
              <w:widowControl w:val="0"/>
              <w:autoSpaceDE w:val="0"/>
              <w:autoSpaceDN w:val="0"/>
              <w:spacing w:before="40" w:after="60" w:line="240" w:lineRule="auto"/>
              <w:jc w:val="center"/>
              <w:rPr>
                <w:rFonts w:cstheme="minorHAnsi"/>
                <w:sz w:val="20"/>
                <w:szCs w:val="20"/>
              </w:rPr>
            </w:pPr>
            <w:r w:rsidRPr="00C316D1">
              <w:rPr>
                <w:rFonts w:cstheme="minorHAnsi"/>
                <w:sz w:val="20"/>
                <w:szCs w:val="20"/>
              </w:rPr>
              <w:t>25</w:t>
            </w:r>
          </w:p>
        </w:tc>
      </w:tr>
      <w:tr w:rsidR="00C316D1" w:rsidRPr="00C316D1" w14:paraId="68E0050A" w14:textId="77777777" w:rsidTr="004B3F5B">
        <w:trPr>
          <w:trHeight w:val="147"/>
        </w:trPr>
        <w:tc>
          <w:tcPr>
            <w:tcW w:w="5040" w:type="dxa"/>
          </w:tcPr>
          <w:p w14:paraId="2C042326" w14:textId="77777777" w:rsidR="00C316D1" w:rsidRPr="00C316D1" w:rsidRDefault="00C316D1" w:rsidP="00C316D1">
            <w:pPr>
              <w:widowControl w:val="0"/>
              <w:autoSpaceDE w:val="0"/>
              <w:autoSpaceDN w:val="0"/>
              <w:spacing w:before="40" w:after="60" w:line="240" w:lineRule="auto"/>
              <w:rPr>
                <w:rFonts w:cstheme="minorHAnsi"/>
              </w:rPr>
            </w:pPr>
            <w:r w:rsidRPr="00C316D1">
              <w:rPr>
                <w:rFonts w:cstheme="minorHAnsi"/>
              </w:rPr>
              <w:t>Artificial/Nail Removals</w:t>
            </w:r>
          </w:p>
        </w:tc>
        <w:tc>
          <w:tcPr>
            <w:tcW w:w="5130" w:type="dxa"/>
          </w:tcPr>
          <w:p w14:paraId="35C53070" w14:textId="77777777" w:rsidR="00C316D1" w:rsidRPr="00C316D1" w:rsidRDefault="00C316D1" w:rsidP="00C316D1">
            <w:pPr>
              <w:widowControl w:val="0"/>
              <w:autoSpaceDE w:val="0"/>
              <w:autoSpaceDN w:val="0"/>
              <w:spacing w:before="40" w:after="60" w:line="240" w:lineRule="auto"/>
              <w:jc w:val="center"/>
              <w:rPr>
                <w:rFonts w:cstheme="minorHAnsi"/>
                <w:sz w:val="20"/>
                <w:szCs w:val="20"/>
              </w:rPr>
            </w:pPr>
            <w:r w:rsidRPr="00C316D1">
              <w:rPr>
                <w:rFonts w:cstheme="minorHAnsi"/>
                <w:sz w:val="20"/>
                <w:szCs w:val="20"/>
              </w:rPr>
              <w:t>10</w:t>
            </w:r>
          </w:p>
        </w:tc>
      </w:tr>
      <w:tr w:rsidR="00C316D1" w:rsidRPr="00C316D1" w14:paraId="38A3ABD1" w14:textId="77777777" w:rsidTr="004B3F5B">
        <w:trPr>
          <w:trHeight w:val="147"/>
        </w:trPr>
        <w:tc>
          <w:tcPr>
            <w:tcW w:w="5040" w:type="dxa"/>
          </w:tcPr>
          <w:p w14:paraId="752E2DFE" w14:textId="77777777" w:rsidR="00C316D1" w:rsidRPr="00C316D1" w:rsidRDefault="00C316D1" w:rsidP="00C316D1">
            <w:pPr>
              <w:widowControl w:val="0"/>
              <w:autoSpaceDE w:val="0"/>
              <w:autoSpaceDN w:val="0"/>
              <w:spacing w:before="40" w:after="60" w:line="240" w:lineRule="auto"/>
              <w:rPr>
                <w:rFonts w:cstheme="minorHAnsi"/>
              </w:rPr>
            </w:pPr>
            <w:r w:rsidRPr="00C316D1">
              <w:rPr>
                <w:rFonts w:cstheme="minorHAnsi"/>
              </w:rPr>
              <w:t>Tip Applications</w:t>
            </w:r>
          </w:p>
        </w:tc>
        <w:tc>
          <w:tcPr>
            <w:tcW w:w="5130" w:type="dxa"/>
          </w:tcPr>
          <w:p w14:paraId="07A74F8E" w14:textId="77777777" w:rsidR="00C316D1" w:rsidRPr="00C316D1" w:rsidRDefault="00C316D1" w:rsidP="00C316D1">
            <w:pPr>
              <w:widowControl w:val="0"/>
              <w:autoSpaceDE w:val="0"/>
              <w:autoSpaceDN w:val="0"/>
              <w:spacing w:before="40" w:after="60" w:line="240" w:lineRule="auto"/>
              <w:jc w:val="center"/>
              <w:rPr>
                <w:rFonts w:cstheme="minorHAnsi"/>
                <w:sz w:val="20"/>
                <w:szCs w:val="20"/>
              </w:rPr>
            </w:pPr>
            <w:r w:rsidRPr="00C316D1">
              <w:rPr>
                <w:rFonts w:cstheme="minorHAnsi"/>
                <w:sz w:val="20"/>
                <w:szCs w:val="20"/>
              </w:rPr>
              <w:t>10</w:t>
            </w:r>
          </w:p>
        </w:tc>
      </w:tr>
      <w:tr w:rsidR="00C316D1" w:rsidRPr="00C316D1" w14:paraId="259ABBE8" w14:textId="77777777" w:rsidTr="004B3F5B">
        <w:trPr>
          <w:trHeight w:val="153"/>
        </w:trPr>
        <w:tc>
          <w:tcPr>
            <w:tcW w:w="5040" w:type="dxa"/>
            <w:shd w:val="clear" w:color="auto" w:fill="EAF6CE" w:themeFill="accent3" w:themeFillTint="33"/>
          </w:tcPr>
          <w:p w14:paraId="7A03315C" w14:textId="77777777" w:rsidR="00C316D1" w:rsidRPr="00C316D1" w:rsidRDefault="00C316D1" w:rsidP="00C316D1">
            <w:pPr>
              <w:widowControl w:val="0"/>
              <w:autoSpaceDE w:val="0"/>
              <w:autoSpaceDN w:val="0"/>
              <w:spacing w:before="40" w:after="60" w:line="240" w:lineRule="auto"/>
              <w:jc w:val="right"/>
              <w:rPr>
                <w:rFonts w:cstheme="minorHAnsi"/>
                <w:b/>
                <w:bCs/>
                <w:sz w:val="20"/>
                <w:szCs w:val="20"/>
              </w:rPr>
            </w:pPr>
            <w:r w:rsidRPr="00C316D1">
              <w:rPr>
                <w:rFonts w:cstheme="minorHAnsi"/>
                <w:b/>
                <w:bCs/>
                <w:sz w:val="20"/>
                <w:szCs w:val="20"/>
              </w:rPr>
              <w:t xml:space="preserve">TOTAL </w:t>
            </w:r>
          </w:p>
        </w:tc>
        <w:tc>
          <w:tcPr>
            <w:tcW w:w="5130" w:type="dxa"/>
            <w:shd w:val="clear" w:color="auto" w:fill="EAF6CE" w:themeFill="accent3" w:themeFillTint="33"/>
          </w:tcPr>
          <w:p w14:paraId="67899EB7" w14:textId="77777777" w:rsidR="00C316D1" w:rsidRPr="00C316D1" w:rsidRDefault="00C316D1" w:rsidP="00C316D1">
            <w:pPr>
              <w:widowControl w:val="0"/>
              <w:autoSpaceDE w:val="0"/>
              <w:autoSpaceDN w:val="0"/>
              <w:spacing w:before="40" w:after="60" w:line="240" w:lineRule="auto"/>
              <w:jc w:val="center"/>
              <w:rPr>
                <w:rFonts w:cstheme="minorHAnsi"/>
                <w:sz w:val="20"/>
                <w:szCs w:val="20"/>
              </w:rPr>
            </w:pPr>
            <w:r w:rsidRPr="00C316D1">
              <w:rPr>
                <w:rFonts w:cstheme="minorHAnsi"/>
                <w:sz w:val="20"/>
                <w:szCs w:val="20"/>
              </w:rPr>
              <w:t>180</w:t>
            </w:r>
          </w:p>
        </w:tc>
      </w:tr>
    </w:tbl>
    <w:p w14:paraId="3E4194C2" w14:textId="50F3A940" w:rsidR="00E8660D" w:rsidRPr="008B18EF" w:rsidRDefault="00E8660D" w:rsidP="00E8660D">
      <w:pPr>
        <w:keepNext/>
        <w:keepLines/>
        <w:widowControl w:val="0"/>
        <w:autoSpaceDE w:val="0"/>
        <w:autoSpaceDN w:val="0"/>
        <w:spacing w:before="40" w:after="0" w:line="240" w:lineRule="auto"/>
        <w:outlineLvl w:val="1"/>
        <w:rPr>
          <w:rFonts w:asciiTheme="majorHAnsi" w:hAnsiTheme="majorHAnsi" w:cstheme="majorHAnsi"/>
          <w:b/>
          <w:bCs/>
          <w:sz w:val="26"/>
          <w:szCs w:val="26"/>
        </w:rPr>
      </w:pPr>
      <w:bookmarkStart w:id="94" w:name="_Toc141351102"/>
      <w:bookmarkStart w:id="95" w:name="_Hlk108690012"/>
      <w:bookmarkStart w:id="96" w:name="_Hlk79754191"/>
      <w:bookmarkEnd w:id="92"/>
      <w:r w:rsidRPr="008B18EF">
        <w:rPr>
          <w:rFonts w:asciiTheme="majorHAnsi" w:hAnsiTheme="majorHAnsi" w:cstheme="majorBidi"/>
          <w:b/>
          <w:bCs/>
          <w:sz w:val="26"/>
          <w:szCs w:val="26"/>
        </w:rPr>
        <w:t>G</w:t>
      </w:r>
      <w:r w:rsidRPr="002E3A30">
        <w:rPr>
          <w:rFonts w:ascii="Calibri" w:hAnsi="Calibri" w:cs="Calibri"/>
          <w:b/>
          <w:bCs/>
          <w:sz w:val="26"/>
          <w:szCs w:val="26"/>
        </w:rPr>
        <w:t>ra</w:t>
      </w:r>
      <w:r w:rsidRPr="008B18EF">
        <w:rPr>
          <w:rFonts w:asciiTheme="majorHAnsi" w:hAnsiTheme="majorHAnsi" w:cstheme="majorBidi"/>
          <w:b/>
          <w:bCs/>
          <w:sz w:val="26"/>
          <w:szCs w:val="26"/>
        </w:rPr>
        <w:t>duation Requirements – Massage Therapy</w:t>
      </w:r>
      <w:bookmarkEnd w:id="94"/>
    </w:p>
    <w:p w14:paraId="74F4BC4D" w14:textId="2ADF31C4" w:rsidR="00E8660D" w:rsidRPr="00C316D1" w:rsidRDefault="00022142" w:rsidP="00E8660D">
      <w:pPr>
        <w:widowControl w:val="0"/>
        <w:autoSpaceDE w:val="0"/>
        <w:autoSpaceDN w:val="0"/>
        <w:spacing w:before="120" w:after="120" w:line="240" w:lineRule="auto"/>
        <w:jc w:val="both"/>
        <w:rPr>
          <w:rFonts w:cstheme="minorHAnsi"/>
        </w:rPr>
      </w:pPr>
      <w:r>
        <w:rPr>
          <w:rFonts w:cstheme="minorHAnsi"/>
        </w:rPr>
        <w:t>Signature Design Beauty Academy</w:t>
      </w:r>
      <w:r w:rsidR="00E8660D" w:rsidRPr="00C316D1">
        <w:rPr>
          <w:rFonts w:cstheme="minorHAnsi"/>
        </w:rPr>
        <w:t xml:space="preserve"> students in the </w:t>
      </w:r>
      <w:r w:rsidR="00E8660D">
        <w:rPr>
          <w:rFonts w:cstheme="minorHAnsi"/>
        </w:rPr>
        <w:t>massage therapy</w:t>
      </w:r>
      <w:r w:rsidR="00E8660D" w:rsidRPr="00C316D1">
        <w:rPr>
          <w:rFonts w:cstheme="minorHAnsi"/>
        </w:rPr>
        <w:t xml:space="preserve"> program must complete the following requirements to graduate: </w:t>
      </w:r>
      <w:r w:rsidR="00E8660D" w:rsidRPr="00C316D1">
        <w:rPr>
          <w:rFonts w:cstheme="minorHAnsi"/>
        </w:rPr>
        <w:tab/>
      </w:r>
      <w:r w:rsidR="00E8660D" w:rsidRPr="00C316D1">
        <w:rPr>
          <w:rFonts w:cstheme="minorHAnsi"/>
        </w:rPr>
        <w:tab/>
      </w:r>
      <w:r w:rsidR="00E8660D" w:rsidRPr="00C316D1">
        <w:rPr>
          <w:rFonts w:cstheme="minorHAnsi"/>
        </w:rPr>
        <w:tab/>
      </w:r>
      <w:r w:rsidR="00E8660D" w:rsidRPr="00C316D1">
        <w:rPr>
          <w:rFonts w:cstheme="minorHAnsi"/>
        </w:rPr>
        <w:tab/>
      </w:r>
      <w:r w:rsidR="00E8660D" w:rsidRPr="00C316D1">
        <w:rPr>
          <w:rFonts w:cstheme="minorHAnsi"/>
        </w:rPr>
        <w:tab/>
      </w:r>
      <w:r w:rsidR="00E8660D" w:rsidRPr="00C316D1">
        <w:rPr>
          <w:rFonts w:cstheme="minorHAnsi"/>
        </w:rPr>
        <w:tab/>
      </w:r>
      <w:r w:rsidR="00E8660D" w:rsidRPr="00C316D1">
        <w:rPr>
          <w:rFonts w:cstheme="minorHAnsi"/>
        </w:rPr>
        <w:tab/>
      </w:r>
      <w:r w:rsidR="00E8660D" w:rsidRPr="00C316D1">
        <w:rPr>
          <w:rFonts w:cstheme="minorHAnsi"/>
        </w:rPr>
        <w:tab/>
      </w:r>
      <w:r w:rsidR="00E8660D" w:rsidRPr="00C316D1">
        <w:rPr>
          <w:rFonts w:cstheme="minorHAnsi"/>
        </w:rPr>
        <w:tab/>
      </w:r>
      <w:r w:rsidR="00E8660D" w:rsidRPr="00C316D1">
        <w:rPr>
          <w:rFonts w:cstheme="minorHAnsi"/>
        </w:rPr>
        <w:tab/>
      </w:r>
      <w:r w:rsidR="00E8660D" w:rsidRPr="00C316D1">
        <w:rPr>
          <w:rFonts w:cstheme="minorHAnsi"/>
        </w:rPr>
        <w:tab/>
      </w:r>
      <w:r w:rsidR="00E8660D" w:rsidRPr="00C316D1">
        <w:rPr>
          <w:rFonts w:cstheme="minorHAnsi"/>
        </w:rPr>
        <w:tab/>
      </w:r>
    </w:p>
    <w:p w14:paraId="6BE8D067" w14:textId="38439F59" w:rsidR="00E8660D" w:rsidRDefault="00E8660D">
      <w:pPr>
        <w:pStyle w:val="ListParagraph"/>
        <w:numPr>
          <w:ilvl w:val="0"/>
          <w:numId w:val="73"/>
        </w:numPr>
        <w:spacing w:before="120" w:after="120"/>
        <w:jc w:val="both"/>
        <w:rPr>
          <w:rFonts w:cstheme="minorHAnsi"/>
        </w:rPr>
      </w:pPr>
      <w:r>
        <w:rPr>
          <w:rFonts w:cstheme="minorHAnsi"/>
        </w:rPr>
        <w:t>Complete the 650 clock hours required by</w:t>
      </w:r>
      <w:r w:rsidRPr="00507BC6">
        <w:rPr>
          <w:rFonts w:cstheme="minorHAnsi"/>
        </w:rPr>
        <w:t xml:space="preserve"> </w:t>
      </w:r>
      <w:r w:rsidR="00022142">
        <w:rPr>
          <w:rFonts w:cstheme="minorHAnsi"/>
        </w:rPr>
        <w:t>Signature Design Beauty Academy</w:t>
      </w:r>
      <w:r w:rsidRPr="00507BC6">
        <w:rPr>
          <w:rFonts w:cstheme="minorHAnsi"/>
        </w:rPr>
        <w:t xml:space="preserve"> requires 650 clock hours. </w:t>
      </w:r>
    </w:p>
    <w:p w14:paraId="5D8FF820" w14:textId="109C3762" w:rsidR="00E8660D" w:rsidRPr="00F53ED9" w:rsidRDefault="00E8660D">
      <w:pPr>
        <w:pStyle w:val="ListParagraph"/>
        <w:numPr>
          <w:ilvl w:val="0"/>
          <w:numId w:val="73"/>
        </w:numPr>
        <w:spacing w:before="120" w:after="120"/>
        <w:jc w:val="both"/>
        <w:rPr>
          <w:rFonts w:cstheme="minorHAnsi"/>
        </w:rPr>
      </w:pPr>
      <w:r w:rsidRPr="00F53ED9">
        <w:rPr>
          <w:rFonts w:cstheme="minorHAnsi"/>
        </w:rPr>
        <w:t xml:space="preserve">Complete the below </w:t>
      </w:r>
      <w:r>
        <w:rPr>
          <w:rFonts w:cstheme="minorHAnsi"/>
        </w:rPr>
        <w:t>220</w:t>
      </w:r>
      <w:r w:rsidRPr="00F53ED9">
        <w:rPr>
          <w:rFonts w:cstheme="minorHAnsi"/>
        </w:rPr>
        <w:t xml:space="preserve"> service performances required by </w:t>
      </w:r>
      <w:r w:rsidR="00022142">
        <w:rPr>
          <w:rFonts w:cstheme="minorHAnsi"/>
        </w:rPr>
        <w:t>Signature Design Beauty Academy</w:t>
      </w:r>
      <w:r w:rsidRPr="00F53ED9">
        <w:rPr>
          <w:rFonts w:cstheme="minorHAnsi"/>
        </w:rPr>
        <w:t>:</w:t>
      </w:r>
    </w:p>
    <w:tbl>
      <w:tblPr>
        <w:tblW w:w="10260" w:type="dxa"/>
        <w:tblInd w:w="75"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ayout w:type="fixed"/>
        <w:tblLook w:val="0000" w:firstRow="0" w:lastRow="0" w:firstColumn="0" w:lastColumn="0" w:noHBand="0" w:noVBand="0"/>
      </w:tblPr>
      <w:tblGrid>
        <w:gridCol w:w="5085"/>
        <w:gridCol w:w="5175"/>
      </w:tblGrid>
      <w:tr w:rsidR="00E8660D" w:rsidRPr="00C316D1" w14:paraId="72358777" w14:textId="77777777" w:rsidTr="00C21096">
        <w:trPr>
          <w:trHeight w:val="153"/>
          <w:tblHeader/>
        </w:trPr>
        <w:tc>
          <w:tcPr>
            <w:tcW w:w="10260" w:type="dxa"/>
            <w:gridSpan w:val="2"/>
            <w:tcBorders>
              <w:top w:val="single" w:sz="4" w:space="0" w:color="auto"/>
              <w:bottom w:val="double" w:sz="4" w:space="0" w:color="002060"/>
            </w:tcBorders>
            <w:shd w:val="clear" w:color="auto" w:fill="002060"/>
          </w:tcPr>
          <w:p w14:paraId="5ABF2684" w14:textId="77777777" w:rsidR="00E8660D" w:rsidRPr="00C316D1" w:rsidRDefault="00E8660D" w:rsidP="00C21096">
            <w:pPr>
              <w:widowControl w:val="0"/>
              <w:autoSpaceDE w:val="0"/>
              <w:autoSpaceDN w:val="0"/>
              <w:spacing w:before="40" w:after="60" w:line="240" w:lineRule="auto"/>
              <w:jc w:val="center"/>
              <w:rPr>
                <w:rFonts w:cstheme="minorHAnsi"/>
                <w:b/>
                <w:bCs/>
                <w:sz w:val="24"/>
                <w:szCs w:val="24"/>
              </w:rPr>
            </w:pPr>
            <w:r>
              <w:rPr>
                <w:rFonts w:cstheme="minorHAnsi"/>
                <w:b/>
                <w:bCs/>
                <w:sz w:val="24"/>
                <w:szCs w:val="24"/>
              </w:rPr>
              <w:t>Graduation Performance Requirements – Massage Therapy</w:t>
            </w:r>
            <w:r w:rsidRPr="00C316D1">
              <w:rPr>
                <w:rFonts w:cstheme="minorHAnsi"/>
                <w:b/>
                <w:bCs/>
                <w:sz w:val="24"/>
                <w:szCs w:val="24"/>
              </w:rPr>
              <w:t xml:space="preserve"> </w:t>
            </w:r>
          </w:p>
        </w:tc>
      </w:tr>
      <w:tr w:rsidR="00E8660D" w:rsidRPr="00C316D1" w14:paraId="0B18C262" w14:textId="77777777" w:rsidTr="00C21096">
        <w:trPr>
          <w:trHeight w:val="153"/>
          <w:tblHeader/>
        </w:trPr>
        <w:tc>
          <w:tcPr>
            <w:tcW w:w="5085" w:type="dxa"/>
            <w:shd w:val="clear" w:color="auto" w:fill="D8F1F6" w:themeFill="accent1" w:themeFillTint="33"/>
          </w:tcPr>
          <w:p w14:paraId="0A9AE78E" w14:textId="77777777" w:rsidR="00E8660D" w:rsidRPr="00C316D1" w:rsidRDefault="00E8660D" w:rsidP="00C21096">
            <w:pPr>
              <w:widowControl w:val="0"/>
              <w:autoSpaceDE w:val="0"/>
              <w:autoSpaceDN w:val="0"/>
              <w:spacing w:before="40" w:after="60" w:line="240" w:lineRule="auto"/>
              <w:jc w:val="center"/>
              <w:rPr>
                <w:rFonts w:cstheme="minorHAnsi"/>
                <w:b/>
                <w:bCs/>
              </w:rPr>
            </w:pPr>
            <w:r w:rsidRPr="00C316D1">
              <w:rPr>
                <w:rFonts w:cstheme="minorHAnsi"/>
                <w:b/>
                <w:bCs/>
              </w:rPr>
              <w:t>Performance</w:t>
            </w:r>
          </w:p>
        </w:tc>
        <w:tc>
          <w:tcPr>
            <w:tcW w:w="5175" w:type="dxa"/>
            <w:shd w:val="clear" w:color="auto" w:fill="D8F1F6" w:themeFill="accent1" w:themeFillTint="33"/>
          </w:tcPr>
          <w:p w14:paraId="73B1E7DB" w14:textId="77777777" w:rsidR="00E8660D" w:rsidRPr="00C316D1" w:rsidRDefault="00E8660D" w:rsidP="00C21096">
            <w:pPr>
              <w:widowControl w:val="0"/>
              <w:autoSpaceDE w:val="0"/>
              <w:autoSpaceDN w:val="0"/>
              <w:spacing w:before="40" w:after="60" w:line="240" w:lineRule="auto"/>
              <w:jc w:val="center"/>
              <w:rPr>
                <w:rFonts w:cstheme="minorHAnsi"/>
                <w:b/>
                <w:bCs/>
              </w:rPr>
            </w:pPr>
            <w:r w:rsidRPr="00C316D1">
              <w:rPr>
                <w:rFonts w:cstheme="minorHAnsi"/>
                <w:b/>
                <w:bCs/>
              </w:rPr>
              <w:t>Minimum Number Required to Complete</w:t>
            </w:r>
          </w:p>
        </w:tc>
      </w:tr>
      <w:tr w:rsidR="00E8660D" w:rsidRPr="00C316D1" w14:paraId="6DC29665" w14:textId="77777777" w:rsidTr="00C21096">
        <w:trPr>
          <w:trHeight w:val="493"/>
        </w:trPr>
        <w:tc>
          <w:tcPr>
            <w:tcW w:w="5085" w:type="dxa"/>
          </w:tcPr>
          <w:p w14:paraId="4FE5ECF6" w14:textId="77777777" w:rsidR="00E8660D" w:rsidRPr="00C316D1" w:rsidRDefault="00E8660D" w:rsidP="00C21096">
            <w:pPr>
              <w:widowControl w:val="0"/>
              <w:autoSpaceDE w:val="0"/>
              <w:autoSpaceDN w:val="0"/>
              <w:spacing w:before="40" w:after="60" w:line="240" w:lineRule="auto"/>
              <w:rPr>
                <w:rFonts w:cstheme="minorHAnsi"/>
              </w:rPr>
            </w:pPr>
            <w:r w:rsidRPr="00C316D1">
              <w:rPr>
                <w:rFonts w:cstheme="minorHAnsi"/>
              </w:rPr>
              <w:t>Consultations</w:t>
            </w:r>
            <w:r>
              <w:rPr>
                <w:rFonts w:cstheme="minorHAnsi"/>
              </w:rPr>
              <w:t>, Evaluations</w:t>
            </w:r>
          </w:p>
        </w:tc>
        <w:tc>
          <w:tcPr>
            <w:tcW w:w="5175" w:type="dxa"/>
          </w:tcPr>
          <w:p w14:paraId="42C07E85" w14:textId="77777777" w:rsidR="00E8660D" w:rsidRPr="00C316D1" w:rsidRDefault="00E8660D" w:rsidP="00C21096">
            <w:pPr>
              <w:widowControl w:val="0"/>
              <w:autoSpaceDE w:val="0"/>
              <w:autoSpaceDN w:val="0"/>
              <w:spacing w:before="40" w:after="60" w:line="240" w:lineRule="auto"/>
              <w:jc w:val="center"/>
              <w:rPr>
                <w:rFonts w:cstheme="minorHAnsi"/>
                <w:sz w:val="20"/>
                <w:szCs w:val="20"/>
              </w:rPr>
            </w:pPr>
            <w:r>
              <w:rPr>
                <w:rFonts w:cstheme="minorHAnsi"/>
                <w:sz w:val="20"/>
                <w:szCs w:val="20"/>
              </w:rPr>
              <w:t>50</w:t>
            </w:r>
          </w:p>
        </w:tc>
      </w:tr>
      <w:tr w:rsidR="00E8660D" w:rsidRPr="00C316D1" w14:paraId="6FCBB8AF" w14:textId="77777777" w:rsidTr="00C21096">
        <w:trPr>
          <w:trHeight w:val="147"/>
        </w:trPr>
        <w:tc>
          <w:tcPr>
            <w:tcW w:w="5085" w:type="dxa"/>
          </w:tcPr>
          <w:p w14:paraId="5D1097FA" w14:textId="77777777" w:rsidR="00E8660D" w:rsidRPr="00C316D1" w:rsidRDefault="00E8660D" w:rsidP="00C21096">
            <w:pPr>
              <w:widowControl w:val="0"/>
              <w:autoSpaceDE w:val="0"/>
              <w:autoSpaceDN w:val="0"/>
              <w:spacing w:before="40" w:after="60" w:line="240" w:lineRule="auto"/>
              <w:rPr>
                <w:rFonts w:cstheme="minorHAnsi"/>
              </w:rPr>
            </w:pPr>
            <w:r>
              <w:rPr>
                <w:rFonts w:cstheme="minorHAnsi"/>
              </w:rPr>
              <w:t>Swedish Massage</w:t>
            </w:r>
          </w:p>
        </w:tc>
        <w:tc>
          <w:tcPr>
            <w:tcW w:w="5175" w:type="dxa"/>
          </w:tcPr>
          <w:p w14:paraId="60A33240" w14:textId="77777777" w:rsidR="00E8660D" w:rsidRPr="00C316D1" w:rsidRDefault="00E8660D" w:rsidP="00C21096">
            <w:pPr>
              <w:widowControl w:val="0"/>
              <w:autoSpaceDE w:val="0"/>
              <w:autoSpaceDN w:val="0"/>
              <w:spacing w:before="40" w:after="60" w:line="240" w:lineRule="auto"/>
              <w:jc w:val="center"/>
              <w:rPr>
                <w:rFonts w:cstheme="minorHAnsi"/>
                <w:sz w:val="20"/>
                <w:szCs w:val="20"/>
              </w:rPr>
            </w:pPr>
            <w:r>
              <w:rPr>
                <w:rFonts w:cstheme="minorHAnsi"/>
                <w:sz w:val="20"/>
                <w:szCs w:val="20"/>
              </w:rPr>
              <w:t>30</w:t>
            </w:r>
          </w:p>
        </w:tc>
      </w:tr>
      <w:tr w:rsidR="00E8660D" w:rsidRPr="00C316D1" w14:paraId="1508DB17" w14:textId="77777777" w:rsidTr="00C21096">
        <w:trPr>
          <w:trHeight w:val="147"/>
        </w:trPr>
        <w:tc>
          <w:tcPr>
            <w:tcW w:w="5085" w:type="dxa"/>
          </w:tcPr>
          <w:p w14:paraId="7578FFF1" w14:textId="77777777" w:rsidR="00E8660D" w:rsidRPr="00C316D1" w:rsidRDefault="00E8660D" w:rsidP="00C21096">
            <w:pPr>
              <w:widowControl w:val="0"/>
              <w:autoSpaceDE w:val="0"/>
              <w:autoSpaceDN w:val="0"/>
              <w:spacing w:before="40" w:after="60" w:line="240" w:lineRule="auto"/>
              <w:rPr>
                <w:rFonts w:cstheme="minorHAnsi"/>
              </w:rPr>
            </w:pPr>
            <w:r>
              <w:rPr>
                <w:rFonts w:cstheme="minorHAnsi"/>
              </w:rPr>
              <w:t>Wellness Massage</w:t>
            </w:r>
          </w:p>
        </w:tc>
        <w:tc>
          <w:tcPr>
            <w:tcW w:w="5175" w:type="dxa"/>
          </w:tcPr>
          <w:p w14:paraId="3DFFAFD2" w14:textId="77777777" w:rsidR="00E8660D" w:rsidRPr="00C316D1" w:rsidRDefault="00E8660D" w:rsidP="00C21096">
            <w:pPr>
              <w:widowControl w:val="0"/>
              <w:autoSpaceDE w:val="0"/>
              <w:autoSpaceDN w:val="0"/>
              <w:spacing w:before="40" w:after="60" w:line="240" w:lineRule="auto"/>
              <w:jc w:val="center"/>
              <w:rPr>
                <w:rFonts w:cstheme="minorHAnsi"/>
                <w:sz w:val="20"/>
                <w:szCs w:val="20"/>
              </w:rPr>
            </w:pPr>
            <w:r>
              <w:rPr>
                <w:rFonts w:cstheme="minorHAnsi"/>
                <w:sz w:val="20"/>
                <w:szCs w:val="20"/>
              </w:rPr>
              <w:t>30</w:t>
            </w:r>
          </w:p>
        </w:tc>
      </w:tr>
      <w:tr w:rsidR="00E8660D" w:rsidRPr="00C316D1" w14:paraId="5E9C8213" w14:textId="77777777" w:rsidTr="00C21096">
        <w:trPr>
          <w:trHeight w:val="147"/>
        </w:trPr>
        <w:tc>
          <w:tcPr>
            <w:tcW w:w="5085" w:type="dxa"/>
          </w:tcPr>
          <w:p w14:paraId="0FC9C5FE" w14:textId="77777777" w:rsidR="00E8660D" w:rsidRPr="00C316D1" w:rsidRDefault="00E8660D" w:rsidP="00C21096">
            <w:pPr>
              <w:widowControl w:val="0"/>
              <w:autoSpaceDE w:val="0"/>
              <w:autoSpaceDN w:val="0"/>
              <w:spacing w:before="40" w:after="60" w:line="240" w:lineRule="auto"/>
              <w:rPr>
                <w:rFonts w:cstheme="minorHAnsi"/>
              </w:rPr>
            </w:pPr>
            <w:r>
              <w:rPr>
                <w:rFonts w:cstheme="minorHAnsi"/>
              </w:rPr>
              <w:t>Therapeutic Massage</w:t>
            </w:r>
          </w:p>
        </w:tc>
        <w:tc>
          <w:tcPr>
            <w:tcW w:w="5175" w:type="dxa"/>
          </w:tcPr>
          <w:p w14:paraId="4ABD636F" w14:textId="77777777" w:rsidR="00E8660D" w:rsidRPr="00C316D1" w:rsidRDefault="00E8660D" w:rsidP="00C21096">
            <w:pPr>
              <w:widowControl w:val="0"/>
              <w:autoSpaceDE w:val="0"/>
              <w:autoSpaceDN w:val="0"/>
              <w:spacing w:before="40" w:after="60" w:line="240" w:lineRule="auto"/>
              <w:jc w:val="center"/>
              <w:rPr>
                <w:rFonts w:cstheme="minorHAnsi"/>
                <w:sz w:val="20"/>
                <w:szCs w:val="20"/>
              </w:rPr>
            </w:pPr>
            <w:r>
              <w:rPr>
                <w:rFonts w:cstheme="minorHAnsi"/>
                <w:sz w:val="20"/>
                <w:szCs w:val="20"/>
              </w:rPr>
              <w:t>30</w:t>
            </w:r>
          </w:p>
        </w:tc>
      </w:tr>
      <w:tr w:rsidR="00E8660D" w:rsidRPr="00C316D1" w14:paraId="5D24A3C5" w14:textId="77777777" w:rsidTr="00C21096">
        <w:trPr>
          <w:trHeight w:val="147"/>
        </w:trPr>
        <w:tc>
          <w:tcPr>
            <w:tcW w:w="5085" w:type="dxa"/>
          </w:tcPr>
          <w:p w14:paraId="3536EA32" w14:textId="77777777" w:rsidR="00E8660D" w:rsidRPr="00C316D1" w:rsidRDefault="00E8660D" w:rsidP="00C21096">
            <w:pPr>
              <w:widowControl w:val="0"/>
              <w:autoSpaceDE w:val="0"/>
              <w:autoSpaceDN w:val="0"/>
              <w:spacing w:before="40" w:after="60" w:line="240" w:lineRule="auto"/>
              <w:rPr>
                <w:rFonts w:cstheme="minorHAnsi"/>
              </w:rPr>
            </w:pPr>
            <w:r>
              <w:rPr>
                <w:rFonts w:cstheme="minorHAnsi"/>
              </w:rPr>
              <w:t>Orthopedic Massage</w:t>
            </w:r>
          </w:p>
        </w:tc>
        <w:tc>
          <w:tcPr>
            <w:tcW w:w="5175" w:type="dxa"/>
          </w:tcPr>
          <w:p w14:paraId="16C34B18" w14:textId="77777777" w:rsidR="00E8660D" w:rsidRPr="00C316D1" w:rsidRDefault="00E8660D" w:rsidP="00C21096">
            <w:pPr>
              <w:widowControl w:val="0"/>
              <w:autoSpaceDE w:val="0"/>
              <w:autoSpaceDN w:val="0"/>
              <w:spacing w:before="40" w:after="60" w:line="240" w:lineRule="auto"/>
              <w:jc w:val="center"/>
              <w:rPr>
                <w:rFonts w:cstheme="minorHAnsi"/>
                <w:sz w:val="20"/>
                <w:szCs w:val="20"/>
              </w:rPr>
            </w:pPr>
            <w:r>
              <w:rPr>
                <w:rFonts w:cstheme="minorHAnsi"/>
                <w:sz w:val="20"/>
                <w:szCs w:val="20"/>
              </w:rPr>
              <w:t>25</w:t>
            </w:r>
          </w:p>
        </w:tc>
      </w:tr>
      <w:tr w:rsidR="00E8660D" w:rsidRPr="00C316D1" w14:paraId="009FC617" w14:textId="77777777" w:rsidTr="00C21096">
        <w:trPr>
          <w:trHeight w:val="147"/>
        </w:trPr>
        <w:tc>
          <w:tcPr>
            <w:tcW w:w="5085" w:type="dxa"/>
          </w:tcPr>
          <w:p w14:paraId="61ABA46A" w14:textId="77777777" w:rsidR="00E8660D" w:rsidRPr="00C316D1" w:rsidRDefault="00E8660D" w:rsidP="00C21096">
            <w:pPr>
              <w:widowControl w:val="0"/>
              <w:autoSpaceDE w:val="0"/>
              <w:autoSpaceDN w:val="0"/>
              <w:spacing w:before="40" w:after="60" w:line="240" w:lineRule="auto"/>
              <w:rPr>
                <w:rFonts w:cstheme="minorHAnsi"/>
              </w:rPr>
            </w:pPr>
            <w:r>
              <w:rPr>
                <w:rFonts w:cstheme="minorHAnsi"/>
              </w:rPr>
              <w:t>Sports Massage</w:t>
            </w:r>
          </w:p>
        </w:tc>
        <w:tc>
          <w:tcPr>
            <w:tcW w:w="5175" w:type="dxa"/>
          </w:tcPr>
          <w:p w14:paraId="10CF6D46" w14:textId="77777777" w:rsidR="00E8660D" w:rsidRPr="00C316D1" w:rsidRDefault="00E8660D" w:rsidP="00C21096">
            <w:pPr>
              <w:widowControl w:val="0"/>
              <w:autoSpaceDE w:val="0"/>
              <w:autoSpaceDN w:val="0"/>
              <w:spacing w:before="40" w:after="60" w:line="240" w:lineRule="auto"/>
              <w:jc w:val="center"/>
              <w:rPr>
                <w:rFonts w:cstheme="minorHAnsi"/>
                <w:sz w:val="20"/>
                <w:szCs w:val="20"/>
              </w:rPr>
            </w:pPr>
            <w:r>
              <w:rPr>
                <w:rFonts w:cstheme="minorHAnsi"/>
                <w:sz w:val="20"/>
                <w:szCs w:val="20"/>
              </w:rPr>
              <w:t>25</w:t>
            </w:r>
          </w:p>
        </w:tc>
      </w:tr>
      <w:tr w:rsidR="00E8660D" w:rsidRPr="00C316D1" w14:paraId="510D7E4B" w14:textId="77777777" w:rsidTr="00C21096">
        <w:trPr>
          <w:trHeight w:val="147"/>
        </w:trPr>
        <w:tc>
          <w:tcPr>
            <w:tcW w:w="5085" w:type="dxa"/>
          </w:tcPr>
          <w:p w14:paraId="0C7F018D" w14:textId="77777777" w:rsidR="00E8660D" w:rsidRDefault="00E8660D" w:rsidP="00C21096">
            <w:pPr>
              <w:widowControl w:val="0"/>
              <w:autoSpaceDE w:val="0"/>
              <w:autoSpaceDN w:val="0"/>
              <w:spacing w:before="40" w:after="60" w:line="240" w:lineRule="auto"/>
              <w:rPr>
                <w:rFonts w:cstheme="minorHAnsi"/>
              </w:rPr>
            </w:pPr>
            <w:r>
              <w:rPr>
                <w:rFonts w:cstheme="minorHAnsi"/>
              </w:rPr>
              <w:t>Aromatherapy Massage</w:t>
            </w:r>
          </w:p>
        </w:tc>
        <w:tc>
          <w:tcPr>
            <w:tcW w:w="5175" w:type="dxa"/>
          </w:tcPr>
          <w:p w14:paraId="7F6B439B" w14:textId="77777777" w:rsidR="00E8660D" w:rsidRPr="00C316D1" w:rsidRDefault="00E8660D" w:rsidP="00C21096">
            <w:pPr>
              <w:widowControl w:val="0"/>
              <w:autoSpaceDE w:val="0"/>
              <w:autoSpaceDN w:val="0"/>
              <w:spacing w:before="40" w:after="60" w:line="240" w:lineRule="auto"/>
              <w:jc w:val="center"/>
              <w:rPr>
                <w:rFonts w:cstheme="minorHAnsi"/>
                <w:sz w:val="20"/>
                <w:szCs w:val="20"/>
              </w:rPr>
            </w:pPr>
            <w:r>
              <w:rPr>
                <w:rFonts w:cstheme="minorHAnsi"/>
                <w:sz w:val="20"/>
                <w:szCs w:val="20"/>
              </w:rPr>
              <w:t>15</w:t>
            </w:r>
          </w:p>
        </w:tc>
      </w:tr>
      <w:tr w:rsidR="00E8660D" w:rsidRPr="00C316D1" w14:paraId="2F8BADFD" w14:textId="77777777" w:rsidTr="00C21096">
        <w:trPr>
          <w:trHeight w:val="147"/>
        </w:trPr>
        <w:tc>
          <w:tcPr>
            <w:tcW w:w="5085" w:type="dxa"/>
          </w:tcPr>
          <w:p w14:paraId="0DB2D18D" w14:textId="77777777" w:rsidR="00E8660D" w:rsidRDefault="00E8660D" w:rsidP="00C21096">
            <w:pPr>
              <w:widowControl w:val="0"/>
              <w:autoSpaceDE w:val="0"/>
              <w:autoSpaceDN w:val="0"/>
              <w:spacing w:before="40" w:after="60" w:line="240" w:lineRule="auto"/>
              <w:rPr>
                <w:rFonts w:cstheme="minorHAnsi"/>
              </w:rPr>
            </w:pPr>
            <w:r>
              <w:rPr>
                <w:rFonts w:cstheme="minorHAnsi"/>
              </w:rPr>
              <w:t>Reflexology</w:t>
            </w:r>
          </w:p>
        </w:tc>
        <w:tc>
          <w:tcPr>
            <w:tcW w:w="5175" w:type="dxa"/>
          </w:tcPr>
          <w:p w14:paraId="201DBA95" w14:textId="77777777" w:rsidR="00E8660D" w:rsidRPr="00C316D1" w:rsidRDefault="00E8660D" w:rsidP="00C21096">
            <w:pPr>
              <w:widowControl w:val="0"/>
              <w:autoSpaceDE w:val="0"/>
              <w:autoSpaceDN w:val="0"/>
              <w:spacing w:before="40" w:after="60" w:line="240" w:lineRule="auto"/>
              <w:jc w:val="center"/>
              <w:rPr>
                <w:rFonts w:cstheme="minorHAnsi"/>
                <w:sz w:val="20"/>
                <w:szCs w:val="20"/>
              </w:rPr>
            </w:pPr>
            <w:r>
              <w:rPr>
                <w:rFonts w:cstheme="minorHAnsi"/>
                <w:sz w:val="20"/>
                <w:szCs w:val="20"/>
              </w:rPr>
              <w:t>15</w:t>
            </w:r>
          </w:p>
        </w:tc>
      </w:tr>
      <w:tr w:rsidR="00E8660D" w:rsidRPr="00C316D1" w14:paraId="33BE8AC8" w14:textId="77777777" w:rsidTr="00C21096">
        <w:trPr>
          <w:trHeight w:val="153"/>
        </w:trPr>
        <w:tc>
          <w:tcPr>
            <w:tcW w:w="5085" w:type="dxa"/>
            <w:shd w:val="clear" w:color="auto" w:fill="EAF6CE" w:themeFill="accent3" w:themeFillTint="33"/>
          </w:tcPr>
          <w:p w14:paraId="1C9E7DCE" w14:textId="77777777" w:rsidR="00E8660D" w:rsidRPr="00C316D1" w:rsidRDefault="00E8660D" w:rsidP="00C21096">
            <w:pPr>
              <w:widowControl w:val="0"/>
              <w:autoSpaceDE w:val="0"/>
              <w:autoSpaceDN w:val="0"/>
              <w:spacing w:before="40" w:after="60" w:line="240" w:lineRule="auto"/>
              <w:jc w:val="right"/>
              <w:rPr>
                <w:rFonts w:cstheme="minorHAnsi"/>
                <w:b/>
                <w:bCs/>
              </w:rPr>
            </w:pPr>
            <w:r w:rsidRPr="00C316D1">
              <w:rPr>
                <w:rFonts w:cstheme="minorHAnsi"/>
                <w:b/>
                <w:bCs/>
              </w:rPr>
              <w:t xml:space="preserve">TOTAL </w:t>
            </w:r>
          </w:p>
        </w:tc>
        <w:tc>
          <w:tcPr>
            <w:tcW w:w="5175" w:type="dxa"/>
            <w:shd w:val="clear" w:color="auto" w:fill="EAF6CE" w:themeFill="accent3" w:themeFillTint="33"/>
          </w:tcPr>
          <w:p w14:paraId="074D18D6" w14:textId="77777777" w:rsidR="00E8660D" w:rsidRPr="00C316D1" w:rsidRDefault="00E8660D" w:rsidP="00C21096">
            <w:pPr>
              <w:widowControl w:val="0"/>
              <w:autoSpaceDE w:val="0"/>
              <w:autoSpaceDN w:val="0"/>
              <w:spacing w:before="40" w:after="60" w:line="240" w:lineRule="auto"/>
              <w:jc w:val="center"/>
              <w:rPr>
                <w:rFonts w:cstheme="minorHAnsi"/>
                <w:sz w:val="20"/>
                <w:szCs w:val="20"/>
              </w:rPr>
            </w:pPr>
            <w:r w:rsidRPr="00C316D1">
              <w:rPr>
                <w:rFonts w:cstheme="minorHAnsi"/>
                <w:sz w:val="20"/>
                <w:szCs w:val="20"/>
              </w:rPr>
              <w:t>220</w:t>
            </w:r>
          </w:p>
        </w:tc>
      </w:tr>
    </w:tbl>
    <w:p w14:paraId="3C277C90" w14:textId="2D562946" w:rsidR="00C316D1" w:rsidRPr="008B18EF" w:rsidRDefault="00A46034" w:rsidP="00C316D1">
      <w:pPr>
        <w:keepNext/>
        <w:keepLines/>
        <w:widowControl w:val="0"/>
        <w:autoSpaceDE w:val="0"/>
        <w:autoSpaceDN w:val="0"/>
        <w:spacing w:before="40" w:after="0" w:line="240" w:lineRule="auto"/>
        <w:outlineLvl w:val="1"/>
        <w:rPr>
          <w:rFonts w:asciiTheme="majorHAnsi" w:hAnsiTheme="majorHAnsi" w:cstheme="majorBidi"/>
          <w:b/>
          <w:bCs/>
          <w:sz w:val="26"/>
          <w:szCs w:val="26"/>
        </w:rPr>
      </w:pPr>
      <w:bookmarkStart w:id="97" w:name="_Toc141351103"/>
      <w:bookmarkEnd w:id="95"/>
      <w:r>
        <w:rPr>
          <w:rFonts w:asciiTheme="majorHAnsi" w:hAnsiTheme="majorHAnsi" w:cstheme="majorBidi"/>
          <w:b/>
          <w:bCs/>
          <w:sz w:val="26"/>
          <w:szCs w:val="26"/>
        </w:rPr>
        <w:t>R</w:t>
      </w:r>
      <w:r w:rsidR="00C316D1" w:rsidRPr="008B18EF">
        <w:rPr>
          <w:rFonts w:asciiTheme="majorHAnsi" w:hAnsiTheme="majorHAnsi" w:cstheme="majorBidi"/>
          <w:b/>
          <w:bCs/>
          <w:sz w:val="26"/>
          <w:szCs w:val="26"/>
        </w:rPr>
        <w:t>equirements – Aesthetics Program</w:t>
      </w:r>
      <w:bookmarkEnd w:id="97"/>
    </w:p>
    <w:p w14:paraId="51E26C84"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ascii="Times New Roman" w:hAnsi="Times New Roman" w:cs="Times New Roman"/>
        </w:rPr>
        <w:t>Requirements</w:t>
      </w:r>
      <w:r w:rsidRPr="00C316D1">
        <w:rPr>
          <w:rFonts w:ascii="Times New Roman" w:eastAsia="Times New Roman" w:hAnsi="Times New Roman" w:cs="Times New Roman"/>
        </w:rPr>
        <w:t xml:space="preserve"> </w:t>
      </w:r>
      <w:r w:rsidRPr="00C316D1">
        <w:rPr>
          <w:rFonts w:eastAsia="Times New Roman" w:cstheme="minorHAnsi"/>
        </w:rPr>
        <w:t>– Ae</w:t>
      </w:r>
      <w:r w:rsidRPr="00C316D1">
        <w:rPr>
          <w:rFonts w:cstheme="minorHAnsi"/>
        </w:rPr>
        <w:t>sthetics</w:t>
      </w:r>
    </w:p>
    <w:p w14:paraId="08EC1189" w14:textId="704410EA" w:rsidR="00C316D1" w:rsidRPr="00253A11" w:rsidRDefault="00022142" w:rsidP="003D24FB">
      <w:pPr>
        <w:widowControl w:val="0"/>
        <w:autoSpaceDE w:val="0"/>
        <w:autoSpaceDN w:val="0"/>
        <w:spacing w:before="120" w:after="120" w:line="240" w:lineRule="auto"/>
        <w:rPr>
          <w:rFonts w:cstheme="minorHAnsi"/>
        </w:rPr>
      </w:pPr>
      <w:r>
        <w:rPr>
          <w:rFonts w:cstheme="minorHAnsi"/>
        </w:rPr>
        <w:t>Signature Design Beauty Academy</w:t>
      </w:r>
      <w:r w:rsidR="00C316D1" w:rsidRPr="00C316D1">
        <w:rPr>
          <w:rFonts w:cstheme="minorHAnsi"/>
        </w:rPr>
        <w:t xml:space="preserve"> students in the natural hair program must complete the following requirements to graduate: </w:t>
      </w:r>
      <w:r w:rsidR="003D24FB">
        <w:rPr>
          <w:rFonts w:cstheme="minorHAnsi"/>
        </w:rPr>
        <w:t xml:space="preserve"> </w:t>
      </w:r>
      <w:r w:rsidR="00C316D1" w:rsidRPr="00253A11">
        <w:rPr>
          <w:rFonts w:cstheme="minorHAnsi"/>
        </w:rPr>
        <w:t xml:space="preserve">Complete the </w:t>
      </w:r>
      <w:r w:rsidR="0019539F" w:rsidRPr="00253A11">
        <w:rPr>
          <w:rFonts w:cstheme="minorHAnsi"/>
        </w:rPr>
        <w:t>750</w:t>
      </w:r>
      <w:r w:rsidR="00C316D1" w:rsidRPr="00253A11">
        <w:rPr>
          <w:rFonts w:cstheme="minorHAnsi"/>
        </w:rPr>
        <w:t xml:space="preserve"> clock hours required by Tennessee State Board of Cosmetology  and Barber Examiners within required length of time</w:t>
      </w:r>
      <w:r w:rsidR="00253A11" w:rsidRPr="00253A11">
        <w:rPr>
          <w:rFonts w:cstheme="minorHAnsi"/>
        </w:rPr>
        <w:t xml:space="preserve"> </w:t>
      </w:r>
      <w:r w:rsidR="00C316D1" w:rsidRPr="00253A11">
        <w:rPr>
          <w:rFonts w:cstheme="minorHAnsi"/>
        </w:rPr>
        <w:t xml:space="preserve">Complete the below 220 service performances required by the </w:t>
      </w:r>
      <w:r w:rsidR="00FC7ABC" w:rsidRPr="00253A11">
        <w:rPr>
          <w:rFonts w:cstheme="minorHAnsi"/>
        </w:rPr>
        <w:t>school</w:t>
      </w:r>
      <w:r w:rsidR="00C316D1" w:rsidRPr="00253A11">
        <w:rPr>
          <w:rFonts w:cstheme="minorHAnsi"/>
        </w:rPr>
        <w:t>.</w:t>
      </w:r>
    </w:p>
    <w:tbl>
      <w:tblPr>
        <w:tblW w:w="10260" w:type="dxa"/>
        <w:tblInd w:w="-15"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ayout w:type="fixed"/>
        <w:tblLook w:val="0000" w:firstRow="0" w:lastRow="0" w:firstColumn="0" w:lastColumn="0" w:noHBand="0" w:noVBand="0"/>
      </w:tblPr>
      <w:tblGrid>
        <w:gridCol w:w="5085"/>
        <w:gridCol w:w="5175"/>
      </w:tblGrid>
      <w:tr w:rsidR="00FB295E" w:rsidRPr="00C316D1" w14:paraId="702A7FAE" w14:textId="77777777" w:rsidTr="007A4C76">
        <w:trPr>
          <w:trHeight w:val="153"/>
          <w:tblHeader/>
        </w:trPr>
        <w:tc>
          <w:tcPr>
            <w:tcW w:w="10260" w:type="dxa"/>
            <w:gridSpan w:val="2"/>
            <w:tcBorders>
              <w:top w:val="single" w:sz="4" w:space="0" w:color="auto"/>
              <w:bottom w:val="double" w:sz="4" w:space="0" w:color="002060"/>
            </w:tcBorders>
            <w:shd w:val="clear" w:color="auto" w:fill="002060"/>
          </w:tcPr>
          <w:p w14:paraId="2FCD405A" w14:textId="77777777" w:rsidR="00FB295E" w:rsidRPr="00C316D1" w:rsidRDefault="00FB295E" w:rsidP="007A4C76">
            <w:pPr>
              <w:widowControl w:val="0"/>
              <w:autoSpaceDE w:val="0"/>
              <w:autoSpaceDN w:val="0"/>
              <w:spacing w:before="40" w:after="60" w:line="240" w:lineRule="auto"/>
              <w:jc w:val="center"/>
              <w:rPr>
                <w:rFonts w:cstheme="minorHAnsi"/>
                <w:b/>
                <w:bCs/>
                <w:sz w:val="24"/>
                <w:szCs w:val="24"/>
              </w:rPr>
            </w:pPr>
            <w:bookmarkStart w:id="98" w:name="_Hlk90565284"/>
            <w:r>
              <w:rPr>
                <w:rFonts w:cstheme="minorHAnsi"/>
                <w:b/>
                <w:bCs/>
                <w:sz w:val="24"/>
                <w:szCs w:val="24"/>
              </w:rPr>
              <w:t>Graduation Performance Requirements - Aest</w:t>
            </w:r>
            <w:r w:rsidRPr="00C316D1">
              <w:rPr>
                <w:rFonts w:cstheme="minorHAnsi"/>
                <w:b/>
                <w:bCs/>
                <w:sz w:val="24"/>
                <w:szCs w:val="24"/>
              </w:rPr>
              <w:t xml:space="preserve">hetics </w:t>
            </w:r>
          </w:p>
        </w:tc>
      </w:tr>
      <w:tr w:rsidR="00FB295E" w:rsidRPr="00C316D1" w14:paraId="5D9F864D" w14:textId="77777777" w:rsidTr="007A4C76">
        <w:trPr>
          <w:trHeight w:val="153"/>
          <w:tblHeader/>
        </w:trPr>
        <w:tc>
          <w:tcPr>
            <w:tcW w:w="5085" w:type="dxa"/>
            <w:shd w:val="clear" w:color="auto" w:fill="D8F1F6" w:themeFill="accent1" w:themeFillTint="33"/>
          </w:tcPr>
          <w:p w14:paraId="29711EE3" w14:textId="77777777" w:rsidR="00FB295E" w:rsidRPr="00C316D1" w:rsidRDefault="00FB295E" w:rsidP="007A4C76">
            <w:pPr>
              <w:widowControl w:val="0"/>
              <w:autoSpaceDE w:val="0"/>
              <w:autoSpaceDN w:val="0"/>
              <w:spacing w:before="40" w:after="60" w:line="240" w:lineRule="auto"/>
              <w:jc w:val="center"/>
              <w:rPr>
                <w:rFonts w:cstheme="minorHAnsi"/>
                <w:b/>
                <w:bCs/>
              </w:rPr>
            </w:pPr>
            <w:r w:rsidRPr="00C316D1">
              <w:rPr>
                <w:rFonts w:cstheme="minorHAnsi"/>
                <w:b/>
                <w:bCs/>
              </w:rPr>
              <w:t>Performance</w:t>
            </w:r>
          </w:p>
        </w:tc>
        <w:tc>
          <w:tcPr>
            <w:tcW w:w="5175" w:type="dxa"/>
            <w:shd w:val="clear" w:color="auto" w:fill="D8F1F6" w:themeFill="accent1" w:themeFillTint="33"/>
          </w:tcPr>
          <w:p w14:paraId="73BABADC" w14:textId="77777777" w:rsidR="00FB295E" w:rsidRPr="00C316D1" w:rsidRDefault="00FB295E" w:rsidP="007A4C76">
            <w:pPr>
              <w:widowControl w:val="0"/>
              <w:autoSpaceDE w:val="0"/>
              <w:autoSpaceDN w:val="0"/>
              <w:spacing w:before="40" w:after="60" w:line="240" w:lineRule="auto"/>
              <w:jc w:val="center"/>
              <w:rPr>
                <w:rFonts w:cstheme="minorHAnsi"/>
                <w:b/>
                <w:bCs/>
              </w:rPr>
            </w:pPr>
            <w:r w:rsidRPr="00C316D1">
              <w:rPr>
                <w:rFonts w:cstheme="minorHAnsi"/>
                <w:b/>
                <w:bCs/>
              </w:rPr>
              <w:t>Minimum Number Required to Complete</w:t>
            </w:r>
          </w:p>
        </w:tc>
      </w:tr>
      <w:tr w:rsidR="00FB295E" w:rsidRPr="00C316D1" w14:paraId="7E5FF3E1" w14:textId="77777777" w:rsidTr="007A4C76">
        <w:trPr>
          <w:trHeight w:val="493"/>
        </w:trPr>
        <w:tc>
          <w:tcPr>
            <w:tcW w:w="5085" w:type="dxa"/>
          </w:tcPr>
          <w:p w14:paraId="4BF025E4" w14:textId="77777777" w:rsidR="00FB295E" w:rsidRPr="00C316D1" w:rsidRDefault="00FB295E" w:rsidP="007A4C76">
            <w:pPr>
              <w:widowControl w:val="0"/>
              <w:autoSpaceDE w:val="0"/>
              <w:autoSpaceDN w:val="0"/>
              <w:spacing w:before="40" w:after="60" w:line="240" w:lineRule="auto"/>
              <w:rPr>
                <w:rFonts w:cstheme="minorHAnsi"/>
              </w:rPr>
            </w:pPr>
            <w:r w:rsidRPr="00C316D1">
              <w:rPr>
                <w:rFonts w:cstheme="minorHAnsi"/>
              </w:rPr>
              <w:t>Consultations, cleansings and analysis of face &amp; body</w:t>
            </w:r>
          </w:p>
        </w:tc>
        <w:tc>
          <w:tcPr>
            <w:tcW w:w="5175" w:type="dxa"/>
          </w:tcPr>
          <w:p w14:paraId="56EA8793" w14:textId="77777777" w:rsidR="00FB295E" w:rsidRPr="00C316D1" w:rsidRDefault="00FB295E" w:rsidP="007A4C76">
            <w:pPr>
              <w:widowControl w:val="0"/>
              <w:autoSpaceDE w:val="0"/>
              <w:autoSpaceDN w:val="0"/>
              <w:spacing w:before="40" w:after="60" w:line="240" w:lineRule="auto"/>
              <w:jc w:val="center"/>
              <w:rPr>
                <w:rFonts w:cstheme="minorHAnsi"/>
                <w:sz w:val="20"/>
                <w:szCs w:val="20"/>
              </w:rPr>
            </w:pPr>
            <w:r w:rsidRPr="00C316D1">
              <w:rPr>
                <w:rFonts w:cstheme="minorHAnsi"/>
                <w:sz w:val="20"/>
                <w:szCs w:val="20"/>
              </w:rPr>
              <w:t>35</w:t>
            </w:r>
          </w:p>
        </w:tc>
      </w:tr>
      <w:tr w:rsidR="00FB295E" w:rsidRPr="00C316D1" w14:paraId="2E1F3D7F" w14:textId="77777777" w:rsidTr="007A4C76">
        <w:trPr>
          <w:trHeight w:val="147"/>
        </w:trPr>
        <w:tc>
          <w:tcPr>
            <w:tcW w:w="5085" w:type="dxa"/>
          </w:tcPr>
          <w:p w14:paraId="421C0B01" w14:textId="77777777" w:rsidR="00FB295E" w:rsidRPr="00C316D1" w:rsidRDefault="00FB295E" w:rsidP="007A4C76">
            <w:pPr>
              <w:widowControl w:val="0"/>
              <w:autoSpaceDE w:val="0"/>
              <w:autoSpaceDN w:val="0"/>
              <w:spacing w:before="40" w:after="60" w:line="240" w:lineRule="auto"/>
              <w:rPr>
                <w:rFonts w:cstheme="minorHAnsi"/>
              </w:rPr>
            </w:pPr>
            <w:r w:rsidRPr="00C316D1">
              <w:rPr>
                <w:rFonts w:cstheme="minorHAnsi"/>
              </w:rPr>
              <w:t>Manual facials and treatments</w:t>
            </w:r>
          </w:p>
        </w:tc>
        <w:tc>
          <w:tcPr>
            <w:tcW w:w="5175" w:type="dxa"/>
          </w:tcPr>
          <w:p w14:paraId="48DF0067" w14:textId="77777777" w:rsidR="00FB295E" w:rsidRPr="00C316D1" w:rsidRDefault="00FB295E" w:rsidP="007A4C76">
            <w:pPr>
              <w:widowControl w:val="0"/>
              <w:autoSpaceDE w:val="0"/>
              <w:autoSpaceDN w:val="0"/>
              <w:spacing w:before="40" w:after="60" w:line="240" w:lineRule="auto"/>
              <w:jc w:val="center"/>
              <w:rPr>
                <w:rFonts w:cstheme="minorHAnsi"/>
                <w:sz w:val="20"/>
                <w:szCs w:val="20"/>
              </w:rPr>
            </w:pPr>
            <w:r w:rsidRPr="00C316D1">
              <w:rPr>
                <w:rFonts w:cstheme="minorHAnsi"/>
                <w:sz w:val="20"/>
                <w:szCs w:val="20"/>
              </w:rPr>
              <w:t>65</w:t>
            </w:r>
          </w:p>
        </w:tc>
      </w:tr>
      <w:tr w:rsidR="00FB295E" w:rsidRPr="00C316D1" w14:paraId="219E0A0F" w14:textId="77777777" w:rsidTr="007A4C76">
        <w:trPr>
          <w:trHeight w:val="147"/>
        </w:trPr>
        <w:tc>
          <w:tcPr>
            <w:tcW w:w="5085" w:type="dxa"/>
          </w:tcPr>
          <w:p w14:paraId="7F86EEF3" w14:textId="77777777" w:rsidR="00FB295E" w:rsidRPr="00C316D1" w:rsidRDefault="00FB295E" w:rsidP="007A4C76">
            <w:pPr>
              <w:widowControl w:val="0"/>
              <w:autoSpaceDE w:val="0"/>
              <w:autoSpaceDN w:val="0"/>
              <w:spacing w:before="40" w:after="60" w:line="240" w:lineRule="auto"/>
              <w:rPr>
                <w:rFonts w:cstheme="minorHAnsi"/>
              </w:rPr>
            </w:pPr>
            <w:r w:rsidRPr="00C316D1">
              <w:rPr>
                <w:rFonts w:cstheme="minorHAnsi"/>
              </w:rPr>
              <w:lastRenderedPageBreak/>
              <w:t>Machine or electrical facials and treatments</w:t>
            </w:r>
          </w:p>
        </w:tc>
        <w:tc>
          <w:tcPr>
            <w:tcW w:w="5175" w:type="dxa"/>
          </w:tcPr>
          <w:p w14:paraId="7689DADB" w14:textId="77777777" w:rsidR="00FB295E" w:rsidRPr="00C316D1" w:rsidRDefault="00FB295E" w:rsidP="007A4C76">
            <w:pPr>
              <w:widowControl w:val="0"/>
              <w:autoSpaceDE w:val="0"/>
              <w:autoSpaceDN w:val="0"/>
              <w:spacing w:before="40" w:after="60" w:line="240" w:lineRule="auto"/>
              <w:jc w:val="center"/>
              <w:rPr>
                <w:rFonts w:cstheme="minorHAnsi"/>
                <w:sz w:val="20"/>
                <w:szCs w:val="20"/>
              </w:rPr>
            </w:pPr>
            <w:r w:rsidRPr="00C316D1">
              <w:rPr>
                <w:rFonts w:cstheme="minorHAnsi"/>
                <w:sz w:val="20"/>
                <w:szCs w:val="20"/>
              </w:rPr>
              <w:t>50</w:t>
            </w:r>
          </w:p>
        </w:tc>
      </w:tr>
      <w:tr w:rsidR="00FB295E" w:rsidRPr="00C316D1" w14:paraId="323D6155" w14:textId="77777777" w:rsidTr="007A4C76">
        <w:trPr>
          <w:trHeight w:val="147"/>
        </w:trPr>
        <w:tc>
          <w:tcPr>
            <w:tcW w:w="5085" w:type="dxa"/>
          </w:tcPr>
          <w:p w14:paraId="46F496B9" w14:textId="77777777" w:rsidR="00FB295E" w:rsidRPr="00C316D1" w:rsidRDefault="00FB295E" w:rsidP="007A4C76">
            <w:pPr>
              <w:widowControl w:val="0"/>
              <w:autoSpaceDE w:val="0"/>
              <w:autoSpaceDN w:val="0"/>
              <w:spacing w:before="40" w:after="60" w:line="240" w:lineRule="auto"/>
              <w:rPr>
                <w:rFonts w:cstheme="minorHAnsi"/>
              </w:rPr>
            </w:pPr>
            <w:r w:rsidRPr="00C316D1">
              <w:rPr>
                <w:rFonts w:cstheme="minorHAnsi"/>
              </w:rPr>
              <w:t>Body treatments and back treatments</w:t>
            </w:r>
          </w:p>
        </w:tc>
        <w:tc>
          <w:tcPr>
            <w:tcW w:w="5175" w:type="dxa"/>
          </w:tcPr>
          <w:p w14:paraId="304716AB" w14:textId="77777777" w:rsidR="00FB295E" w:rsidRPr="00C316D1" w:rsidRDefault="00FB295E" w:rsidP="007A4C76">
            <w:pPr>
              <w:widowControl w:val="0"/>
              <w:autoSpaceDE w:val="0"/>
              <w:autoSpaceDN w:val="0"/>
              <w:spacing w:before="40" w:after="60" w:line="240" w:lineRule="auto"/>
              <w:jc w:val="center"/>
              <w:rPr>
                <w:rFonts w:cstheme="minorHAnsi"/>
                <w:sz w:val="20"/>
                <w:szCs w:val="20"/>
              </w:rPr>
            </w:pPr>
            <w:r w:rsidRPr="00C316D1">
              <w:rPr>
                <w:rFonts w:cstheme="minorHAnsi"/>
                <w:sz w:val="20"/>
                <w:szCs w:val="20"/>
              </w:rPr>
              <w:t>20</w:t>
            </w:r>
          </w:p>
        </w:tc>
      </w:tr>
      <w:tr w:rsidR="00FB295E" w:rsidRPr="00C316D1" w14:paraId="5AD4263E" w14:textId="77777777" w:rsidTr="007A4C76">
        <w:trPr>
          <w:trHeight w:val="147"/>
        </w:trPr>
        <w:tc>
          <w:tcPr>
            <w:tcW w:w="5085" w:type="dxa"/>
          </w:tcPr>
          <w:p w14:paraId="77CBD118" w14:textId="77777777" w:rsidR="00FB295E" w:rsidRPr="00C316D1" w:rsidRDefault="00FB295E" w:rsidP="007A4C76">
            <w:pPr>
              <w:widowControl w:val="0"/>
              <w:autoSpaceDE w:val="0"/>
              <w:autoSpaceDN w:val="0"/>
              <w:spacing w:before="40" w:after="60" w:line="240" w:lineRule="auto"/>
              <w:rPr>
                <w:rFonts w:cstheme="minorHAnsi"/>
              </w:rPr>
            </w:pPr>
            <w:r w:rsidRPr="00C316D1">
              <w:rPr>
                <w:rFonts w:cstheme="minorHAnsi"/>
              </w:rPr>
              <w:t>Makeup</w:t>
            </w:r>
          </w:p>
        </w:tc>
        <w:tc>
          <w:tcPr>
            <w:tcW w:w="5175" w:type="dxa"/>
          </w:tcPr>
          <w:p w14:paraId="6121700A" w14:textId="77777777" w:rsidR="00FB295E" w:rsidRPr="00C316D1" w:rsidRDefault="00FB295E" w:rsidP="007A4C76">
            <w:pPr>
              <w:widowControl w:val="0"/>
              <w:autoSpaceDE w:val="0"/>
              <w:autoSpaceDN w:val="0"/>
              <w:spacing w:before="40" w:after="60" w:line="240" w:lineRule="auto"/>
              <w:jc w:val="center"/>
              <w:rPr>
                <w:rFonts w:cstheme="minorHAnsi"/>
                <w:sz w:val="20"/>
                <w:szCs w:val="20"/>
              </w:rPr>
            </w:pPr>
            <w:r w:rsidRPr="00C316D1">
              <w:rPr>
                <w:rFonts w:cstheme="minorHAnsi"/>
                <w:sz w:val="20"/>
                <w:szCs w:val="20"/>
              </w:rPr>
              <w:t>25</w:t>
            </w:r>
          </w:p>
        </w:tc>
      </w:tr>
      <w:tr w:rsidR="00FB295E" w:rsidRPr="00C316D1" w14:paraId="30EB40D4" w14:textId="77777777" w:rsidTr="007A4C76">
        <w:trPr>
          <w:trHeight w:val="147"/>
        </w:trPr>
        <w:tc>
          <w:tcPr>
            <w:tcW w:w="5085" w:type="dxa"/>
          </w:tcPr>
          <w:p w14:paraId="17CC06F8" w14:textId="77777777" w:rsidR="00FB295E" w:rsidRPr="00C316D1" w:rsidRDefault="00FB295E" w:rsidP="007A4C76">
            <w:pPr>
              <w:widowControl w:val="0"/>
              <w:autoSpaceDE w:val="0"/>
              <w:autoSpaceDN w:val="0"/>
              <w:spacing w:before="40" w:after="60" w:line="240" w:lineRule="auto"/>
              <w:rPr>
                <w:rFonts w:cstheme="minorHAnsi"/>
              </w:rPr>
            </w:pPr>
            <w:r w:rsidRPr="00C316D1">
              <w:rPr>
                <w:rFonts w:cstheme="minorHAnsi"/>
              </w:rPr>
              <w:t>Hair Removal</w:t>
            </w:r>
          </w:p>
        </w:tc>
        <w:tc>
          <w:tcPr>
            <w:tcW w:w="5175" w:type="dxa"/>
          </w:tcPr>
          <w:p w14:paraId="093427E5" w14:textId="77777777" w:rsidR="00FB295E" w:rsidRPr="00C316D1" w:rsidRDefault="00FB295E" w:rsidP="007A4C76">
            <w:pPr>
              <w:widowControl w:val="0"/>
              <w:autoSpaceDE w:val="0"/>
              <w:autoSpaceDN w:val="0"/>
              <w:spacing w:before="40" w:after="60" w:line="240" w:lineRule="auto"/>
              <w:jc w:val="center"/>
              <w:rPr>
                <w:rFonts w:cstheme="minorHAnsi"/>
                <w:sz w:val="20"/>
                <w:szCs w:val="20"/>
              </w:rPr>
            </w:pPr>
            <w:r w:rsidRPr="00C316D1">
              <w:rPr>
                <w:rFonts w:cstheme="minorHAnsi"/>
                <w:sz w:val="20"/>
                <w:szCs w:val="20"/>
              </w:rPr>
              <w:t>25</w:t>
            </w:r>
          </w:p>
        </w:tc>
      </w:tr>
      <w:tr w:rsidR="00FB295E" w:rsidRPr="00C316D1" w14:paraId="49378060" w14:textId="77777777" w:rsidTr="007A4C76">
        <w:trPr>
          <w:trHeight w:val="153"/>
        </w:trPr>
        <w:tc>
          <w:tcPr>
            <w:tcW w:w="5085" w:type="dxa"/>
            <w:shd w:val="clear" w:color="auto" w:fill="EAF6CE" w:themeFill="accent3" w:themeFillTint="33"/>
          </w:tcPr>
          <w:p w14:paraId="4C22C72D" w14:textId="77777777" w:rsidR="00FB295E" w:rsidRPr="00C316D1" w:rsidRDefault="00FB295E" w:rsidP="007A4C76">
            <w:pPr>
              <w:widowControl w:val="0"/>
              <w:autoSpaceDE w:val="0"/>
              <w:autoSpaceDN w:val="0"/>
              <w:spacing w:before="40" w:after="60" w:line="240" w:lineRule="auto"/>
              <w:jc w:val="right"/>
              <w:rPr>
                <w:rFonts w:cstheme="minorHAnsi"/>
                <w:b/>
                <w:bCs/>
              </w:rPr>
            </w:pPr>
            <w:r w:rsidRPr="00C316D1">
              <w:rPr>
                <w:rFonts w:cstheme="minorHAnsi"/>
                <w:b/>
                <w:bCs/>
              </w:rPr>
              <w:t xml:space="preserve">TOTAL </w:t>
            </w:r>
          </w:p>
        </w:tc>
        <w:tc>
          <w:tcPr>
            <w:tcW w:w="5175" w:type="dxa"/>
            <w:shd w:val="clear" w:color="auto" w:fill="EAF6CE" w:themeFill="accent3" w:themeFillTint="33"/>
          </w:tcPr>
          <w:p w14:paraId="6D3FF218" w14:textId="77777777" w:rsidR="00FB295E" w:rsidRPr="00C316D1" w:rsidRDefault="00FB295E" w:rsidP="007A4C76">
            <w:pPr>
              <w:widowControl w:val="0"/>
              <w:autoSpaceDE w:val="0"/>
              <w:autoSpaceDN w:val="0"/>
              <w:spacing w:before="40" w:after="60" w:line="240" w:lineRule="auto"/>
              <w:jc w:val="center"/>
              <w:rPr>
                <w:rFonts w:cstheme="minorHAnsi"/>
                <w:sz w:val="20"/>
                <w:szCs w:val="20"/>
              </w:rPr>
            </w:pPr>
            <w:r w:rsidRPr="00C316D1">
              <w:rPr>
                <w:rFonts w:cstheme="minorHAnsi"/>
                <w:sz w:val="20"/>
                <w:szCs w:val="20"/>
              </w:rPr>
              <w:t>220</w:t>
            </w:r>
          </w:p>
        </w:tc>
      </w:tr>
    </w:tbl>
    <w:p w14:paraId="6D0666B5" w14:textId="328FB575" w:rsidR="001F5579" w:rsidRPr="000447B5" w:rsidRDefault="001F5579" w:rsidP="001F5579">
      <w:pPr>
        <w:keepNext/>
        <w:keepLines/>
        <w:widowControl w:val="0"/>
        <w:autoSpaceDE w:val="0"/>
        <w:autoSpaceDN w:val="0"/>
        <w:spacing w:before="40" w:after="0" w:line="240" w:lineRule="auto"/>
        <w:jc w:val="center"/>
        <w:outlineLvl w:val="1"/>
        <w:rPr>
          <w:rFonts w:cstheme="minorHAnsi"/>
          <w:b/>
          <w:bCs/>
          <w:sz w:val="26"/>
          <w:szCs w:val="26"/>
        </w:rPr>
      </w:pPr>
      <w:bookmarkStart w:id="99" w:name="_Toc141351104"/>
      <w:bookmarkEnd w:id="98"/>
      <w:r>
        <w:rPr>
          <w:rFonts w:cstheme="minorHAnsi"/>
          <w:b/>
          <w:bCs/>
          <w:sz w:val="26"/>
          <w:szCs w:val="26"/>
        </w:rPr>
        <w:t>Cost of Programs</w:t>
      </w:r>
      <w:bookmarkEnd w:id="99"/>
    </w:p>
    <w:tbl>
      <w:tblPr>
        <w:tblW w:w="10470" w:type="dxa"/>
        <w:tblInd w:w="-15" w:type="dxa"/>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left w:w="0" w:type="dxa"/>
          <w:right w:w="0" w:type="dxa"/>
        </w:tblCellMar>
        <w:tblLook w:val="01E0" w:firstRow="1" w:lastRow="1" w:firstColumn="1" w:lastColumn="1" w:noHBand="0" w:noVBand="0"/>
      </w:tblPr>
      <w:tblGrid>
        <w:gridCol w:w="7184"/>
        <w:gridCol w:w="474"/>
        <w:gridCol w:w="2812"/>
      </w:tblGrid>
      <w:tr w:rsidR="00FB295E" w14:paraId="6160F9DF" w14:textId="77777777" w:rsidTr="007A4C76">
        <w:trPr>
          <w:trHeight w:val="474"/>
        </w:trPr>
        <w:tc>
          <w:tcPr>
            <w:tcW w:w="10470" w:type="dxa"/>
            <w:gridSpan w:val="3"/>
            <w:tcBorders>
              <w:top w:val="nil"/>
              <w:left w:val="nil"/>
              <w:bottom w:val="nil"/>
              <w:right w:val="nil"/>
            </w:tcBorders>
            <w:shd w:val="clear" w:color="auto" w:fill="BFBFBF" w:themeFill="background2"/>
          </w:tcPr>
          <w:p w14:paraId="7BA76F2D" w14:textId="128BAA6D" w:rsidR="00FB295E" w:rsidRDefault="00FB295E" w:rsidP="007A4C76">
            <w:pPr>
              <w:pStyle w:val="TableParagraph"/>
              <w:spacing w:before="52"/>
              <w:ind w:left="1776" w:right="1751"/>
              <w:jc w:val="center"/>
              <w:rPr>
                <w:b/>
                <w:sz w:val="24"/>
              </w:rPr>
            </w:pPr>
            <w:r w:rsidRPr="00A554CE">
              <w:rPr>
                <w:rFonts w:cstheme="minorHAnsi"/>
                <w:b/>
                <w:bCs/>
                <w:sz w:val="24"/>
                <w:szCs w:val="24"/>
              </w:rPr>
              <w:t>Cosmetology Program – Costs (</w:t>
            </w:r>
            <w:r w:rsidR="000B24B0">
              <w:rPr>
                <w:rFonts w:cstheme="minorHAnsi"/>
                <w:b/>
                <w:bCs/>
                <w:sz w:val="24"/>
                <w:szCs w:val="24"/>
              </w:rPr>
              <w:t>0</w:t>
            </w:r>
            <w:r w:rsidR="00CD45CE">
              <w:rPr>
                <w:rFonts w:cstheme="minorHAnsi"/>
                <w:b/>
                <w:bCs/>
                <w:sz w:val="24"/>
                <w:szCs w:val="24"/>
              </w:rPr>
              <w:t>4</w:t>
            </w:r>
            <w:r w:rsidR="00F140D5" w:rsidRPr="00A554CE">
              <w:rPr>
                <w:rFonts w:cstheme="minorHAnsi"/>
                <w:b/>
                <w:bCs/>
                <w:sz w:val="24"/>
                <w:szCs w:val="24"/>
              </w:rPr>
              <w:t>-</w:t>
            </w:r>
            <w:r w:rsidR="000B24B0">
              <w:rPr>
                <w:rFonts w:cstheme="minorHAnsi"/>
                <w:b/>
                <w:bCs/>
                <w:sz w:val="24"/>
                <w:szCs w:val="24"/>
              </w:rPr>
              <w:t>01</w:t>
            </w:r>
            <w:r w:rsidRPr="00A554CE">
              <w:rPr>
                <w:rFonts w:cstheme="minorHAnsi"/>
                <w:b/>
                <w:bCs/>
                <w:sz w:val="24"/>
                <w:szCs w:val="24"/>
              </w:rPr>
              <w:t>-202</w:t>
            </w:r>
            <w:r w:rsidR="000B24B0">
              <w:rPr>
                <w:rFonts w:cstheme="minorHAnsi"/>
                <w:b/>
                <w:bCs/>
                <w:sz w:val="24"/>
                <w:szCs w:val="24"/>
              </w:rPr>
              <w:t>3</w:t>
            </w:r>
            <w:r w:rsidRPr="00A554CE">
              <w:rPr>
                <w:rFonts w:cstheme="minorHAnsi"/>
                <w:b/>
                <w:bCs/>
                <w:sz w:val="24"/>
                <w:szCs w:val="24"/>
              </w:rPr>
              <w:t>)-(</w:t>
            </w:r>
            <w:r w:rsidR="000B24B0">
              <w:rPr>
                <w:rFonts w:cstheme="minorHAnsi"/>
                <w:b/>
                <w:bCs/>
                <w:sz w:val="24"/>
                <w:szCs w:val="24"/>
              </w:rPr>
              <w:t>0</w:t>
            </w:r>
            <w:r w:rsidR="00CD45CE">
              <w:rPr>
                <w:rFonts w:cstheme="minorHAnsi"/>
                <w:b/>
                <w:bCs/>
                <w:sz w:val="24"/>
                <w:szCs w:val="24"/>
              </w:rPr>
              <w:t>3</w:t>
            </w:r>
            <w:r w:rsidR="000B24B0">
              <w:rPr>
                <w:rFonts w:cstheme="minorHAnsi"/>
                <w:b/>
                <w:bCs/>
                <w:sz w:val="24"/>
                <w:szCs w:val="24"/>
              </w:rPr>
              <w:t>-</w:t>
            </w:r>
            <w:r w:rsidR="00CD45CE">
              <w:rPr>
                <w:rFonts w:cstheme="minorHAnsi"/>
                <w:b/>
                <w:bCs/>
                <w:sz w:val="24"/>
                <w:szCs w:val="24"/>
              </w:rPr>
              <w:t>3</w:t>
            </w:r>
            <w:r w:rsidR="000B24B0">
              <w:rPr>
                <w:rFonts w:cstheme="minorHAnsi"/>
                <w:b/>
                <w:bCs/>
                <w:sz w:val="24"/>
                <w:szCs w:val="24"/>
              </w:rPr>
              <w:t>1-2024</w:t>
            </w:r>
            <w:r>
              <w:rPr>
                <w:rFonts w:cstheme="minorHAnsi"/>
                <w:b/>
                <w:bCs/>
                <w:sz w:val="24"/>
                <w:szCs w:val="24"/>
              </w:rPr>
              <w:t>)</w:t>
            </w:r>
          </w:p>
        </w:tc>
      </w:tr>
      <w:tr w:rsidR="00FB295E" w14:paraId="0213252D" w14:textId="77777777" w:rsidTr="008D664B">
        <w:trPr>
          <w:trHeight w:val="409"/>
        </w:trPr>
        <w:tc>
          <w:tcPr>
            <w:tcW w:w="7184" w:type="dxa"/>
            <w:shd w:val="clear" w:color="auto" w:fill="D9E2F2"/>
          </w:tcPr>
          <w:p w14:paraId="605EC8D6" w14:textId="77777777" w:rsidR="00FB295E" w:rsidRDefault="00FB295E" w:rsidP="007A4C76">
            <w:pPr>
              <w:pStyle w:val="TableParagraph"/>
              <w:spacing w:before="132"/>
              <w:ind w:right="2536"/>
              <w:rPr>
                <w:b/>
                <w:sz w:val="24"/>
              </w:rPr>
            </w:pPr>
            <w:r>
              <w:rPr>
                <w:b/>
                <w:sz w:val="24"/>
              </w:rPr>
              <w:t xml:space="preserve">Description of </w:t>
            </w:r>
            <w:r>
              <w:rPr>
                <w:b/>
                <w:spacing w:val="-2"/>
                <w:sz w:val="24"/>
              </w:rPr>
              <w:t>Charge</w:t>
            </w:r>
          </w:p>
        </w:tc>
        <w:tc>
          <w:tcPr>
            <w:tcW w:w="3286" w:type="dxa"/>
            <w:gridSpan w:val="2"/>
            <w:shd w:val="clear" w:color="auto" w:fill="D9E2F2"/>
          </w:tcPr>
          <w:p w14:paraId="2F4B9801" w14:textId="77777777" w:rsidR="00FB295E" w:rsidRDefault="00FB295E" w:rsidP="007A4C76">
            <w:pPr>
              <w:pStyle w:val="TableParagraph"/>
              <w:spacing w:before="132"/>
              <w:ind w:left="815"/>
              <w:rPr>
                <w:b/>
                <w:sz w:val="24"/>
              </w:rPr>
            </w:pPr>
            <w:r>
              <w:rPr>
                <w:b/>
                <w:spacing w:val="-2"/>
                <w:sz w:val="24"/>
              </w:rPr>
              <w:t>Cosmetology</w:t>
            </w:r>
          </w:p>
        </w:tc>
      </w:tr>
      <w:tr w:rsidR="00FB295E" w14:paraId="3059017A" w14:textId="77777777" w:rsidTr="007A4C76">
        <w:trPr>
          <w:trHeight w:val="256"/>
        </w:trPr>
        <w:tc>
          <w:tcPr>
            <w:tcW w:w="10470" w:type="dxa"/>
            <w:gridSpan w:val="3"/>
            <w:shd w:val="clear" w:color="auto" w:fill="F1F1F1"/>
          </w:tcPr>
          <w:p w14:paraId="3385D56A" w14:textId="77777777" w:rsidR="00FB295E" w:rsidRDefault="00FB295E" w:rsidP="007A4C76">
            <w:pPr>
              <w:pStyle w:val="TableParagraph"/>
              <w:spacing w:before="51"/>
              <w:ind w:left="10"/>
              <w:jc w:val="center"/>
              <w:rPr>
                <w:b/>
              </w:rPr>
            </w:pPr>
            <w:r>
              <w:rPr>
                <w:b/>
              </w:rPr>
              <w:t xml:space="preserve">Tuition </w:t>
            </w:r>
            <w:r>
              <w:rPr>
                <w:b/>
                <w:spacing w:val="-2"/>
              </w:rPr>
              <w:t>Breakdown</w:t>
            </w:r>
          </w:p>
        </w:tc>
      </w:tr>
      <w:tr w:rsidR="00FB295E" w14:paraId="5E5DA2CC" w14:textId="77777777" w:rsidTr="008D664B">
        <w:trPr>
          <w:trHeight w:val="359"/>
        </w:trPr>
        <w:tc>
          <w:tcPr>
            <w:tcW w:w="7184" w:type="dxa"/>
          </w:tcPr>
          <w:p w14:paraId="619A781D" w14:textId="77777777" w:rsidR="00FB295E" w:rsidRDefault="00FB295E" w:rsidP="007A4C76">
            <w:pPr>
              <w:pStyle w:val="TableParagraph"/>
              <w:spacing w:before="51"/>
              <w:rPr>
                <w:sz w:val="20"/>
              </w:rPr>
            </w:pPr>
            <w:r>
              <w:rPr>
                <w:sz w:val="20"/>
              </w:rPr>
              <w:t xml:space="preserve">Registration </w:t>
            </w:r>
            <w:r>
              <w:rPr>
                <w:spacing w:val="-5"/>
                <w:sz w:val="20"/>
              </w:rPr>
              <w:t>Fee</w:t>
            </w:r>
          </w:p>
        </w:tc>
        <w:tc>
          <w:tcPr>
            <w:tcW w:w="474" w:type="dxa"/>
            <w:vMerge w:val="restart"/>
            <w:tcBorders>
              <w:bottom w:val="single" w:sz="4" w:space="0" w:color="auto"/>
              <w:right w:val="nil"/>
            </w:tcBorders>
          </w:tcPr>
          <w:p w14:paraId="7DFEE5B8" w14:textId="77777777" w:rsidR="00FB295E" w:rsidRDefault="00FB295E" w:rsidP="007A4C76">
            <w:pPr>
              <w:pStyle w:val="TableParagraph"/>
              <w:spacing w:before="51"/>
              <w:ind w:left="366"/>
              <w:rPr>
                <w:sz w:val="20"/>
              </w:rPr>
            </w:pPr>
          </w:p>
          <w:p w14:paraId="36BFC758" w14:textId="77777777" w:rsidR="00FB295E" w:rsidRDefault="00FB295E" w:rsidP="007A4C76">
            <w:pPr>
              <w:pStyle w:val="TableParagraph"/>
              <w:spacing w:before="115"/>
              <w:ind w:left="320"/>
              <w:rPr>
                <w:sz w:val="20"/>
              </w:rPr>
            </w:pPr>
          </w:p>
          <w:p w14:paraId="764F4C6A" w14:textId="77777777" w:rsidR="00FB295E" w:rsidRDefault="00FB295E" w:rsidP="007A4C76">
            <w:pPr>
              <w:pStyle w:val="TableParagraph"/>
              <w:spacing w:before="130"/>
              <w:ind w:left="366"/>
              <w:rPr>
                <w:sz w:val="20"/>
              </w:rPr>
            </w:pPr>
          </w:p>
        </w:tc>
        <w:tc>
          <w:tcPr>
            <w:tcW w:w="2812" w:type="dxa"/>
            <w:tcBorders>
              <w:left w:val="nil"/>
              <w:bottom w:val="single" w:sz="4" w:space="0" w:color="auto"/>
            </w:tcBorders>
          </w:tcPr>
          <w:p w14:paraId="5B33695B" w14:textId="7F00DC76" w:rsidR="00FB295E" w:rsidRDefault="00FB295E" w:rsidP="007A4C76">
            <w:pPr>
              <w:pStyle w:val="TableParagraph"/>
              <w:spacing w:before="51"/>
              <w:ind w:left="369"/>
              <w:rPr>
                <w:sz w:val="20"/>
              </w:rPr>
            </w:pPr>
            <w:r>
              <w:rPr>
                <w:spacing w:val="-2"/>
                <w:sz w:val="20"/>
              </w:rPr>
              <w:t xml:space="preserve">     $    </w:t>
            </w:r>
            <w:r w:rsidR="00F140D5">
              <w:rPr>
                <w:spacing w:val="-2"/>
                <w:sz w:val="20"/>
              </w:rPr>
              <w:t xml:space="preserve">  </w:t>
            </w:r>
            <w:r>
              <w:rPr>
                <w:spacing w:val="-2"/>
                <w:sz w:val="20"/>
              </w:rPr>
              <w:t xml:space="preserve"> </w:t>
            </w:r>
            <w:r w:rsidR="00F140D5">
              <w:rPr>
                <w:spacing w:val="-2"/>
                <w:sz w:val="20"/>
              </w:rPr>
              <w:t>250.00</w:t>
            </w:r>
          </w:p>
        </w:tc>
      </w:tr>
      <w:tr w:rsidR="00FB295E" w14:paraId="66331DE6" w14:textId="77777777" w:rsidTr="008D664B">
        <w:trPr>
          <w:trHeight w:val="359"/>
        </w:trPr>
        <w:tc>
          <w:tcPr>
            <w:tcW w:w="7184" w:type="dxa"/>
          </w:tcPr>
          <w:p w14:paraId="493B44AD" w14:textId="77777777" w:rsidR="00FB295E" w:rsidRDefault="00FB295E" w:rsidP="007A4C76">
            <w:pPr>
              <w:pStyle w:val="TableParagraph"/>
              <w:spacing w:before="51"/>
              <w:rPr>
                <w:sz w:val="20"/>
              </w:rPr>
            </w:pPr>
            <w:r>
              <w:rPr>
                <w:sz w:val="20"/>
              </w:rPr>
              <w:t>Student Kit-</w:t>
            </w:r>
            <w:r>
              <w:rPr>
                <w:spacing w:val="-2"/>
                <w:sz w:val="20"/>
              </w:rPr>
              <w:t>Books</w:t>
            </w:r>
          </w:p>
        </w:tc>
        <w:tc>
          <w:tcPr>
            <w:tcW w:w="474" w:type="dxa"/>
            <w:vMerge/>
            <w:tcBorders>
              <w:top w:val="nil"/>
              <w:right w:val="nil"/>
            </w:tcBorders>
          </w:tcPr>
          <w:p w14:paraId="01C66F27" w14:textId="77777777" w:rsidR="00FB295E" w:rsidRDefault="00FB295E" w:rsidP="007A4C76">
            <w:pPr>
              <w:rPr>
                <w:sz w:val="2"/>
                <w:szCs w:val="2"/>
              </w:rPr>
            </w:pPr>
          </w:p>
        </w:tc>
        <w:tc>
          <w:tcPr>
            <w:tcW w:w="2812" w:type="dxa"/>
            <w:tcBorders>
              <w:left w:val="nil"/>
            </w:tcBorders>
          </w:tcPr>
          <w:p w14:paraId="34A2D787" w14:textId="6E1CAABC" w:rsidR="00FB295E" w:rsidRDefault="00FB295E" w:rsidP="007A4C76">
            <w:pPr>
              <w:pStyle w:val="TableParagraph"/>
              <w:spacing w:before="51"/>
              <w:ind w:left="383"/>
              <w:rPr>
                <w:sz w:val="20"/>
              </w:rPr>
            </w:pPr>
            <w:r>
              <w:rPr>
                <w:spacing w:val="-2"/>
                <w:sz w:val="20"/>
              </w:rPr>
              <w:t xml:space="preserve">     $    1250.000</w:t>
            </w:r>
          </w:p>
        </w:tc>
      </w:tr>
      <w:tr w:rsidR="00FB295E" w14:paraId="035C99E6" w14:textId="77777777" w:rsidTr="008D664B">
        <w:trPr>
          <w:trHeight w:val="359"/>
        </w:trPr>
        <w:tc>
          <w:tcPr>
            <w:tcW w:w="7184" w:type="dxa"/>
          </w:tcPr>
          <w:p w14:paraId="520EF8D0" w14:textId="77777777" w:rsidR="00FB295E" w:rsidRDefault="00FB295E" w:rsidP="007A4C76">
            <w:pPr>
              <w:pStyle w:val="TableParagraph"/>
              <w:spacing w:before="51"/>
              <w:rPr>
                <w:sz w:val="20"/>
              </w:rPr>
            </w:pPr>
            <w:r>
              <w:rPr>
                <w:sz w:val="20"/>
              </w:rPr>
              <w:t xml:space="preserve">Tuition </w:t>
            </w:r>
            <w:r>
              <w:rPr>
                <w:spacing w:val="-2"/>
                <w:sz w:val="20"/>
              </w:rPr>
              <w:t>Charge</w:t>
            </w:r>
          </w:p>
        </w:tc>
        <w:tc>
          <w:tcPr>
            <w:tcW w:w="474" w:type="dxa"/>
            <w:vMerge/>
            <w:tcBorders>
              <w:top w:val="nil"/>
              <w:right w:val="nil"/>
            </w:tcBorders>
          </w:tcPr>
          <w:p w14:paraId="236C31DC" w14:textId="77777777" w:rsidR="00FB295E" w:rsidRDefault="00FB295E" w:rsidP="007A4C76">
            <w:pPr>
              <w:rPr>
                <w:sz w:val="2"/>
                <w:szCs w:val="2"/>
              </w:rPr>
            </w:pPr>
          </w:p>
        </w:tc>
        <w:tc>
          <w:tcPr>
            <w:tcW w:w="2812" w:type="dxa"/>
            <w:tcBorders>
              <w:left w:val="nil"/>
            </w:tcBorders>
          </w:tcPr>
          <w:p w14:paraId="08C186CA" w14:textId="41B8B49D" w:rsidR="00FB295E" w:rsidRDefault="00FB295E" w:rsidP="007A4C76">
            <w:pPr>
              <w:pStyle w:val="TableParagraph"/>
              <w:spacing w:before="51"/>
              <w:ind w:left="248"/>
              <w:rPr>
                <w:sz w:val="20"/>
              </w:rPr>
            </w:pPr>
            <w:r>
              <w:rPr>
                <w:spacing w:val="-2"/>
                <w:sz w:val="20"/>
              </w:rPr>
              <w:t xml:space="preserve">        $   12,</w:t>
            </w:r>
            <w:r w:rsidR="001F75FE">
              <w:rPr>
                <w:spacing w:val="-2"/>
                <w:sz w:val="20"/>
              </w:rPr>
              <w:t>000</w:t>
            </w:r>
            <w:r>
              <w:rPr>
                <w:spacing w:val="-2"/>
                <w:sz w:val="20"/>
              </w:rPr>
              <w:t>.00</w:t>
            </w:r>
          </w:p>
        </w:tc>
      </w:tr>
      <w:tr w:rsidR="00FB295E" w14:paraId="25526C87" w14:textId="77777777" w:rsidTr="007A4C76">
        <w:trPr>
          <w:trHeight w:val="292"/>
        </w:trPr>
        <w:tc>
          <w:tcPr>
            <w:tcW w:w="10470" w:type="dxa"/>
            <w:gridSpan w:val="3"/>
            <w:shd w:val="clear" w:color="auto" w:fill="F1F1F1"/>
          </w:tcPr>
          <w:p w14:paraId="1288CDF8" w14:textId="77777777" w:rsidR="00FB295E" w:rsidRDefault="00FB295E" w:rsidP="007A4C76">
            <w:pPr>
              <w:pStyle w:val="TableParagraph"/>
              <w:spacing w:before="51"/>
              <w:ind w:left="10"/>
              <w:jc w:val="center"/>
              <w:rPr>
                <w:b/>
              </w:rPr>
            </w:pPr>
            <w:r>
              <w:rPr>
                <w:b/>
              </w:rPr>
              <w:t xml:space="preserve">Tuition Cost by Payment Period </w:t>
            </w:r>
            <w:r>
              <w:rPr>
                <w:b/>
                <w:spacing w:val="-2"/>
              </w:rPr>
              <w:t>(hours)</w:t>
            </w:r>
          </w:p>
        </w:tc>
      </w:tr>
      <w:tr w:rsidR="00FB295E" w14:paraId="286FE5C2" w14:textId="77777777" w:rsidTr="008D664B">
        <w:trPr>
          <w:trHeight w:val="359"/>
        </w:trPr>
        <w:tc>
          <w:tcPr>
            <w:tcW w:w="7184" w:type="dxa"/>
          </w:tcPr>
          <w:p w14:paraId="661A2AD1" w14:textId="77777777" w:rsidR="00FB295E" w:rsidRDefault="00FB295E" w:rsidP="007A4C76">
            <w:pPr>
              <w:pStyle w:val="TableParagraph"/>
              <w:spacing w:before="51"/>
              <w:rPr>
                <w:sz w:val="20"/>
              </w:rPr>
            </w:pPr>
            <w:r>
              <w:rPr>
                <w:sz w:val="20"/>
              </w:rPr>
              <w:t xml:space="preserve">Total Charges for Payment Period 1 (1 hour-450 </w:t>
            </w:r>
            <w:r>
              <w:rPr>
                <w:spacing w:val="-2"/>
                <w:sz w:val="20"/>
              </w:rPr>
              <w:t>hours)</w:t>
            </w:r>
          </w:p>
        </w:tc>
        <w:tc>
          <w:tcPr>
            <w:tcW w:w="474" w:type="dxa"/>
            <w:vMerge w:val="restart"/>
            <w:tcBorders>
              <w:right w:val="nil"/>
            </w:tcBorders>
          </w:tcPr>
          <w:p w14:paraId="14E98179" w14:textId="77777777" w:rsidR="00FB295E" w:rsidRDefault="00FB295E" w:rsidP="007A4C76">
            <w:pPr>
              <w:pStyle w:val="TableParagraph"/>
              <w:spacing w:before="130"/>
              <w:ind w:left="366"/>
              <w:rPr>
                <w:sz w:val="20"/>
              </w:rPr>
            </w:pPr>
          </w:p>
          <w:p w14:paraId="5D18C7DC" w14:textId="77777777" w:rsidR="00FB295E" w:rsidRDefault="00FB295E" w:rsidP="007A4C76">
            <w:pPr>
              <w:pStyle w:val="TableParagraph"/>
              <w:spacing w:before="130"/>
              <w:ind w:left="366"/>
              <w:rPr>
                <w:sz w:val="20"/>
              </w:rPr>
            </w:pPr>
          </w:p>
        </w:tc>
        <w:tc>
          <w:tcPr>
            <w:tcW w:w="2812" w:type="dxa"/>
            <w:tcBorders>
              <w:left w:val="nil"/>
            </w:tcBorders>
          </w:tcPr>
          <w:p w14:paraId="1AB83903" w14:textId="0BBEB9D3" w:rsidR="00FB295E" w:rsidRDefault="00FB295E" w:rsidP="007A4C76">
            <w:pPr>
              <w:pStyle w:val="TableParagraph"/>
              <w:spacing w:before="51"/>
              <w:ind w:left="202"/>
              <w:rPr>
                <w:sz w:val="20"/>
              </w:rPr>
            </w:pPr>
            <w:r>
              <w:rPr>
                <w:spacing w:val="-2"/>
                <w:sz w:val="20"/>
              </w:rPr>
              <w:t xml:space="preserve">          $  3</w:t>
            </w:r>
            <w:r w:rsidR="001F75FE">
              <w:rPr>
                <w:spacing w:val="-2"/>
                <w:sz w:val="20"/>
              </w:rPr>
              <w:t>.600.00</w:t>
            </w:r>
          </w:p>
        </w:tc>
      </w:tr>
      <w:tr w:rsidR="00FB295E" w14:paraId="7D105142" w14:textId="77777777" w:rsidTr="008D664B">
        <w:trPr>
          <w:trHeight w:val="359"/>
        </w:trPr>
        <w:tc>
          <w:tcPr>
            <w:tcW w:w="7184" w:type="dxa"/>
          </w:tcPr>
          <w:p w14:paraId="67CE09C2" w14:textId="77777777" w:rsidR="00FB295E" w:rsidRDefault="00FB295E" w:rsidP="007A4C76">
            <w:pPr>
              <w:pStyle w:val="TableParagraph"/>
              <w:spacing w:before="51"/>
              <w:rPr>
                <w:sz w:val="20"/>
              </w:rPr>
            </w:pPr>
            <w:r>
              <w:rPr>
                <w:sz w:val="20"/>
              </w:rPr>
              <w:t xml:space="preserve">Total Charges for Payment Period 2 (451 hours – 900 </w:t>
            </w:r>
            <w:r>
              <w:rPr>
                <w:spacing w:val="-2"/>
                <w:sz w:val="20"/>
              </w:rPr>
              <w:t>hours)</w:t>
            </w:r>
          </w:p>
        </w:tc>
        <w:tc>
          <w:tcPr>
            <w:tcW w:w="474" w:type="dxa"/>
            <w:vMerge/>
            <w:tcBorders>
              <w:top w:val="nil"/>
              <w:right w:val="nil"/>
            </w:tcBorders>
          </w:tcPr>
          <w:p w14:paraId="66593FDA" w14:textId="77777777" w:rsidR="00FB295E" w:rsidRDefault="00FB295E" w:rsidP="007A4C76">
            <w:pPr>
              <w:rPr>
                <w:sz w:val="2"/>
                <w:szCs w:val="2"/>
              </w:rPr>
            </w:pPr>
          </w:p>
        </w:tc>
        <w:tc>
          <w:tcPr>
            <w:tcW w:w="2812" w:type="dxa"/>
            <w:tcBorders>
              <w:left w:val="nil"/>
            </w:tcBorders>
          </w:tcPr>
          <w:p w14:paraId="08F36903" w14:textId="46831A8D" w:rsidR="00FB295E" w:rsidRDefault="00FB295E" w:rsidP="007A4C76">
            <w:pPr>
              <w:pStyle w:val="TableParagraph"/>
              <w:spacing w:before="51"/>
              <w:ind w:left="202"/>
              <w:rPr>
                <w:sz w:val="20"/>
              </w:rPr>
            </w:pPr>
            <w:r>
              <w:rPr>
                <w:spacing w:val="-2"/>
                <w:sz w:val="20"/>
              </w:rPr>
              <w:t xml:space="preserve">          $  3</w:t>
            </w:r>
            <w:r w:rsidR="001F75FE">
              <w:rPr>
                <w:spacing w:val="-2"/>
                <w:sz w:val="20"/>
              </w:rPr>
              <w:t>600.00</w:t>
            </w:r>
            <w:r>
              <w:rPr>
                <w:spacing w:val="-2"/>
                <w:sz w:val="20"/>
              </w:rPr>
              <w:t>0</w:t>
            </w:r>
          </w:p>
        </w:tc>
      </w:tr>
      <w:tr w:rsidR="00FB295E" w14:paraId="6FF8FAC6" w14:textId="77777777" w:rsidTr="008D664B">
        <w:trPr>
          <w:trHeight w:val="359"/>
        </w:trPr>
        <w:tc>
          <w:tcPr>
            <w:tcW w:w="7184" w:type="dxa"/>
          </w:tcPr>
          <w:p w14:paraId="760A4184" w14:textId="77777777" w:rsidR="00FB295E" w:rsidRDefault="00FB295E" w:rsidP="007A4C76">
            <w:pPr>
              <w:pStyle w:val="TableParagraph"/>
              <w:spacing w:before="51"/>
              <w:rPr>
                <w:sz w:val="20"/>
              </w:rPr>
            </w:pPr>
            <w:r>
              <w:rPr>
                <w:sz w:val="20"/>
              </w:rPr>
              <w:t xml:space="preserve">Total Charges for Payment Period 3 (900 hours – 1200 </w:t>
            </w:r>
            <w:r>
              <w:rPr>
                <w:spacing w:val="-2"/>
                <w:sz w:val="20"/>
              </w:rPr>
              <w:t>hours)</w:t>
            </w:r>
          </w:p>
        </w:tc>
        <w:tc>
          <w:tcPr>
            <w:tcW w:w="474" w:type="dxa"/>
            <w:vMerge/>
            <w:tcBorders>
              <w:top w:val="nil"/>
              <w:right w:val="nil"/>
            </w:tcBorders>
          </w:tcPr>
          <w:p w14:paraId="02805E91" w14:textId="77777777" w:rsidR="00FB295E" w:rsidRDefault="00FB295E" w:rsidP="007A4C76">
            <w:pPr>
              <w:rPr>
                <w:sz w:val="2"/>
                <w:szCs w:val="2"/>
              </w:rPr>
            </w:pPr>
          </w:p>
        </w:tc>
        <w:tc>
          <w:tcPr>
            <w:tcW w:w="2812" w:type="dxa"/>
            <w:tcBorders>
              <w:left w:val="nil"/>
            </w:tcBorders>
          </w:tcPr>
          <w:p w14:paraId="11B88CA9" w14:textId="199C27B8" w:rsidR="00FB295E" w:rsidRDefault="00FB295E" w:rsidP="007A4C76">
            <w:pPr>
              <w:pStyle w:val="TableParagraph"/>
              <w:spacing w:before="51"/>
              <w:ind w:left="202"/>
              <w:rPr>
                <w:sz w:val="20"/>
              </w:rPr>
            </w:pPr>
            <w:r>
              <w:rPr>
                <w:spacing w:val="-2"/>
                <w:sz w:val="20"/>
              </w:rPr>
              <w:t xml:space="preserve">          $  2,4</w:t>
            </w:r>
            <w:r w:rsidR="001F75FE">
              <w:rPr>
                <w:spacing w:val="-2"/>
                <w:sz w:val="20"/>
              </w:rPr>
              <w:t>00</w:t>
            </w:r>
            <w:r>
              <w:rPr>
                <w:spacing w:val="-2"/>
                <w:sz w:val="20"/>
              </w:rPr>
              <w:t>.00</w:t>
            </w:r>
          </w:p>
        </w:tc>
      </w:tr>
      <w:tr w:rsidR="00FB295E" w14:paraId="181DCCB8" w14:textId="77777777" w:rsidTr="008D664B">
        <w:trPr>
          <w:trHeight w:val="359"/>
        </w:trPr>
        <w:tc>
          <w:tcPr>
            <w:tcW w:w="7184" w:type="dxa"/>
          </w:tcPr>
          <w:p w14:paraId="3DB9646F" w14:textId="77777777" w:rsidR="00FB295E" w:rsidRDefault="00FB295E" w:rsidP="007A4C76">
            <w:pPr>
              <w:pStyle w:val="TableParagraph"/>
              <w:spacing w:before="51"/>
              <w:rPr>
                <w:sz w:val="20"/>
              </w:rPr>
            </w:pPr>
            <w:r>
              <w:rPr>
                <w:sz w:val="20"/>
              </w:rPr>
              <w:t xml:space="preserve">Total charges for Payment Period 4 (1201 hours-1500 </w:t>
            </w:r>
            <w:r>
              <w:rPr>
                <w:spacing w:val="-2"/>
                <w:sz w:val="20"/>
              </w:rPr>
              <w:t>hours</w:t>
            </w:r>
          </w:p>
        </w:tc>
        <w:tc>
          <w:tcPr>
            <w:tcW w:w="474" w:type="dxa"/>
            <w:vMerge/>
            <w:tcBorders>
              <w:top w:val="nil"/>
              <w:right w:val="nil"/>
            </w:tcBorders>
          </w:tcPr>
          <w:p w14:paraId="0C4EBC63" w14:textId="77777777" w:rsidR="00FB295E" w:rsidRDefault="00FB295E" w:rsidP="007A4C76">
            <w:pPr>
              <w:rPr>
                <w:sz w:val="2"/>
                <w:szCs w:val="2"/>
              </w:rPr>
            </w:pPr>
          </w:p>
        </w:tc>
        <w:tc>
          <w:tcPr>
            <w:tcW w:w="2812" w:type="dxa"/>
            <w:tcBorders>
              <w:left w:val="nil"/>
            </w:tcBorders>
          </w:tcPr>
          <w:p w14:paraId="439DCF12" w14:textId="2D07AFE6" w:rsidR="00FB295E" w:rsidRDefault="00FB295E" w:rsidP="007A4C76">
            <w:pPr>
              <w:pStyle w:val="TableParagraph"/>
              <w:spacing w:before="51"/>
              <w:ind w:left="202"/>
              <w:rPr>
                <w:sz w:val="20"/>
              </w:rPr>
            </w:pPr>
            <w:r>
              <w:rPr>
                <w:spacing w:val="-2"/>
                <w:sz w:val="20"/>
              </w:rPr>
              <w:t xml:space="preserve">          $  2,4</w:t>
            </w:r>
            <w:r w:rsidR="001F75FE">
              <w:rPr>
                <w:spacing w:val="-2"/>
                <w:sz w:val="20"/>
              </w:rPr>
              <w:t>00</w:t>
            </w:r>
            <w:r>
              <w:rPr>
                <w:spacing w:val="-2"/>
                <w:sz w:val="20"/>
              </w:rPr>
              <w:t>.00</w:t>
            </w:r>
          </w:p>
        </w:tc>
      </w:tr>
      <w:tr w:rsidR="00FB295E" w14:paraId="20488497" w14:textId="77777777" w:rsidTr="008D664B">
        <w:trPr>
          <w:trHeight w:val="359"/>
        </w:trPr>
        <w:tc>
          <w:tcPr>
            <w:tcW w:w="7184" w:type="dxa"/>
            <w:shd w:val="clear" w:color="auto" w:fill="ECECEC"/>
          </w:tcPr>
          <w:p w14:paraId="4A4366E4" w14:textId="77777777" w:rsidR="00FB295E" w:rsidRDefault="00FB295E" w:rsidP="007A4C76">
            <w:pPr>
              <w:pStyle w:val="TableParagraph"/>
              <w:spacing w:before="51"/>
              <w:ind w:left="0" w:right="145"/>
              <w:jc w:val="right"/>
              <w:rPr>
                <w:b/>
                <w:sz w:val="20"/>
              </w:rPr>
            </w:pPr>
            <w:r>
              <w:rPr>
                <w:b/>
                <w:sz w:val="20"/>
              </w:rPr>
              <w:t xml:space="preserve">Total </w:t>
            </w:r>
            <w:r>
              <w:rPr>
                <w:b/>
                <w:spacing w:val="-2"/>
                <w:sz w:val="20"/>
              </w:rPr>
              <w:t>Investment</w:t>
            </w:r>
          </w:p>
        </w:tc>
        <w:tc>
          <w:tcPr>
            <w:tcW w:w="3286" w:type="dxa"/>
            <w:gridSpan w:val="2"/>
            <w:shd w:val="clear" w:color="auto" w:fill="ECECEC"/>
          </w:tcPr>
          <w:p w14:paraId="16CF0D93" w14:textId="6073C522" w:rsidR="00FB295E" w:rsidRDefault="00831F0B" w:rsidP="007A4C76">
            <w:pPr>
              <w:pStyle w:val="TableParagraph"/>
              <w:tabs>
                <w:tab w:val="left" w:pos="697"/>
              </w:tabs>
              <w:spacing w:before="51"/>
              <w:ind w:left="321"/>
              <w:rPr>
                <w:b/>
                <w:sz w:val="20"/>
              </w:rPr>
            </w:pPr>
            <w:proofErr w:type="gramStart"/>
            <w:r>
              <w:rPr>
                <w:b/>
                <w:spacing w:val="-10"/>
                <w:sz w:val="20"/>
              </w:rPr>
              <w:t>..</w:t>
            </w:r>
            <w:proofErr w:type="gramEnd"/>
            <w:r w:rsidR="00FB295E">
              <w:rPr>
                <w:b/>
                <w:spacing w:val="-10"/>
                <w:sz w:val="20"/>
              </w:rPr>
              <w:t>…$</w:t>
            </w:r>
            <w:r w:rsidR="00FB295E">
              <w:rPr>
                <w:b/>
                <w:spacing w:val="-2"/>
                <w:sz w:val="20"/>
              </w:rPr>
              <w:t>13,</w:t>
            </w:r>
            <w:r w:rsidR="00F140D5">
              <w:rPr>
                <w:b/>
                <w:spacing w:val="-2"/>
                <w:sz w:val="20"/>
              </w:rPr>
              <w:t>50</w:t>
            </w:r>
            <w:r w:rsidR="00FB295E">
              <w:rPr>
                <w:b/>
                <w:spacing w:val="-2"/>
                <w:sz w:val="20"/>
              </w:rPr>
              <w:t>0.00</w:t>
            </w:r>
          </w:p>
        </w:tc>
      </w:tr>
      <w:tr w:rsidR="00FB295E" w14:paraId="1579E328" w14:textId="77777777" w:rsidTr="007A4C76">
        <w:trPr>
          <w:trHeight w:val="474"/>
        </w:trPr>
        <w:tc>
          <w:tcPr>
            <w:tcW w:w="10470" w:type="dxa"/>
            <w:gridSpan w:val="3"/>
            <w:tcBorders>
              <w:top w:val="nil"/>
              <w:left w:val="nil"/>
              <w:bottom w:val="nil"/>
              <w:right w:val="nil"/>
            </w:tcBorders>
            <w:shd w:val="clear" w:color="auto" w:fill="BFBFBF" w:themeFill="background2"/>
          </w:tcPr>
          <w:p w14:paraId="19135393" w14:textId="61A90429" w:rsidR="00FB295E" w:rsidRDefault="00FB295E" w:rsidP="007A4C76">
            <w:pPr>
              <w:pStyle w:val="TableParagraph"/>
              <w:spacing w:before="52"/>
              <w:ind w:left="1776" w:right="1751"/>
              <w:jc w:val="center"/>
              <w:rPr>
                <w:b/>
                <w:sz w:val="24"/>
              </w:rPr>
            </w:pPr>
            <w:r w:rsidRPr="00C316D1">
              <w:rPr>
                <w:rFonts w:cstheme="minorHAnsi"/>
                <w:b/>
                <w:bCs/>
                <w:sz w:val="24"/>
                <w:szCs w:val="24"/>
              </w:rPr>
              <w:t xml:space="preserve">Manicuring Program – Costs &amp; Fees </w:t>
            </w:r>
            <w:r w:rsidR="000B24B0" w:rsidRPr="00A554CE">
              <w:rPr>
                <w:rFonts w:cstheme="minorHAnsi"/>
                <w:b/>
                <w:bCs/>
                <w:sz w:val="24"/>
                <w:szCs w:val="24"/>
              </w:rPr>
              <w:t>(</w:t>
            </w:r>
            <w:r w:rsidR="000B24B0">
              <w:rPr>
                <w:rFonts w:cstheme="minorHAnsi"/>
                <w:b/>
                <w:bCs/>
                <w:sz w:val="24"/>
                <w:szCs w:val="24"/>
              </w:rPr>
              <w:t>0</w:t>
            </w:r>
            <w:r w:rsidR="00CD45CE">
              <w:rPr>
                <w:rFonts w:cstheme="minorHAnsi"/>
                <w:b/>
                <w:bCs/>
                <w:sz w:val="24"/>
                <w:szCs w:val="24"/>
              </w:rPr>
              <w:t>4</w:t>
            </w:r>
            <w:r w:rsidR="000B24B0" w:rsidRPr="00A554CE">
              <w:rPr>
                <w:rFonts w:cstheme="minorHAnsi"/>
                <w:b/>
                <w:bCs/>
                <w:sz w:val="24"/>
                <w:szCs w:val="24"/>
              </w:rPr>
              <w:t>-</w:t>
            </w:r>
            <w:r w:rsidR="000B24B0">
              <w:rPr>
                <w:rFonts w:cstheme="minorHAnsi"/>
                <w:b/>
                <w:bCs/>
                <w:sz w:val="24"/>
                <w:szCs w:val="24"/>
              </w:rPr>
              <w:t>01</w:t>
            </w:r>
            <w:r w:rsidR="000B24B0" w:rsidRPr="00A554CE">
              <w:rPr>
                <w:rFonts w:cstheme="minorHAnsi"/>
                <w:b/>
                <w:bCs/>
                <w:sz w:val="24"/>
                <w:szCs w:val="24"/>
              </w:rPr>
              <w:t>-202</w:t>
            </w:r>
            <w:r w:rsidR="000B24B0">
              <w:rPr>
                <w:rFonts w:cstheme="minorHAnsi"/>
                <w:b/>
                <w:bCs/>
                <w:sz w:val="24"/>
                <w:szCs w:val="24"/>
              </w:rPr>
              <w:t>3</w:t>
            </w:r>
            <w:r w:rsidR="000B24B0" w:rsidRPr="00A554CE">
              <w:rPr>
                <w:rFonts w:cstheme="minorHAnsi"/>
                <w:b/>
                <w:bCs/>
                <w:sz w:val="24"/>
                <w:szCs w:val="24"/>
              </w:rPr>
              <w:t>)-(</w:t>
            </w:r>
            <w:r w:rsidR="000B24B0">
              <w:rPr>
                <w:rFonts w:cstheme="minorHAnsi"/>
                <w:b/>
                <w:bCs/>
                <w:sz w:val="24"/>
                <w:szCs w:val="24"/>
              </w:rPr>
              <w:t>0</w:t>
            </w:r>
            <w:r w:rsidR="00CD45CE">
              <w:rPr>
                <w:rFonts w:cstheme="minorHAnsi"/>
                <w:b/>
                <w:bCs/>
                <w:sz w:val="24"/>
                <w:szCs w:val="24"/>
              </w:rPr>
              <w:t>3</w:t>
            </w:r>
            <w:r w:rsidR="000B24B0">
              <w:rPr>
                <w:rFonts w:cstheme="minorHAnsi"/>
                <w:b/>
                <w:bCs/>
                <w:sz w:val="24"/>
                <w:szCs w:val="24"/>
              </w:rPr>
              <w:t>-</w:t>
            </w:r>
            <w:r w:rsidR="00CD45CE">
              <w:rPr>
                <w:rFonts w:cstheme="minorHAnsi"/>
                <w:b/>
                <w:bCs/>
                <w:sz w:val="24"/>
                <w:szCs w:val="24"/>
              </w:rPr>
              <w:t>3</w:t>
            </w:r>
            <w:r w:rsidR="000B24B0">
              <w:rPr>
                <w:rFonts w:cstheme="minorHAnsi"/>
                <w:b/>
                <w:bCs/>
                <w:sz w:val="24"/>
                <w:szCs w:val="24"/>
              </w:rPr>
              <w:t>1-2024)</w:t>
            </w:r>
          </w:p>
        </w:tc>
      </w:tr>
      <w:tr w:rsidR="00FB295E" w14:paraId="6A8AC071" w14:textId="77777777" w:rsidTr="008D664B">
        <w:trPr>
          <w:trHeight w:val="427"/>
        </w:trPr>
        <w:tc>
          <w:tcPr>
            <w:tcW w:w="7184" w:type="dxa"/>
            <w:shd w:val="clear" w:color="auto" w:fill="D9E2F2"/>
          </w:tcPr>
          <w:p w14:paraId="000C2437" w14:textId="77777777" w:rsidR="00FB295E" w:rsidRDefault="00FB295E" w:rsidP="007A4C76">
            <w:pPr>
              <w:pStyle w:val="TableParagraph"/>
              <w:spacing w:before="132"/>
              <w:ind w:right="2536"/>
              <w:rPr>
                <w:b/>
                <w:sz w:val="24"/>
              </w:rPr>
            </w:pPr>
            <w:r>
              <w:rPr>
                <w:b/>
                <w:sz w:val="24"/>
              </w:rPr>
              <w:t>Description of C</w:t>
            </w:r>
            <w:r>
              <w:rPr>
                <w:b/>
                <w:spacing w:val="-2"/>
                <w:sz w:val="24"/>
              </w:rPr>
              <w:t>harge</w:t>
            </w:r>
          </w:p>
        </w:tc>
        <w:tc>
          <w:tcPr>
            <w:tcW w:w="3286" w:type="dxa"/>
            <w:gridSpan w:val="2"/>
            <w:shd w:val="clear" w:color="auto" w:fill="D9E2F2"/>
          </w:tcPr>
          <w:p w14:paraId="6CD60BAC" w14:textId="77777777" w:rsidR="00FB295E" w:rsidRDefault="00FB295E" w:rsidP="007A4C76">
            <w:pPr>
              <w:pStyle w:val="TableParagraph"/>
              <w:spacing w:before="132"/>
              <w:ind w:left="923"/>
              <w:rPr>
                <w:b/>
                <w:sz w:val="24"/>
              </w:rPr>
            </w:pPr>
            <w:r>
              <w:rPr>
                <w:b/>
                <w:spacing w:val="-2"/>
                <w:sz w:val="24"/>
              </w:rPr>
              <w:t>Manicuring</w:t>
            </w:r>
          </w:p>
        </w:tc>
      </w:tr>
      <w:tr w:rsidR="00FB295E" w14:paraId="39D9C80D" w14:textId="77777777" w:rsidTr="007A4C76">
        <w:trPr>
          <w:trHeight w:val="247"/>
        </w:trPr>
        <w:tc>
          <w:tcPr>
            <w:tcW w:w="10470" w:type="dxa"/>
            <w:gridSpan w:val="3"/>
            <w:shd w:val="clear" w:color="auto" w:fill="F1F1F1"/>
          </w:tcPr>
          <w:p w14:paraId="6805995F" w14:textId="77777777" w:rsidR="00FB295E" w:rsidRDefault="00FB295E" w:rsidP="007A4C76">
            <w:pPr>
              <w:pStyle w:val="TableParagraph"/>
              <w:spacing w:before="51"/>
              <w:ind w:left="10"/>
              <w:jc w:val="center"/>
              <w:rPr>
                <w:b/>
              </w:rPr>
            </w:pPr>
            <w:r>
              <w:rPr>
                <w:b/>
              </w:rPr>
              <w:t xml:space="preserve">Tuition </w:t>
            </w:r>
            <w:r>
              <w:rPr>
                <w:b/>
                <w:spacing w:val="-2"/>
              </w:rPr>
              <w:t>Breakdown</w:t>
            </w:r>
          </w:p>
        </w:tc>
      </w:tr>
      <w:tr w:rsidR="00FB295E" w14:paraId="67DFC87D" w14:textId="77777777" w:rsidTr="008D664B">
        <w:trPr>
          <w:trHeight w:val="359"/>
        </w:trPr>
        <w:tc>
          <w:tcPr>
            <w:tcW w:w="7184" w:type="dxa"/>
          </w:tcPr>
          <w:p w14:paraId="72DC5BD5" w14:textId="77777777" w:rsidR="00FB295E" w:rsidRDefault="00FB295E" w:rsidP="007A4C76">
            <w:pPr>
              <w:pStyle w:val="TableParagraph"/>
              <w:spacing w:before="51"/>
              <w:rPr>
                <w:sz w:val="20"/>
              </w:rPr>
            </w:pPr>
            <w:r>
              <w:rPr>
                <w:sz w:val="20"/>
              </w:rPr>
              <w:t xml:space="preserve">Registration </w:t>
            </w:r>
            <w:r>
              <w:rPr>
                <w:spacing w:val="-5"/>
                <w:sz w:val="20"/>
              </w:rPr>
              <w:t>Fee</w:t>
            </w:r>
          </w:p>
        </w:tc>
        <w:tc>
          <w:tcPr>
            <w:tcW w:w="474" w:type="dxa"/>
            <w:vMerge w:val="restart"/>
            <w:tcBorders>
              <w:right w:val="nil"/>
            </w:tcBorders>
          </w:tcPr>
          <w:p w14:paraId="0ABBF4AA" w14:textId="77777777" w:rsidR="00FB295E" w:rsidRDefault="00FB295E" w:rsidP="007A4C76">
            <w:pPr>
              <w:pStyle w:val="TableParagraph"/>
              <w:spacing w:before="115"/>
              <w:ind w:left="320"/>
              <w:rPr>
                <w:sz w:val="20"/>
              </w:rPr>
            </w:pPr>
          </w:p>
          <w:p w14:paraId="67A5E204" w14:textId="77777777" w:rsidR="00FB295E" w:rsidRDefault="00FB295E" w:rsidP="007A4C76">
            <w:pPr>
              <w:pStyle w:val="TableParagraph"/>
              <w:spacing w:before="130"/>
              <w:ind w:left="366"/>
              <w:rPr>
                <w:sz w:val="20"/>
              </w:rPr>
            </w:pPr>
          </w:p>
        </w:tc>
        <w:tc>
          <w:tcPr>
            <w:tcW w:w="2812" w:type="dxa"/>
            <w:tcBorders>
              <w:left w:val="nil"/>
            </w:tcBorders>
          </w:tcPr>
          <w:p w14:paraId="61DC9F7F" w14:textId="1AC16CA9" w:rsidR="00FB295E" w:rsidRDefault="00FB295E" w:rsidP="007A4C76">
            <w:pPr>
              <w:pStyle w:val="TableParagraph"/>
              <w:spacing w:before="51"/>
              <w:ind w:left="233"/>
              <w:rPr>
                <w:sz w:val="20"/>
              </w:rPr>
            </w:pPr>
            <w:r>
              <w:rPr>
                <w:spacing w:val="-2"/>
                <w:sz w:val="20"/>
              </w:rPr>
              <w:t xml:space="preserve">          $  </w:t>
            </w:r>
            <w:r w:rsidR="00F140D5">
              <w:rPr>
                <w:spacing w:val="-2"/>
                <w:sz w:val="20"/>
              </w:rPr>
              <w:t>.250</w:t>
            </w:r>
            <w:r>
              <w:rPr>
                <w:spacing w:val="-2"/>
                <w:sz w:val="20"/>
              </w:rPr>
              <w:t>.00</w:t>
            </w:r>
          </w:p>
        </w:tc>
      </w:tr>
      <w:tr w:rsidR="00FB295E" w14:paraId="3B5959B4" w14:textId="77777777" w:rsidTr="008D664B">
        <w:trPr>
          <w:trHeight w:val="359"/>
        </w:trPr>
        <w:tc>
          <w:tcPr>
            <w:tcW w:w="7184" w:type="dxa"/>
          </w:tcPr>
          <w:p w14:paraId="0F1B5F32" w14:textId="77777777" w:rsidR="00FB295E" w:rsidRDefault="00FB295E" w:rsidP="007A4C76">
            <w:pPr>
              <w:pStyle w:val="TableParagraph"/>
              <w:spacing w:before="51"/>
              <w:rPr>
                <w:sz w:val="20"/>
              </w:rPr>
            </w:pPr>
            <w:r>
              <w:rPr>
                <w:sz w:val="20"/>
              </w:rPr>
              <w:t>Student Kit-</w:t>
            </w:r>
            <w:r>
              <w:rPr>
                <w:spacing w:val="-2"/>
                <w:sz w:val="20"/>
              </w:rPr>
              <w:t>Books</w:t>
            </w:r>
          </w:p>
        </w:tc>
        <w:tc>
          <w:tcPr>
            <w:tcW w:w="474" w:type="dxa"/>
            <w:vMerge/>
            <w:tcBorders>
              <w:top w:val="nil"/>
              <w:right w:val="nil"/>
            </w:tcBorders>
          </w:tcPr>
          <w:p w14:paraId="281FB757" w14:textId="77777777" w:rsidR="00FB295E" w:rsidRDefault="00FB295E" w:rsidP="007A4C76">
            <w:pPr>
              <w:rPr>
                <w:sz w:val="2"/>
                <w:szCs w:val="2"/>
              </w:rPr>
            </w:pPr>
          </w:p>
        </w:tc>
        <w:tc>
          <w:tcPr>
            <w:tcW w:w="2812" w:type="dxa"/>
            <w:tcBorders>
              <w:left w:val="nil"/>
            </w:tcBorders>
          </w:tcPr>
          <w:p w14:paraId="63C94498" w14:textId="6C8E6B87" w:rsidR="00FB295E" w:rsidRDefault="00FB295E" w:rsidP="007A4C76">
            <w:pPr>
              <w:pStyle w:val="TableParagraph"/>
              <w:spacing w:before="51"/>
              <w:ind w:left="248"/>
              <w:rPr>
                <w:sz w:val="20"/>
              </w:rPr>
            </w:pPr>
            <w:r>
              <w:rPr>
                <w:spacing w:val="-2"/>
                <w:sz w:val="20"/>
              </w:rPr>
              <w:t xml:space="preserve">          $ </w:t>
            </w:r>
            <w:r w:rsidR="00F140D5">
              <w:rPr>
                <w:spacing w:val="-2"/>
                <w:sz w:val="20"/>
              </w:rPr>
              <w:t>1250.00</w:t>
            </w:r>
          </w:p>
        </w:tc>
      </w:tr>
      <w:tr w:rsidR="00FB295E" w14:paraId="31D2D1B2" w14:textId="77777777" w:rsidTr="008D664B">
        <w:trPr>
          <w:trHeight w:val="359"/>
        </w:trPr>
        <w:tc>
          <w:tcPr>
            <w:tcW w:w="7184" w:type="dxa"/>
          </w:tcPr>
          <w:p w14:paraId="6DD32A1A" w14:textId="77777777" w:rsidR="00FB295E" w:rsidRDefault="00FB295E" w:rsidP="007A4C76">
            <w:pPr>
              <w:pStyle w:val="TableParagraph"/>
              <w:spacing w:before="51"/>
              <w:rPr>
                <w:sz w:val="20"/>
              </w:rPr>
            </w:pPr>
            <w:r>
              <w:rPr>
                <w:sz w:val="20"/>
              </w:rPr>
              <w:t xml:space="preserve">Tuition </w:t>
            </w:r>
            <w:r>
              <w:rPr>
                <w:spacing w:val="-2"/>
                <w:sz w:val="20"/>
              </w:rPr>
              <w:t>Charge</w:t>
            </w:r>
          </w:p>
        </w:tc>
        <w:tc>
          <w:tcPr>
            <w:tcW w:w="474" w:type="dxa"/>
            <w:vMerge/>
            <w:tcBorders>
              <w:top w:val="nil"/>
              <w:right w:val="nil"/>
            </w:tcBorders>
          </w:tcPr>
          <w:p w14:paraId="59030DDF" w14:textId="77777777" w:rsidR="00FB295E" w:rsidRDefault="00FB295E" w:rsidP="007A4C76">
            <w:pPr>
              <w:rPr>
                <w:sz w:val="2"/>
                <w:szCs w:val="2"/>
              </w:rPr>
            </w:pPr>
          </w:p>
        </w:tc>
        <w:tc>
          <w:tcPr>
            <w:tcW w:w="2812" w:type="dxa"/>
            <w:tcBorders>
              <w:left w:val="nil"/>
            </w:tcBorders>
          </w:tcPr>
          <w:p w14:paraId="6538098A" w14:textId="0D61743F" w:rsidR="00FB295E" w:rsidRDefault="00FB295E" w:rsidP="007A4C76">
            <w:pPr>
              <w:pStyle w:val="TableParagraph"/>
              <w:spacing w:before="51"/>
              <w:ind w:left="0"/>
              <w:rPr>
                <w:sz w:val="20"/>
              </w:rPr>
            </w:pPr>
            <w:r>
              <w:rPr>
                <w:spacing w:val="-2"/>
                <w:sz w:val="20"/>
              </w:rPr>
              <w:t xml:space="preserve">               $ 6,</w:t>
            </w:r>
            <w:r w:rsidR="00F140D5">
              <w:rPr>
                <w:spacing w:val="-2"/>
                <w:sz w:val="20"/>
              </w:rPr>
              <w:t>00</w:t>
            </w:r>
            <w:r>
              <w:rPr>
                <w:spacing w:val="-2"/>
                <w:sz w:val="20"/>
              </w:rPr>
              <w:t>0.00</w:t>
            </w:r>
          </w:p>
        </w:tc>
      </w:tr>
      <w:tr w:rsidR="00FB295E" w14:paraId="03C6607E" w14:textId="77777777" w:rsidTr="007A4C76">
        <w:trPr>
          <w:trHeight w:val="274"/>
        </w:trPr>
        <w:tc>
          <w:tcPr>
            <w:tcW w:w="10470" w:type="dxa"/>
            <w:gridSpan w:val="3"/>
            <w:shd w:val="clear" w:color="auto" w:fill="F1F1F1"/>
          </w:tcPr>
          <w:p w14:paraId="7FC355FA" w14:textId="77777777" w:rsidR="00FB295E" w:rsidRDefault="00FB295E" w:rsidP="007A4C76">
            <w:pPr>
              <w:pStyle w:val="TableParagraph"/>
              <w:spacing w:before="51"/>
              <w:ind w:left="10"/>
              <w:jc w:val="center"/>
              <w:rPr>
                <w:b/>
              </w:rPr>
            </w:pPr>
            <w:r>
              <w:rPr>
                <w:b/>
              </w:rPr>
              <w:t xml:space="preserve">Tuition Cost by Payment Period </w:t>
            </w:r>
            <w:r>
              <w:rPr>
                <w:b/>
                <w:spacing w:val="-2"/>
              </w:rPr>
              <w:t>(hours)</w:t>
            </w:r>
          </w:p>
        </w:tc>
      </w:tr>
      <w:tr w:rsidR="00FB295E" w14:paraId="306436C5" w14:textId="77777777" w:rsidTr="008D664B">
        <w:trPr>
          <w:trHeight w:val="359"/>
        </w:trPr>
        <w:tc>
          <w:tcPr>
            <w:tcW w:w="7184" w:type="dxa"/>
          </w:tcPr>
          <w:p w14:paraId="6C70813C" w14:textId="77777777" w:rsidR="00FB295E" w:rsidRDefault="00FB295E" w:rsidP="007A4C76">
            <w:pPr>
              <w:pStyle w:val="TableParagraph"/>
              <w:spacing w:before="51"/>
              <w:rPr>
                <w:sz w:val="20"/>
              </w:rPr>
            </w:pPr>
            <w:r>
              <w:rPr>
                <w:sz w:val="20"/>
              </w:rPr>
              <w:t xml:space="preserve">Total Charges for Payment Period 1 (1 hour-300 </w:t>
            </w:r>
            <w:r>
              <w:rPr>
                <w:spacing w:val="-2"/>
                <w:sz w:val="20"/>
              </w:rPr>
              <w:t>hours)</w:t>
            </w:r>
          </w:p>
        </w:tc>
        <w:tc>
          <w:tcPr>
            <w:tcW w:w="474" w:type="dxa"/>
            <w:vMerge w:val="restart"/>
            <w:tcBorders>
              <w:bottom w:val="nil"/>
              <w:right w:val="nil"/>
            </w:tcBorders>
          </w:tcPr>
          <w:p w14:paraId="331AD53B" w14:textId="77777777" w:rsidR="00FB295E" w:rsidRDefault="00FB295E" w:rsidP="007A4C76">
            <w:pPr>
              <w:pStyle w:val="TableParagraph"/>
              <w:spacing w:before="51"/>
              <w:ind w:left="366"/>
              <w:rPr>
                <w:sz w:val="20"/>
              </w:rPr>
            </w:pPr>
          </w:p>
          <w:p w14:paraId="27730AC8" w14:textId="77777777" w:rsidR="00FB295E" w:rsidRDefault="00FB295E" w:rsidP="007A4C76">
            <w:pPr>
              <w:pStyle w:val="TableParagraph"/>
              <w:spacing w:before="115"/>
              <w:ind w:left="366"/>
              <w:rPr>
                <w:sz w:val="20"/>
              </w:rPr>
            </w:pPr>
          </w:p>
        </w:tc>
        <w:tc>
          <w:tcPr>
            <w:tcW w:w="2812" w:type="dxa"/>
            <w:tcBorders>
              <w:left w:val="nil"/>
            </w:tcBorders>
          </w:tcPr>
          <w:p w14:paraId="0371660A" w14:textId="634F05F1" w:rsidR="00FB295E" w:rsidRDefault="00FB295E" w:rsidP="007A4C76">
            <w:pPr>
              <w:pStyle w:val="TableParagraph"/>
              <w:spacing w:before="51"/>
              <w:ind w:left="0"/>
              <w:rPr>
                <w:sz w:val="20"/>
              </w:rPr>
            </w:pPr>
            <w:r>
              <w:rPr>
                <w:spacing w:val="-2"/>
                <w:sz w:val="20"/>
              </w:rPr>
              <w:t xml:space="preserve">                $3,</w:t>
            </w:r>
            <w:r w:rsidR="00F140D5">
              <w:rPr>
                <w:spacing w:val="-2"/>
                <w:sz w:val="20"/>
              </w:rPr>
              <w:t>000</w:t>
            </w:r>
            <w:r>
              <w:rPr>
                <w:spacing w:val="-2"/>
                <w:sz w:val="20"/>
              </w:rPr>
              <w:t>.00</w:t>
            </w:r>
          </w:p>
        </w:tc>
      </w:tr>
      <w:tr w:rsidR="00FB295E" w14:paraId="372BA1A3" w14:textId="77777777" w:rsidTr="008D664B">
        <w:trPr>
          <w:trHeight w:val="317"/>
        </w:trPr>
        <w:tc>
          <w:tcPr>
            <w:tcW w:w="7184" w:type="dxa"/>
          </w:tcPr>
          <w:p w14:paraId="0F95F2B2" w14:textId="77777777" w:rsidR="00FB295E" w:rsidRDefault="00FB295E" w:rsidP="007A4C76">
            <w:pPr>
              <w:pStyle w:val="TableParagraph"/>
              <w:spacing w:before="51"/>
              <w:rPr>
                <w:sz w:val="20"/>
              </w:rPr>
            </w:pPr>
            <w:r>
              <w:rPr>
                <w:sz w:val="20"/>
              </w:rPr>
              <w:t xml:space="preserve">Total Charges for Payment Period 2 (301 hours – 600 </w:t>
            </w:r>
            <w:r>
              <w:rPr>
                <w:spacing w:val="-2"/>
                <w:sz w:val="20"/>
              </w:rPr>
              <w:t>hours)</w:t>
            </w:r>
          </w:p>
        </w:tc>
        <w:tc>
          <w:tcPr>
            <w:tcW w:w="474" w:type="dxa"/>
            <w:vMerge/>
            <w:tcBorders>
              <w:top w:val="nil"/>
              <w:bottom w:val="nil"/>
              <w:right w:val="nil"/>
            </w:tcBorders>
          </w:tcPr>
          <w:p w14:paraId="068C42F3" w14:textId="77777777" w:rsidR="00FB295E" w:rsidRDefault="00FB295E" w:rsidP="007A4C76">
            <w:pPr>
              <w:rPr>
                <w:sz w:val="2"/>
                <w:szCs w:val="2"/>
              </w:rPr>
            </w:pPr>
          </w:p>
        </w:tc>
        <w:tc>
          <w:tcPr>
            <w:tcW w:w="2812" w:type="dxa"/>
            <w:tcBorders>
              <w:left w:val="nil"/>
            </w:tcBorders>
          </w:tcPr>
          <w:p w14:paraId="4DF1252A" w14:textId="47CA1D60" w:rsidR="00FB295E" w:rsidRDefault="00FB295E" w:rsidP="007A4C76">
            <w:pPr>
              <w:pStyle w:val="TableParagraph"/>
              <w:spacing w:before="51"/>
              <w:ind w:left="0"/>
              <w:rPr>
                <w:sz w:val="20"/>
              </w:rPr>
            </w:pPr>
            <w:r>
              <w:rPr>
                <w:spacing w:val="-2"/>
                <w:sz w:val="20"/>
              </w:rPr>
              <w:t xml:space="preserve">              . $3,</w:t>
            </w:r>
            <w:r w:rsidR="00F140D5">
              <w:rPr>
                <w:spacing w:val="-2"/>
                <w:sz w:val="20"/>
              </w:rPr>
              <w:t>000</w:t>
            </w:r>
            <w:r>
              <w:rPr>
                <w:spacing w:val="-2"/>
                <w:sz w:val="20"/>
              </w:rPr>
              <w:t>.00</w:t>
            </w:r>
          </w:p>
        </w:tc>
      </w:tr>
      <w:tr w:rsidR="00FB295E" w14:paraId="58AF76EF" w14:textId="77777777" w:rsidTr="008D664B">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54"/>
        </w:trPr>
        <w:tc>
          <w:tcPr>
            <w:tcW w:w="7184" w:type="dxa"/>
            <w:tcBorders>
              <w:left w:val="single" w:sz="6" w:space="0" w:color="002060"/>
              <w:bottom w:val="single" w:sz="6" w:space="0" w:color="000000"/>
              <w:right w:val="single" w:sz="6" w:space="0" w:color="002060"/>
            </w:tcBorders>
          </w:tcPr>
          <w:p w14:paraId="1FE4BAD7" w14:textId="77777777" w:rsidR="00FB295E" w:rsidRDefault="00FB295E" w:rsidP="007A4C76">
            <w:pPr>
              <w:pStyle w:val="TableParagraph"/>
              <w:spacing w:before="57"/>
              <w:ind w:left="0" w:right="456"/>
              <w:jc w:val="right"/>
              <w:rPr>
                <w:b/>
                <w:sz w:val="20"/>
              </w:rPr>
            </w:pPr>
            <w:r>
              <w:rPr>
                <w:b/>
                <w:sz w:val="20"/>
              </w:rPr>
              <w:t xml:space="preserve">Total </w:t>
            </w:r>
            <w:r>
              <w:rPr>
                <w:b/>
                <w:spacing w:val="-2"/>
                <w:sz w:val="20"/>
              </w:rPr>
              <w:t>Investment</w:t>
            </w:r>
          </w:p>
        </w:tc>
        <w:tc>
          <w:tcPr>
            <w:tcW w:w="3286" w:type="dxa"/>
            <w:gridSpan w:val="2"/>
            <w:tcBorders>
              <w:left w:val="single" w:sz="6" w:space="0" w:color="002060"/>
              <w:bottom w:val="single" w:sz="6" w:space="0" w:color="000000"/>
              <w:right w:val="single" w:sz="6" w:space="0" w:color="002060"/>
            </w:tcBorders>
          </w:tcPr>
          <w:p w14:paraId="55CDF150" w14:textId="45ED8B22" w:rsidR="00FB295E" w:rsidRDefault="00FB295E" w:rsidP="008D664B">
            <w:pPr>
              <w:pStyle w:val="TableParagraph"/>
              <w:tabs>
                <w:tab w:val="left" w:pos="697"/>
              </w:tabs>
              <w:spacing w:before="47"/>
              <w:ind w:left="366"/>
              <w:rPr>
                <w:b/>
                <w:sz w:val="20"/>
              </w:rPr>
            </w:pPr>
            <w:r>
              <w:rPr>
                <w:position w:val="1"/>
                <w:sz w:val="20"/>
              </w:rPr>
              <w:tab/>
            </w:r>
            <w:r w:rsidRPr="003F1C5D">
              <w:rPr>
                <w:b/>
                <w:bCs/>
                <w:position w:val="1"/>
                <w:sz w:val="20"/>
              </w:rPr>
              <w:t>$</w:t>
            </w:r>
            <w:r w:rsidR="00F140D5">
              <w:rPr>
                <w:b/>
                <w:bCs/>
                <w:position w:val="1"/>
                <w:sz w:val="20"/>
              </w:rPr>
              <w:t>7</w:t>
            </w:r>
            <w:r w:rsidR="00831F0B">
              <w:rPr>
                <w:b/>
                <w:bCs/>
                <w:position w:val="1"/>
                <w:sz w:val="20"/>
              </w:rPr>
              <w:t>,</w:t>
            </w:r>
            <w:r w:rsidR="00F140D5">
              <w:rPr>
                <w:b/>
                <w:bCs/>
                <w:position w:val="1"/>
                <w:sz w:val="20"/>
              </w:rPr>
              <w:t>500.</w:t>
            </w:r>
            <w:r w:rsidRPr="003F1C5D">
              <w:rPr>
                <w:b/>
                <w:bCs/>
                <w:position w:val="1"/>
                <w:sz w:val="20"/>
              </w:rPr>
              <w:t>00</w:t>
            </w:r>
          </w:p>
        </w:tc>
      </w:tr>
      <w:tr w:rsidR="00FB295E" w14:paraId="6A819879" w14:textId="77777777" w:rsidTr="007A4C76">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473"/>
        </w:trPr>
        <w:tc>
          <w:tcPr>
            <w:tcW w:w="10470" w:type="dxa"/>
            <w:gridSpan w:val="3"/>
            <w:tcBorders>
              <w:top w:val="single" w:sz="6" w:space="0" w:color="000000"/>
              <w:left w:val="nil"/>
              <w:bottom w:val="single" w:sz="6" w:space="0" w:color="000000"/>
              <w:right w:val="nil"/>
            </w:tcBorders>
            <w:shd w:val="clear" w:color="auto" w:fill="BFBFBF" w:themeFill="background2"/>
          </w:tcPr>
          <w:p w14:paraId="5E7285BD" w14:textId="771F59FF" w:rsidR="00FB295E" w:rsidRDefault="00FB295E" w:rsidP="007A4C76">
            <w:pPr>
              <w:pStyle w:val="TableParagraph"/>
              <w:spacing w:before="42"/>
              <w:ind w:left="1776" w:right="1751"/>
              <w:jc w:val="center"/>
              <w:rPr>
                <w:b/>
                <w:sz w:val="24"/>
              </w:rPr>
            </w:pPr>
            <w:r w:rsidRPr="00C316D1">
              <w:rPr>
                <w:rFonts w:cstheme="minorHAnsi"/>
                <w:b/>
                <w:bCs/>
                <w:sz w:val="24"/>
                <w:szCs w:val="24"/>
              </w:rPr>
              <w:t xml:space="preserve">Instructor Program – Costs &amp; Fees </w:t>
            </w:r>
            <w:r w:rsidR="000B24B0" w:rsidRPr="00A554CE">
              <w:rPr>
                <w:rFonts w:cstheme="minorHAnsi"/>
                <w:b/>
                <w:bCs/>
                <w:sz w:val="24"/>
                <w:szCs w:val="24"/>
              </w:rPr>
              <w:t>(</w:t>
            </w:r>
            <w:r w:rsidR="000B24B0">
              <w:rPr>
                <w:rFonts w:cstheme="minorHAnsi"/>
                <w:b/>
                <w:bCs/>
                <w:sz w:val="24"/>
                <w:szCs w:val="24"/>
              </w:rPr>
              <w:t>0</w:t>
            </w:r>
            <w:r w:rsidR="00CD45CE">
              <w:rPr>
                <w:rFonts w:cstheme="minorHAnsi"/>
                <w:b/>
                <w:bCs/>
                <w:sz w:val="24"/>
                <w:szCs w:val="24"/>
              </w:rPr>
              <w:t>4</w:t>
            </w:r>
            <w:r w:rsidR="000B24B0" w:rsidRPr="00A554CE">
              <w:rPr>
                <w:rFonts w:cstheme="minorHAnsi"/>
                <w:b/>
                <w:bCs/>
                <w:sz w:val="24"/>
                <w:szCs w:val="24"/>
              </w:rPr>
              <w:t>-</w:t>
            </w:r>
            <w:r w:rsidR="000B24B0">
              <w:rPr>
                <w:rFonts w:cstheme="minorHAnsi"/>
                <w:b/>
                <w:bCs/>
                <w:sz w:val="24"/>
                <w:szCs w:val="24"/>
              </w:rPr>
              <w:t>01</w:t>
            </w:r>
            <w:r w:rsidR="000B24B0" w:rsidRPr="00A554CE">
              <w:rPr>
                <w:rFonts w:cstheme="minorHAnsi"/>
                <w:b/>
                <w:bCs/>
                <w:sz w:val="24"/>
                <w:szCs w:val="24"/>
              </w:rPr>
              <w:t>-202</w:t>
            </w:r>
            <w:r w:rsidR="000B24B0">
              <w:rPr>
                <w:rFonts w:cstheme="minorHAnsi"/>
                <w:b/>
                <w:bCs/>
                <w:sz w:val="24"/>
                <w:szCs w:val="24"/>
              </w:rPr>
              <w:t>3</w:t>
            </w:r>
            <w:r w:rsidR="000B24B0" w:rsidRPr="00A554CE">
              <w:rPr>
                <w:rFonts w:cstheme="minorHAnsi"/>
                <w:b/>
                <w:bCs/>
                <w:sz w:val="24"/>
                <w:szCs w:val="24"/>
              </w:rPr>
              <w:t>)-(</w:t>
            </w:r>
            <w:r w:rsidR="000B24B0">
              <w:rPr>
                <w:rFonts w:cstheme="minorHAnsi"/>
                <w:b/>
                <w:bCs/>
                <w:sz w:val="24"/>
                <w:szCs w:val="24"/>
              </w:rPr>
              <w:t>0</w:t>
            </w:r>
            <w:r w:rsidR="00CD45CE">
              <w:rPr>
                <w:rFonts w:cstheme="minorHAnsi"/>
                <w:b/>
                <w:bCs/>
                <w:sz w:val="24"/>
                <w:szCs w:val="24"/>
              </w:rPr>
              <w:t>3</w:t>
            </w:r>
            <w:r w:rsidR="000B24B0">
              <w:rPr>
                <w:rFonts w:cstheme="minorHAnsi"/>
                <w:b/>
                <w:bCs/>
                <w:sz w:val="24"/>
                <w:szCs w:val="24"/>
              </w:rPr>
              <w:t>-</w:t>
            </w:r>
            <w:r w:rsidR="00CD45CE">
              <w:rPr>
                <w:rFonts w:cstheme="minorHAnsi"/>
                <w:b/>
                <w:bCs/>
                <w:sz w:val="24"/>
                <w:szCs w:val="24"/>
              </w:rPr>
              <w:t>3</w:t>
            </w:r>
            <w:r w:rsidR="000B24B0">
              <w:rPr>
                <w:rFonts w:cstheme="minorHAnsi"/>
                <w:b/>
                <w:bCs/>
                <w:sz w:val="24"/>
                <w:szCs w:val="24"/>
              </w:rPr>
              <w:t>1-2024</w:t>
            </w:r>
            <w:r>
              <w:rPr>
                <w:rFonts w:cstheme="minorHAnsi"/>
                <w:b/>
                <w:bCs/>
                <w:sz w:val="24"/>
                <w:szCs w:val="24"/>
              </w:rPr>
              <w:t>)</w:t>
            </w:r>
          </w:p>
        </w:tc>
      </w:tr>
      <w:tr w:rsidR="00FB295E" w14:paraId="28917819" w14:textId="77777777" w:rsidTr="008D664B">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409"/>
        </w:trPr>
        <w:tc>
          <w:tcPr>
            <w:tcW w:w="7184" w:type="dxa"/>
            <w:tcBorders>
              <w:top w:val="single" w:sz="6" w:space="0" w:color="000000"/>
              <w:left w:val="single" w:sz="6" w:space="0" w:color="002060"/>
              <w:bottom w:val="single" w:sz="6" w:space="0" w:color="002060"/>
              <w:right w:val="single" w:sz="6" w:space="0" w:color="002060"/>
            </w:tcBorders>
            <w:shd w:val="clear" w:color="auto" w:fill="D9E2F2"/>
          </w:tcPr>
          <w:p w14:paraId="08C33A9E" w14:textId="77777777" w:rsidR="00FB295E" w:rsidRDefault="00FB295E" w:rsidP="007A4C76">
            <w:pPr>
              <w:pStyle w:val="TableParagraph"/>
              <w:spacing w:before="122"/>
              <w:ind w:right="2536"/>
              <w:rPr>
                <w:b/>
                <w:sz w:val="24"/>
              </w:rPr>
            </w:pPr>
            <w:r>
              <w:rPr>
                <w:b/>
                <w:sz w:val="24"/>
              </w:rPr>
              <w:t>Description of C</w:t>
            </w:r>
            <w:r>
              <w:rPr>
                <w:b/>
                <w:spacing w:val="-2"/>
                <w:sz w:val="24"/>
              </w:rPr>
              <w:t>harge</w:t>
            </w:r>
          </w:p>
        </w:tc>
        <w:tc>
          <w:tcPr>
            <w:tcW w:w="3286" w:type="dxa"/>
            <w:gridSpan w:val="2"/>
            <w:tcBorders>
              <w:top w:val="single" w:sz="6" w:space="0" w:color="000000"/>
              <w:left w:val="single" w:sz="6" w:space="0" w:color="002060"/>
              <w:bottom w:val="single" w:sz="6" w:space="0" w:color="002060"/>
              <w:right w:val="single" w:sz="6" w:space="0" w:color="002060"/>
            </w:tcBorders>
            <w:shd w:val="clear" w:color="auto" w:fill="D9E2F2"/>
          </w:tcPr>
          <w:p w14:paraId="44AC7F03" w14:textId="1B638318" w:rsidR="00FB295E" w:rsidRDefault="00FB295E" w:rsidP="007A4C76">
            <w:pPr>
              <w:pStyle w:val="TableParagraph"/>
              <w:spacing w:before="122"/>
              <w:ind w:left="570"/>
              <w:rPr>
                <w:b/>
                <w:sz w:val="24"/>
              </w:rPr>
            </w:pPr>
            <w:r>
              <w:rPr>
                <w:b/>
                <w:sz w:val="24"/>
              </w:rPr>
              <w:t xml:space="preserve">Instructor </w:t>
            </w:r>
          </w:p>
        </w:tc>
      </w:tr>
      <w:tr w:rsidR="00FB295E" w14:paraId="2C353AD3" w14:textId="77777777" w:rsidTr="007A4C76">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01"/>
        </w:trPr>
        <w:tc>
          <w:tcPr>
            <w:tcW w:w="10470" w:type="dxa"/>
            <w:gridSpan w:val="3"/>
            <w:tcBorders>
              <w:top w:val="single" w:sz="6" w:space="0" w:color="002060"/>
              <w:left w:val="single" w:sz="6" w:space="0" w:color="002060"/>
              <w:bottom w:val="single" w:sz="6" w:space="0" w:color="002060"/>
              <w:right w:val="single" w:sz="6" w:space="0" w:color="002060"/>
            </w:tcBorders>
            <w:shd w:val="clear" w:color="auto" w:fill="F1F1F1"/>
          </w:tcPr>
          <w:p w14:paraId="6FB92109" w14:textId="77777777" w:rsidR="00FB295E" w:rsidRDefault="00FB295E" w:rsidP="007A4C76">
            <w:pPr>
              <w:pStyle w:val="TableParagraph"/>
              <w:spacing w:before="51"/>
              <w:ind w:left="10"/>
              <w:jc w:val="center"/>
              <w:rPr>
                <w:b/>
              </w:rPr>
            </w:pPr>
            <w:r>
              <w:rPr>
                <w:b/>
              </w:rPr>
              <w:t xml:space="preserve">Tuition </w:t>
            </w:r>
            <w:r>
              <w:rPr>
                <w:b/>
                <w:spacing w:val="-2"/>
              </w:rPr>
              <w:t>Breakdown</w:t>
            </w:r>
          </w:p>
        </w:tc>
      </w:tr>
      <w:tr w:rsidR="00FB295E" w14:paraId="0A0CC7BC" w14:textId="77777777" w:rsidTr="008D664B">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59"/>
        </w:trPr>
        <w:tc>
          <w:tcPr>
            <w:tcW w:w="7184" w:type="dxa"/>
            <w:tcBorders>
              <w:top w:val="single" w:sz="6" w:space="0" w:color="002060"/>
              <w:left w:val="single" w:sz="6" w:space="0" w:color="002060"/>
              <w:bottom w:val="single" w:sz="6" w:space="0" w:color="002060"/>
              <w:right w:val="single" w:sz="6" w:space="0" w:color="002060"/>
            </w:tcBorders>
          </w:tcPr>
          <w:p w14:paraId="111E8181" w14:textId="77777777" w:rsidR="00FB295E" w:rsidRDefault="00FB295E" w:rsidP="007A4C76">
            <w:pPr>
              <w:pStyle w:val="TableParagraph"/>
              <w:spacing w:before="51"/>
              <w:rPr>
                <w:sz w:val="20"/>
              </w:rPr>
            </w:pPr>
            <w:r>
              <w:rPr>
                <w:sz w:val="20"/>
              </w:rPr>
              <w:t xml:space="preserve">Registration </w:t>
            </w:r>
            <w:r>
              <w:rPr>
                <w:spacing w:val="-5"/>
                <w:sz w:val="20"/>
              </w:rPr>
              <w:t>Fee</w:t>
            </w:r>
          </w:p>
        </w:tc>
        <w:tc>
          <w:tcPr>
            <w:tcW w:w="474" w:type="dxa"/>
            <w:vMerge w:val="restart"/>
            <w:tcBorders>
              <w:top w:val="single" w:sz="6" w:space="0" w:color="002060"/>
              <w:left w:val="single" w:sz="6" w:space="0" w:color="002060"/>
              <w:bottom w:val="single" w:sz="6" w:space="0" w:color="002060"/>
              <w:right w:val="nil"/>
            </w:tcBorders>
          </w:tcPr>
          <w:p w14:paraId="5A5AE4F7" w14:textId="77777777" w:rsidR="00FB295E" w:rsidRDefault="00FB295E" w:rsidP="007A4C76">
            <w:pPr>
              <w:pStyle w:val="TableParagraph"/>
              <w:spacing w:before="130"/>
              <w:ind w:left="366"/>
              <w:rPr>
                <w:sz w:val="20"/>
              </w:rPr>
            </w:pPr>
          </w:p>
        </w:tc>
        <w:tc>
          <w:tcPr>
            <w:tcW w:w="2812" w:type="dxa"/>
            <w:tcBorders>
              <w:top w:val="single" w:sz="6" w:space="0" w:color="002060"/>
              <w:left w:val="nil"/>
              <w:bottom w:val="single" w:sz="6" w:space="0" w:color="002060"/>
              <w:right w:val="single" w:sz="6" w:space="0" w:color="002060"/>
            </w:tcBorders>
          </w:tcPr>
          <w:p w14:paraId="6C0EACEC" w14:textId="03F8EFFF" w:rsidR="00FB295E" w:rsidRDefault="00FB295E" w:rsidP="007A4C76">
            <w:pPr>
              <w:pStyle w:val="TableParagraph"/>
              <w:spacing w:before="51"/>
              <w:ind w:left="278"/>
              <w:rPr>
                <w:sz w:val="20"/>
              </w:rPr>
            </w:pPr>
            <w:r>
              <w:rPr>
                <w:spacing w:val="-2"/>
                <w:sz w:val="20"/>
              </w:rPr>
              <w:t xml:space="preserve">         $   </w:t>
            </w:r>
            <w:r w:rsidR="00F140D5">
              <w:rPr>
                <w:spacing w:val="-2"/>
                <w:sz w:val="20"/>
              </w:rPr>
              <w:t>250</w:t>
            </w:r>
            <w:r>
              <w:rPr>
                <w:spacing w:val="-2"/>
                <w:sz w:val="20"/>
              </w:rPr>
              <w:t>.00</w:t>
            </w:r>
          </w:p>
        </w:tc>
      </w:tr>
      <w:tr w:rsidR="00FB295E" w14:paraId="6BD55CF8" w14:textId="77777777" w:rsidTr="008D664B">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59"/>
        </w:trPr>
        <w:tc>
          <w:tcPr>
            <w:tcW w:w="7184" w:type="dxa"/>
            <w:tcBorders>
              <w:top w:val="single" w:sz="6" w:space="0" w:color="002060"/>
              <w:left w:val="single" w:sz="6" w:space="0" w:color="002060"/>
              <w:bottom w:val="single" w:sz="6" w:space="0" w:color="002060"/>
              <w:right w:val="single" w:sz="6" w:space="0" w:color="002060"/>
            </w:tcBorders>
          </w:tcPr>
          <w:p w14:paraId="27571D4A" w14:textId="543EE925" w:rsidR="00FB295E" w:rsidRDefault="00FB295E" w:rsidP="007A4C76">
            <w:pPr>
              <w:pStyle w:val="TableParagraph"/>
              <w:spacing w:before="51"/>
              <w:rPr>
                <w:sz w:val="20"/>
              </w:rPr>
            </w:pPr>
            <w:r>
              <w:rPr>
                <w:sz w:val="20"/>
              </w:rPr>
              <w:t xml:space="preserve">Student </w:t>
            </w:r>
            <w:r>
              <w:rPr>
                <w:spacing w:val="-2"/>
                <w:sz w:val="20"/>
              </w:rPr>
              <w:t>Books</w:t>
            </w:r>
          </w:p>
        </w:tc>
        <w:tc>
          <w:tcPr>
            <w:tcW w:w="474" w:type="dxa"/>
            <w:vMerge/>
            <w:tcBorders>
              <w:top w:val="nil"/>
              <w:left w:val="single" w:sz="6" w:space="0" w:color="002060"/>
              <w:bottom w:val="single" w:sz="6" w:space="0" w:color="002060"/>
              <w:right w:val="nil"/>
            </w:tcBorders>
          </w:tcPr>
          <w:p w14:paraId="540B56E1" w14:textId="77777777" w:rsidR="00FB295E" w:rsidRDefault="00FB295E" w:rsidP="007A4C76">
            <w:pPr>
              <w:rPr>
                <w:sz w:val="2"/>
                <w:szCs w:val="2"/>
              </w:rPr>
            </w:pPr>
          </w:p>
        </w:tc>
        <w:tc>
          <w:tcPr>
            <w:tcW w:w="2812" w:type="dxa"/>
            <w:tcBorders>
              <w:top w:val="single" w:sz="6" w:space="0" w:color="002060"/>
              <w:left w:val="nil"/>
              <w:bottom w:val="single" w:sz="6" w:space="0" w:color="002060"/>
              <w:right w:val="single" w:sz="6" w:space="0" w:color="002060"/>
            </w:tcBorders>
          </w:tcPr>
          <w:p w14:paraId="5210DC04" w14:textId="1A95B92D" w:rsidR="00FB295E" w:rsidRDefault="00FB295E" w:rsidP="007A4C76">
            <w:pPr>
              <w:pStyle w:val="TableParagraph"/>
              <w:spacing w:before="51"/>
              <w:ind w:left="293"/>
              <w:rPr>
                <w:sz w:val="20"/>
              </w:rPr>
            </w:pPr>
            <w:r>
              <w:rPr>
                <w:spacing w:val="-2"/>
                <w:sz w:val="20"/>
              </w:rPr>
              <w:t xml:space="preserve">        $   </w:t>
            </w:r>
            <w:r w:rsidR="00202A8A">
              <w:rPr>
                <w:spacing w:val="-2"/>
                <w:sz w:val="20"/>
              </w:rPr>
              <w:t>1</w:t>
            </w:r>
            <w:r w:rsidR="00F140D5">
              <w:rPr>
                <w:spacing w:val="-2"/>
                <w:sz w:val="20"/>
              </w:rPr>
              <w:t>00</w:t>
            </w:r>
            <w:r>
              <w:rPr>
                <w:spacing w:val="-2"/>
                <w:sz w:val="20"/>
              </w:rPr>
              <w:t>.00</w:t>
            </w:r>
          </w:p>
        </w:tc>
      </w:tr>
      <w:tr w:rsidR="00FB295E" w14:paraId="3A8D7D40" w14:textId="77777777" w:rsidTr="008D664B">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59"/>
        </w:trPr>
        <w:tc>
          <w:tcPr>
            <w:tcW w:w="7184" w:type="dxa"/>
            <w:tcBorders>
              <w:top w:val="single" w:sz="6" w:space="0" w:color="002060"/>
              <w:left w:val="single" w:sz="6" w:space="0" w:color="002060"/>
              <w:bottom w:val="single" w:sz="4" w:space="0" w:color="auto"/>
              <w:right w:val="single" w:sz="6" w:space="0" w:color="002060"/>
            </w:tcBorders>
          </w:tcPr>
          <w:p w14:paraId="735C75ED" w14:textId="77777777" w:rsidR="00FB295E" w:rsidRDefault="00FB295E" w:rsidP="007A4C76">
            <w:pPr>
              <w:pStyle w:val="TableParagraph"/>
              <w:spacing w:before="51"/>
              <w:rPr>
                <w:sz w:val="20"/>
              </w:rPr>
            </w:pPr>
            <w:r>
              <w:rPr>
                <w:sz w:val="20"/>
              </w:rPr>
              <w:lastRenderedPageBreak/>
              <w:t xml:space="preserve">Tuition </w:t>
            </w:r>
            <w:r>
              <w:rPr>
                <w:spacing w:val="-2"/>
                <w:sz w:val="20"/>
              </w:rPr>
              <w:t>Charge</w:t>
            </w:r>
          </w:p>
        </w:tc>
        <w:tc>
          <w:tcPr>
            <w:tcW w:w="474" w:type="dxa"/>
            <w:vMerge/>
            <w:tcBorders>
              <w:top w:val="single" w:sz="6" w:space="0" w:color="002060"/>
              <w:left w:val="single" w:sz="6" w:space="0" w:color="002060"/>
              <w:bottom w:val="single" w:sz="4" w:space="0" w:color="auto"/>
              <w:right w:val="nil"/>
            </w:tcBorders>
          </w:tcPr>
          <w:p w14:paraId="3D24EB3A" w14:textId="77777777" w:rsidR="00FB295E" w:rsidRDefault="00FB295E" w:rsidP="007A4C76">
            <w:pPr>
              <w:rPr>
                <w:sz w:val="2"/>
                <w:szCs w:val="2"/>
              </w:rPr>
            </w:pPr>
          </w:p>
        </w:tc>
        <w:tc>
          <w:tcPr>
            <w:tcW w:w="2812" w:type="dxa"/>
            <w:tcBorders>
              <w:top w:val="single" w:sz="6" w:space="0" w:color="002060"/>
              <w:left w:val="nil"/>
              <w:bottom w:val="single" w:sz="4" w:space="0" w:color="auto"/>
              <w:right w:val="single" w:sz="6" w:space="0" w:color="002060"/>
            </w:tcBorders>
          </w:tcPr>
          <w:p w14:paraId="4C60D9B9" w14:textId="0B108E8C" w:rsidR="00FB295E" w:rsidRDefault="00FB295E" w:rsidP="007A4C76">
            <w:pPr>
              <w:pStyle w:val="TableParagraph"/>
              <w:spacing w:before="51"/>
              <w:ind w:left="157"/>
              <w:rPr>
                <w:sz w:val="20"/>
              </w:rPr>
            </w:pPr>
            <w:r>
              <w:rPr>
                <w:spacing w:val="-2"/>
                <w:sz w:val="20"/>
              </w:rPr>
              <w:t xml:space="preserve">           $ </w:t>
            </w:r>
            <w:r w:rsidR="00202A8A">
              <w:rPr>
                <w:spacing w:val="-2"/>
                <w:sz w:val="20"/>
              </w:rPr>
              <w:t>4</w:t>
            </w:r>
            <w:r>
              <w:rPr>
                <w:spacing w:val="-2"/>
                <w:sz w:val="20"/>
              </w:rPr>
              <w:t>,</w:t>
            </w:r>
            <w:r w:rsidR="00202A8A">
              <w:rPr>
                <w:spacing w:val="-2"/>
                <w:sz w:val="20"/>
              </w:rPr>
              <w:t>1</w:t>
            </w:r>
            <w:r>
              <w:rPr>
                <w:spacing w:val="-2"/>
                <w:sz w:val="20"/>
              </w:rPr>
              <w:t>50.00</w:t>
            </w:r>
          </w:p>
        </w:tc>
      </w:tr>
      <w:tr w:rsidR="00FB295E" w14:paraId="7977295A" w14:textId="77777777" w:rsidTr="007A4C76">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83"/>
        </w:trPr>
        <w:tc>
          <w:tcPr>
            <w:tcW w:w="10470" w:type="dxa"/>
            <w:gridSpan w:val="3"/>
            <w:tcBorders>
              <w:top w:val="nil"/>
              <w:left w:val="single" w:sz="6" w:space="0" w:color="002060"/>
              <w:bottom w:val="single" w:sz="6" w:space="0" w:color="002060"/>
              <w:right w:val="single" w:sz="6" w:space="0" w:color="002060"/>
            </w:tcBorders>
            <w:shd w:val="clear" w:color="auto" w:fill="F1F1F1"/>
          </w:tcPr>
          <w:p w14:paraId="610AE16E" w14:textId="77777777" w:rsidR="00FB295E" w:rsidRDefault="00FB295E" w:rsidP="007A4C76">
            <w:pPr>
              <w:pStyle w:val="TableParagraph"/>
              <w:tabs>
                <w:tab w:val="left" w:pos="660"/>
                <w:tab w:val="center" w:pos="5127"/>
              </w:tabs>
              <w:spacing w:before="51"/>
              <w:ind w:left="10"/>
              <w:rPr>
                <w:b/>
              </w:rPr>
            </w:pPr>
            <w:r>
              <w:rPr>
                <w:b/>
              </w:rPr>
              <w:tab/>
            </w:r>
            <w:r>
              <w:rPr>
                <w:b/>
              </w:rPr>
              <w:tab/>
              <w:t xml:space="preserve">Tuition Cost by Payment Period </w:t>
            </w:r>
            <w:r>
              <w:rPr>
                <w:b/>
                <w:spacing w:val="-2"/>
              </w:rPr>
              <w:t>(hours)</w:t>
            </w:r>
          </w:p>
        </w:tc>
      </w:tr>
      <w:tr w:rsidR="00FB295E" w14:paraId="288C4DB9" w14:textId="77777777" w:rsidTr="008D664B">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59"/>
        </w:trPr>
        <w:tc>
          <w:tcPr>
            <w:tcW w:w="7184" w:type="dxa"/>
            <w:tcBorders>
              <w:top w:val="single" w:sz="6" w:space="0" w:color="002060"/>
              <w:left w:val="single" w:sz="6" w:space="0" w:color="002060"/>
              <w:bottom w:val="single" w:sz="6" w:space="0" w:color="002060"/>
              <w:right w:val="single" w:sz="6" w:space="0" w:color="002060"/>
            </w:tcBorders>
          </w:tcPr>
          <w:p w14:paraId="6B7A4D37" w14:textId="77777777" w:rsidR="00FB295E" w:rsidRDefault="00FB295E" w:rsidP="007A4C76">
            <w:pPr>
              <w:pStyle w:val="TableParagraph"/>
              <w:spacing w:before="51"/>
              <w:rPr>
                <w:sz w:val="20"/>
              </w:rPr>
            </w:pPr>
            <w:r>
              <w:rPr>
                <w:sz w:val="20"/>
              </w:rPr>
              <w:t>Total Charges for Payment Period 1 (1 hour-150-</w:t>
            </w:r>
            <w:r>
              <w:rPr>
                <w:spacing w:val="-2"/>
                <w:sz w:val="20"/>
              </w:rPr>
              <w:t>hours)</w:t>
            </w:r>
          </w:p>
        </w:tc>
        <w:tc>
          <w:tcPr>
            <w:tcW w:w="474" w:type="dxa"/>
            <w:vMerge w:val="restart"/>
            <w:tcBorders>
              <w:top w:val="single" w:sz="6" w:space="0" w:color="002060"/>
              <w:left w:val="single" w:sz="6" w:space="0" w:color="002060"/>
              <w:bottom w:val="single" w:sz="6" w:space="0" w:color="002060"/>
              <w:right w:val="nil"/>
            </w:tcBorders>
          </w:tcPr>
          <w:p w14:paraId="4DF129FF" w14:textId="0B058359" w:rsidR="00FB295E" w:rsidRDefault="00FB295E" w:rsidP="007A4C76">
            <w:pPr>
              <w:pStyle w:val="TableParagraph"/>
              <w:spacing w:before="51"/>
              <w:ind w:left="366"/>
              <w:rPr>
                <w:sz w:val="20"/>
              </w:rPr>
            </w:pPr>
          </w:p>
          <w:p w14:paraId="37E4EE95" w14:textId="6D8CA0CE" w:rsidR="00FB295E" w:rsidRDefault="00FB295E" w:rsidP="007A4C76">
            <w:pPr>
              <w:pStyle w:val="TableParagraph"/>
              <w:spacing w:before="115"/>
              <w:ind w:left="366"/>
              <w:rPr>
                <w:sz w:val="20"/>
              </w:rPr>
            </w:pPr>
          </w:p>
        </w:tc>
        <w:tc>
          <w:tcPr>
            <w:tcW w:w="2812" w:type="dxa"/>
            <w:tcBorders>
              <w:top w:val="single" w:sz="6" w:space="0" w:color="002060"/>
              <w:left w:val="nil"/>
              <w:bottom w:val="single" w:sz="6" w:space="0" w:color="002060"/>
              <w:right w:val="single" w:sz="6" w:space="0" w:color="002060"/>
            </w:tcBorders>
          </w:tcPr>
          <w:p w14:paraId="64A1A6E3" w14:textId="31D4040D" w:rsidR="00FB295E" w:rsidRDefault="00FB295E" w:rsidP="007A4C76">
            <w:pPr>
              <w:pStyle w:val="TableParagraph"/>
              <w:spacing w:before="51"/>
              <w:ind w:left="157"/>
              <w:rPr>
                <w:sz w:val="20"/>
              </w:rPr>
            </w:pPr>
            <w:r>
              <w:rPr>
                <w:spacing w:val="-2"/>
                <w:sz w:val="20"/>
              </w:rPr>
              <w:t xml:space="preserve">           $</w:t>
            </w:r>
            <w:r w:rsidR="00202A8A">
              <w:rPr>
                <w:spacing w:val="-2"/>
                <w:sz w:val="20"/>
              </w:rPr>
              <w:t>2,075</w:t>
            </w:r>
            <w:r>
              <w:rPr>
                <w:spacing w:val="-2"/>
                <w:sz w:val="20"/>
              </w:rPr>
              <w:t>.00</w:t>
            </w:r>
          </w:p>
        </w:tc>
      </w:tr>
      <w:tr w:rsidR="00FB295E" w14:paraId="2D8F12F3" w14:textId="77777777" w:rsidTr="008D664B">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59"/>
        </w:trPr>
        <w:tc>
          <w:tcPr>
            <w:tcW w:w="7184" w:type="dxa"/>
            <w:tcBorders>
              <w:top w:val="single" w:sz="6" w:space="0" w:color="002060"/>
              <w:left w:val="single" w:sz="6" w:space="0" w:color="002060"/>
              <w:bottom w:val="single" w:sz="6" w:space="0" w:color="002060"/>
              <w:right w:val="single" w:sz="6" w:space="0" w:color="002060"/>
            </w:tcBorders>
          </w:tcPr>
          <w:p w14:paraId="298E8455" w14:textId="77777777" w:rsidR="00FB295E" w:rsidRDefault="00FB295E" w:rsidP="007A4C76">
            <w:pPr>
              <w:pStyle w:val="TableParagraph"/>
              <w:spacing w:before="51"/>
              <w:rPr>
                <w:sz w:val="20"/>
              </w:rPr>
            </w:pPr>
            <w:r>
              <w:rPr>
                <w:sz w:val="20"/>
              </w:rPr>
              <w:t>Total Charges for Payment Period 2 (151- hours – 300-</w:t>
            </w:r>
            <w:r>
              <w:rPr>
                <w:spacing w:val="-2"/>
                <w:sz w:val="20"/>
              </w:rPr>
              <w:t>hours)</w:t>
            </w:r>
          </w:p>
        </w:tc>
        <w:tc>
          <w:tcPr>
            <w:tcW w:w="474" w:type="dxa"/>
            <w:vMerge/>
            <w:tcBorders>
              <w:top w:val="nil"/>
              <w:left w:val="single" w:sz="6" w:space="0" w:color="002060"/>
              <w:bottom w:val="single" w:sz="6" w:space="0" w:color="002060"/>
              <w:right w:val="nil"/>
            </w:tcBorders>
          </w:tcPr>
          <w:p w14:paraId="5B77675A" w14:textId="77777777" w:rsidR="00FB295E" w:rsidRDefault="00FB295E" w:rsidP="007A4C76">
            <w:pPr>
              <w:rPr>
                <w:sz w:val="2"/>
                <w:szCs w:val="2"/>
              </w:rPr>
            </w:pPr>
          </w:p>
        </w:tc>
        <w:tc>
          <w:tcPr>
            <w:tcW w:w="2812" w:type="dxa"/>
            <w:tcBorders>
              <w:top w:val="single" w:sz="6" w:space="0" w:color="002060"/>
              <w:left w:val="nil"/>
              <w:bottom w:val="single" w:sz="6" w:space="0" w:color="002060"/>
              <w:right w:val="single" w:sz="6" w:space="0" w:color="002060"/>
            </w:tcBorders>
          </w:tcPr>
          <w:p w14:paraId="0EC4C390" w14:textId="32826587" w:rsidR="00FB295E" w:rsidRDefault="00FB295E" w:rsidP="007A4C76">
            <w:pPr>
              <w:pStyle w:val="TableParagraph"/>
              <w:spacing w:before="51"/>
              <w:ind w:left="157"/>
              <w:rPr>
                <w:sz w:val="20"/>
              </w:rPr>
            </w:pPr>
            <w:r>
              <w:rPr>
                <w:spacing w:val="-2"/>
                <w:sz w:val="20"/>
              </w:rPr>
              <w:t xml:space="preserve">           $</w:t>
            </w:r>
            <w:r w:rsidR="00202A8A">
              <w:rPr>
                <w:spacing w:val="-2"/>
                <w:sz w:val="20"/>
              </w:rPr>
              <w:t>2,0</w:t>
            </w:r>
            <w:r>
              <w:rPr>
                <w:spacing w:val="-2"/>
                <w:sz w:val="20"/>
              </w:rPr>
              <w:t>75.00</w:t>
            </w:r>
          </w:p>
        </w:tc>
      </w:tr>
      <w:tr w:rsidR="00FB295E" w14:paraId="596B2582" w14:textId="77777777" w:rsidTr="008D664B">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59"/>
        </w:trPr>
        <w:tc>
          <w:tcPr>
            <w:tcW w:w="7184" w:type="dxa"/>
            <w:tcBorders>
              <w:top w:val="single" w:sz="6" w:space="0" w:color="002060"/>
              <w:left w:val="single" w:sz="6" w:space="0" w:color="002060"/>
              <w:bottom w:val="single" w:sz="6" w:space="0" w:color="002060"/>
              <w:right w:val="single" w:sz="6" w:space="0" w:color="002060"/>
            </w:tcBorders>
            <w:shd w:val="clear" w:color="auto" w:fill="ECECEC"/>
          </w:tcPr>
          <w:p w14:paraId="64D6D17C" w14:textId="77777777" w:rsidR="00FB295E" w:rsidRDefault="00FB295E" w:rsidP="007A4C76">
            <w:pPr>
              <w:pStyle w:val="TableParagraph"/>
              <w:spacing w:before="51"/>
              <w:ind w:left="0" w:right="145"/>
              <w:jc w:val="right"/>
              <w:rPr>
                <w:b/>
                <w:sz w:val="20"/>
              </w:rPr>
            </w:pPr>
            <w:r>
              <w:rPr>
                <w:b/>
                <w:sz w:val="20"/>
              </w:rPr>
              <w:t xml:space="preserve">Total </w:t>
            </w:r>
            <w:r>
              <w:rPr>
                <w:b/>
                <w:spacing w:val="-2"/>
                <w:sz w:val="20"/>
              </w:rPr>
              <w:t>Investment</w:t>
            </w:r>
          </w:p>
        </w:tc>
        <w:tc>
          <w:tcPr>
            <w:tcW w:w="3286" w:type="dxa"/>
            <w:gridSpan w:val="2"/>
            <w:tcBorders>
              <w:top w:val="single" w:sz="6" w:space="0" w:color="002060"/>
              <w:left w:val="single" w:sz="6" w:space="0" w:color="002060"/>
              <w:bottom w:val="single" w:sz="6" w:space="0" w:color="002060"/>
              <w:right w:val="single" w:sz="6" w:space="0" w:color="002060"/>
            </w:tcBorders>
            <w:shd w:val="clear" w:color="auto" w:fill="ECECEC"/>
          </w:tcPr>
          <w:p w14:paraId="202F80C1" w14:textId="5235DAF2" w:rsidR="00FB295E" w:rsidRDefault="00FB295E" w:rsidP="007A4C76">
            <w:pPr>
              <w:pStyle w:val="TableParagraph"/>
              <w:tabs>
                <w:tab w:val="left" w:pos="742"/>
              </w:tabs>
              <w:spacing w:before="51"/>
              <w:ind w:left="95"/>
              <w:rPr>
                <w:b/>
                <w:sz w:val="20"/>
              </w:rPr>
            </w:pPr>
            <w:r>
              <w:rPr>
                <w:b/>
                <w:spacing w:val="-10"/>
                <w:sz w:val="20"/>
              </w:rPr>
              <w:t xml:space="preserve">            </w:t>
            </w:r>
            <w:r w:rsidR="00831F0B">
              <w:rPr>
                <w:b/>
                <w:spacing w:val="-10"/>
                <w:sz w:val="20"/>
              </w:rPr>
              <w:t xml:space="preserve">  </w:t>
            </w:r>
            <w:r>
              <w:rPr>
                <w:b/>
                <w:spacing w:val="-10"/>
                <w:sz w:val="20"/>
              </w:rPr>
              <w:t xml:space="preserve">  $4,</w:t>
            </w:r>
            <w:r w:rsidR="00202A8A">
              <w:rPr>
                <w:b/>
                <w:spacing w:val="-10"/>
                <w:sz w:val="20"/>
              </w:rPr>
              <w:t>5</w:t>
            </w:r>
            <w:r w:rsidR="00F140D5">
              <w:rPr>
                <w:b/>
                <w:spacing w:val="-10"/>
                <w:sz w:val="20"/>
              </w:rPr>
              <w:t>00</w:t>
            </w:r>
            <w:r>
              <w:rPr>
                <w:b/>
                <w:spacing w:val="-10"/>
                <w:sz w:val="20"/>
              </w:rPr>
              <w:t>.00</w:t>
            </w:r>
          </w:p>
        </w:tc>
      </w:tr>
      <w:tr w:rsidR="00FB295E" w14:paraId="77EBBD67" w14:textId="77777777" w:rsidTr="007A4C76">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46"/>
        </w:trPr>
        <w:tc>
          <w:tcPr>
            <w:tcW w:w="10470" w:type="dxa"/>
            <w:gridSpan w:val="3"/>
            <w:tcBorders>
              <w:top w:val="nil"/>
              <w:left w:val="nil"/>
              <w:bottom w:val="single" w:sz="6" w:space="0" w:color="000000"/>
              <w:right w:val="nil"/>
            </w:tcBorders>
            <w:shd w:val="clear" w:color="auto" w:fill="BFBFBF" w:themeFill="background2"/>
          </w:tcPr>
          <w:p w14:paraId="2C815021" w14:textId="5E6E1B06" w:rsidR="00FB295E" w:rsidRDefault="00FB295E" w:rsidP="007A4C76">
            <w:pPr>
              <w:pStyle w:val="TableParagraph"/>
              <w:spacing w:before="52"/>
              <w:ind w:left="1776" w:right="1751"/>
              <w:jc w:val="center"/>
              <w:rPr>
                <w:b/>
                <w:sz w:val="24"/>
              </w:rPr>
            </w:pPr>
            <w:r>
              <w:rPr>
                <w:rFonts w:cstheme="minorHAnsi"/>
                <w:b/>
                <w:bCs/>
                <w:sz w:val="24"/>
                <w:szCs w:val="24"/>
              </w:rPr>
              <w:t>Aesthetics Program – Costs &amp; Fees (</w:t>
            </w:r>
            <w:r w:rsidR="000B24B0">
              <w:rPr>
                <w:rFonts w:cstheme="minorHAnsi"/>
                <w:b/>
                <w:bCs/>
                <w:sz w:val="24"/>
                <w:szCs w:val="24"/>
              </w:rPr>
              <w:t>0</w:t>
            </w:r>
            <w:r w:rsidR="00CD45CE">
              <w:rPr>
                <w:rFonts w:cstheme="minorHAnsi"/>
                <w:b/>
                <w:bCs/>
                <w:sz w:val="24"/>
                <w:szCs w:val="24"/>
              </w:rPr>
              <w:t>4</w:t>
            </w:r>
            <w:r w:rsidR="000B24B0" w:rsidRPr="00A554CE">
              <w:rPr>
                <w:rFonts w:cstheme="minorHAnsi"/>
                <w:b/>
                <w:bCs/>
                <w:sz w:val="24"/>
                <w:szCs w:val="24"/>
              </w:rPr>
              <w:t>-</w:t>
            </w:r>
            <w:r w:rsidR="000B24B0">
              <w:rPr>
                <w:rFonts w:cstheme="minorHAnsi"/>
                <w:b/>
                <w:bCs/>
                <w:sz w:val="24"/>
                <w:szCs w:val="24"/>
              </w:rPr>
              <w:t>01</w:t>
            </w:r>
            <w:r w:rsidR="000B24B0" w:rsidRPr="00A554CE">
              <w:rPr>
                <w:rFonts w:cstheme="minorHAnsi"/>
                <w:b/>
                <w:bCs/>
                <w:sz w:val="24"/>
                <w:szCs w:val="24"/>
              </w:rPr>
              <w:t>-202</w:t>
            </w:r>
            <w:r w:rsidR="000B24B0">
              <w:rPr>
                <w:rFonts w:cstheme="minorHAnsi"/>
                <w:b/>
                <w:bCs/>
                <w:sz w:val="24"/>
                <w:szCs w:val="24"/>
              </w:rPr>
              <w:t>3</w:t>
            </w:r>
            <w:r w:rsidR="000B24B0" w:rsidRPr="00A554CE">
              <w:rPr>
                <w:rFonts w:cstheme="minorHAnsi"/>
                <w:b/>
                <w:bCs/>
                <w:sz w:val="24"/>
                <w:szCs w:val="24"/>
              </w:rPr>
              <w:t>)-(</w:t>
            </w:r>
            <w:r w:rsidR="000B24B0">
              <w:rPr>
                <w:rFonts w:cstheme="minorHAnsi"/>
                <w:b/>
                <w:bCs/>
                <w:sz w:val="24"/>
                <w:szCs w:val="24"/>
              </w:rPr>
              <w:t>0</w:t>
            </w:r>
            <w:r w:rsidR="00CD45CE">
              <w:rPr>
                <w:rFonts w:cstheme="minorHAnsi"/>
                <w:b/>
                <w:bCs/>
                <w:sz w:val="24"/>
                <w:szCs w:val="24"/>
              </w:rPr>
              <w:t>3</w:t>
            </w:r>
            <w:r w:rsidR="000B24B0">
              <w:rPr>
                <w:rFonts w:cstheme="minorHAnsi"/>
                <w:b/>
                <w:bCs/>
                <w:sz w:val="24"/>
                <w:szCs w:val="24"/>
              </w:rPr>
              <w:t>-</w:t>
            </w:r>
            <w:r w:rsidR="00CD45CE">
              <w:rPr>
                <w:rFonts w:cstheme="minorHAnsi"/>
                <w:b/>
                <w:bCs/>
                <w:sz w:val="24"/>
                <w:szCs w:val="24"/>
              </w:rPr>
              <w:t>3</w:t>
            </w:r>
            <w:r w:rsidR="000B24B0">
              <w:rPr>
                <w:rFonts w:cstheme="minorHAnsi"/>
                <w:b/>
                <w:bCs/>
                <w:sz w:val="24"/>
                <w:szCs w:val="24"/>
              </w:rPr>
              <w:t>1-2024</w:t>
            </w:r>
            <w:r>
              <w:rPr>
                <w:rFonts w:cstheme="minorHAnsi"/>
                <w:b/>
                <w:bCs/>
                <w:sz w:val="24"/>
                <w:szCs w:val="24"/>
              </w:rPr>
              <w:t>)</w:t>
            </w:r>
          </w:p>
        </w:tc>
      </w:tr>
      <w:tr w:rsidR="00FB295E" w14:paraId="563AF46B" w14:textId="77777777" w:rsidTr="008D664B">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454"/>
        </w:trPr>
        <w:tc>
          <w:tcPr>
            <w:tcW w:w="7184" w:type="dxa"/>
            <w:tcBorders>
              <w:top w:val="single" w:sz="6" w:space="0" w:color="000000"/>
              <w:left w:val="single" w:sz="6" w:space="0" w:color="002060"/>
              <w:bottom w:val="single" w:sz="6" w:space="0" w:color="002060"/>
              <w:right w:val="single" w:sz="6" w:space="0" w:color="002060"/>
            </w:tcBorders>
            <w:shd w:val="clear" w:color="auto" w:fill="D9E2F2"/>
          </w:tcPr>
          <w:p w14:paraId="29CE1A32" w14:textId="77777777" w:rsidR="00FB295E" w:rsidRDefault="00FB295E" w:rsidP="007A4C76">
            <w:pPr>
              <w:pStyle w:val="TableParagraph"/>
              <w:spacing w:before="122"/>
              <w:ind w:right="2536"/>
              <w:rPr>
                <w:b/>
                <w:sz w:val="24"/>
              </w:rPr>
            </w:pPr>
            <w:r>
              <w:rPr>
                <w:b/>
                <w:sz w:val="24"/>
              </w:rPr>
              <w:t xml:space="preserve">Description of </w:t>
            </w:r>
            <w:r>
              <w:rPr>
                <w:b/>
                <w:spacing w:val="-2"/>
                <w:sz w:val="24"/>
              </w:rPr>
              <w:t>Charge</w:t>
            </w:r>
          </w:p>
        </w:tc>
        <w:tc>
          <w:tcPr>
            <w:tcW w:w="3286" w:type="dxa"/>
            <w:gridSpan w:val="2"/>
            <w:tcBorders>
              <w:top w:val="single" w:sz="6" w:space="0" w:color="000000"/>
              <w:left w:val="single" w:sz="6" w:space="0" w:color="002060"/>
              <w:bottom w:val="single" w:sz="6" w:space="0" w:color="002060"/>
              <w:right w:val="single" w:sz="6" w:space="0" w:color="002060"/>
            </w:tcBorders>
            <w:shd w:val="clear" w:color="auto" w:fill="D9E2F2"/>
          </w:tcPr>
          <w:p w14:paraId="62CFBAB7" w14:textId="31A84D0A" w:rsidR="00FB295E" w:rsidRDefault="00FB295E" w:rsidP="007A4C76">
            <w:pPr>
              <w:pStyle w:val="TableParagraph"/>
              <w:spacing w:before="122"/>
              <w:ind w:left="518"/>
              <w:rPr>
                <w:b/>
                <w:sz w:val="24"/>
              </w:rPr>
            </w:pPr>
            <w:r>
              <w:rPr>
                <w:b/>
                <w:sz w:val="24"/>
              </w:rPr>
              <w:t xml:space="preserve">Aesthetics </w:t>
            </w:r>
          </w:p>
        </w:tc>
      </w:tr>
      <w:tr w:rsidR="00FB295E" w14:paraId="04100C42" w14:textId="77777777" w:rsidTr="007A4C76">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83"/>
        </w:trPr>
        <w:tc>
          <w:tcPr>
            <w:tcW w:w="10470" w:type="dxa"/>
            <w:gridSpan w:val="3"/>
            <w:tcBorders>
              <w:top w:val="single" w:sz="6" w:space="0" w:color="002060"/>
              <w:left w:val="single" w:sz="6" w:space="0" w:color="002060"/>
              <w:bottom w:val="single" w:sz="6" w:space="0" w:color="002060"/>
              <w:right w:val="single" w:sz="6" w:space="0" w:color="002060"/>
            </w:tcBorders>
            <w:shd w:val="clear" w:color="auto" w:fill="F1F1F1"/>
          </w:tcPr>
          <w:p w14:paraId="2EBF82F7" w14:textId="77777777" w:rsidR="00FB295E" w:rsidRDefault="00FB295E" w:rsidP="007A4C76">
            <w:pPr>
              <w:pStyle w:val="TableParagraph"/>
              <w:spacing w:before="51"/>
              <w:ind w:left="10"/>
              <w:jc w:val="center"/>
              <w:rPr>
                <w:b/>
              </w:rPr>
            </w:pPr>
            <w:r>
              <w:rPr>
                <w:b/>
              </w:rPr>
              <w:t xml:space="preserve">Tuition </w:t>
            </w:r>
            <w:r>
              <w:rPr>
                <w:b/>
                <w:spacing w:val="-2"/>
              </w:rPr>
              <w:t>Breakdown</w:t>
            </w:r>
          </w:p>
        </w:tc>
      </w:tr>
      <w:tr w:rsidR="00FB295E" w14:paraId="28C13EAA" w14:textId="77777777" w:rsidTr="008D664B">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59"/>
        </w:trPr>
        <w:tc>
          <w:tcPr>
            <w:tcW w:w="7184" w:type="dxa"/>
            <w:tcBorders>
              <w:top w:val="single" w:sz="6" w:space="0" w:color="002060"/>
              <w:left w:val="single" w:sz="6" w:space="0" w:color="002060"/>
              <w:bottom w:val="single" w:sz="6" w:space="0" w:color="002060"/>
              <w:right w:val="single" w:sz="6" w:space="0" w:color="002060"/>
            </w:tcBorders>
          </w:tcPr>
          <w:p w14:paraId="76B3013C" w14:textId="77777777" w:rsidR="00FB295E" w:rsidRDefault="00FB295E" w:rsidP="007A4C76">
            <w:pPr>
              <w:pStyle w:val="TableParagraph"/>
              <w:spacing w:before="51"/>
              <w:rPr>
                <w:sz w:val="20"/>
              </w:rPr>
            </w:pPr>
            <w:r>
              <w:rPr>
                <w:sz w:val="20"/>
              </w:rPr>
              <w:t xml:space="preserve">Registration </w:t>
            </w:r>
            <w:r>
              <w:rPr>
                <w:spacing w:val="-5"/>
                <w:sz w:val="20"/>
              </w:rPr>
              <w:t>Fee</w:t>
            </w:r>
          </w:p>
        </w:tc>
        <w:tc>
          <w:tcPr>
            <w:tcW w:w="474" w:type="dxa"/>
            <w:vMerge w:val="restart"/>
            <w:tcBorders>
              <w:top w:val="single" w:sz="6" w:space="0" w:color="002060"/>
              <w:left w:val="single" w:sz="6" w:space="0" w:color="002060"/>
              <w:bottom w:val="single" w:sz="6" w:space="0" w:color="002060"/>
              <w:right w:val="nil"/>
            </w:tcBorders>
          </w:tcPr>
          <w:p w14:paraId="4C436304" w14:textId="4701F6DF" w:rsidR="00FB295E" w:rsidRDefault="00FB295E" w:rsidP="007A4C76">
            <w:pPr>
              <w:pStyle w:val="TableParagraph"/>
              <w:spacing w:before="51"/>
              <w:ind w:left="366"/>
              <w:rPr>
                <w:sz w:val="20"/>
              </w:rPr>
            </w:pPr>
          </w:p>
          <w:p w14:paraId="6D5A01EA" w14:textId="77777777" w:rsidR="00FB295E" w:rsidRDefault="00FB295E" w:rsidP="007A4C76">
            <w:pPr>
              <w:pStyle w:val="TableParagraph"/>
              <w:spacing w:before="130"/>
              <w:ind w:left="366"/>
              <w:rPr>
                <w:sz w:val="20"/>
              </w:rPr>
            </w:pPr>
            <w:r>
              <w:rPr>
                <w:sz w:val="20"/>
              </w:rPr>
              <w:t>$</w:t>
            </w:r>
          </w:p>
        </w:tc>
        <w:tc>
          <w:tcPr>
            <w:tcW w:w="2812" w:type="dxa"/>
            <w:tcBorders>
              <w:top w:val="single" w:sz="6" w:space="0" w:color="002060"/>
              <w:left w:val="nil"/>
              <w:bottom w:val="single" w:sz="6" w:space="0" w:color="002060"/>
              <w:right w:val="single" w:sz="6" w:space="0" w:color="002060"/>
            </w:tcBorders>
          </w:tcPr>
          <w:p w14:paraId="31085C14" w14:textId="1113500C" w:rsidR="00FB295E" w:rsidRDefault="00FB295E" w:rsidP="007A4C76">
            <w:pPr>
              <w:pStyle w:val="TableParagraph"/>
              <w:spacing w:before="51"/>
              <w:ind w:left="278"/>
              <w:rPr>
                <w:sz w:val="20"/>
              </w:rPr>
            </w:pPr>
            <w:r>
              <w:rPr>
                <w:spacing w:val="-2"/>
                <w:sz w:val="20"/>
              </w:rPr>
              <w:t xml:space="preserve">        $  </w:t>
            </w:r>
            <w:r w:rsidR="00F140D5">
              <w:rPr>
                <w:spacing w:val="-2"/>
                <w:sz w:val="20"/>
              </w:rPr>
              <w:t xml:space="preserve"> </w:t>
            </w:r>
            <w:r>
              <w:rPr>
                <w:spacing w:val="-2"/>
                <w:sz w:val="20"/>
              </w:rPr>
              <w:t xml:space="preserve">   </w:t>
            </w:r>
            <w:r w:rsidR="00F140D5">
              <w:rPr>
                <w:spacing w:val="-2"/>
                <w:sz w:val="20"/>
              </w:rPr>
              <w:t>250</w:t>
            </w:r>
            <w:r>
              <w:rPr>
                <w:spacing w:val="-2"/>
                <w:sz w:val="20"/>
              </w:rPr>
              <w:t>.00</w:t>
            </w:r>
          </w:p>
        </w:tc>
      </w:tr>
      <w:tr w:rsidR="00FB295E" w14:paraId="27C33D02" w14:textId="77777777" w:rsidTr="008D664B">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59"/>
        </w:trPr>
        <w:tc>
          <w:tcPr>
            <w:tcW w:w="7184" w:type="dxa"/>
            <w:tcBorders>
              <w:top w:val="single" w:sz="6" w:space="0" w:color="002060"/>
              <w:left w:val="single" w:sz="6" w:space="0" w:color="002060"/>
              <w:bottom w:val="single" w:sz="6" w:space="0" w:color="002060"/>
              <w:right w:val="single" w:sz="6" w:space="0" w:color="002060"/>
            </w:tcBorders>
          </w:tcPr>
          <w:p w14:paraId="188DB99B" w14:textId="77777777" w:rsidR="00FB295E" w:rsidRDefault="00FB295E" w:rsidP="007A4C76">
            <w:pPr>
              <w:pStyle w:val="TableParagraph"/>
              <w:spacing w:before="51"/>
              <w:rPr>
                <w:sz w:val="20"/>
              </w:rPr>
            </w:pPr>
            <w:r>
              <w:rPr>
                <w:sz w:val="20"/>
              </w:rPr>
              <w:t>Student Kit-</w:t>
            </w:r>
            <w:r>
              <w:rPr>
                <w:spacing w:val="-2"/>
                <w:sz w:val="20"/>
              </w:rPr>
              <w:t>Books</w:t>
            </w:r>
          </w:p>
        </w:tc>
        <w:tc>
          <w:tcPr>
            <w:tcW w:w="474" w:type="dxa"/>
            <w:vMerge/>
            <w:tcBorders>
              <w:top w:val="nil"/>
              <w:left w:val="single" w:sz="6" w:space="0" w:color="002060"/>
              <w:bottom w:val="single" w:sz="6" w:space="0" w:color="002060"/>
              <w:right w:val="nil"/>
            </w:tcBorders>
          </w:tcPr>
          <w:p w14:paraId="10162B7B" w14:textId="77777777" w:rsidR="00FB295E" w:rsidRDefault="00FB295E" w:rsidP="007A4C76">
            <w:pPr>
              <w:rPr>
                <w:sz w:val="2"/>
                <w:szCs w:val="2"/>
              </w:rPr>
            </w:pPr>
          </w:p>
        </w:tc>
        <w:tc>
          <w:tcPr>
            <w:tcW w:w="2812" w:type="dxa"/>
            <w:tcBorders>
              <w:top w:val="single" w:sz="6" w:space="0" w:color="002060"/>
              <w:left w:val="nil"/>
              <w:bottom w:val="single" w:sz="6" w:space="0" w:color="002060"/>
              <w:right w:val="single" w:sz="6" w:space="0" w:color="002060"/>
            </w:tcBorders>
          </w:tcPr>
          <w:p w14:paraId="3D8EBBB1" w14:textId="01255AA6" w:rsidR="00FB295E" w:rsidRDefault="00FB295E" w:rsidP="007A4C76">
            <w:pPr>
              <w:pStyle w:val="TableParagraph"/>
              <w:spacing w:before="51"/>
              <w:ind w:left="293"/>
              <w:rPr>
                <w:sz w:val="20"/>
              </w:rPr>
            </w:pPr>
            <w:r>
              <w:rPr>
                <w:spacing w:val="-2"/>
                <w:sz w:val="20"/>
              </w:rPr>
              <w:t xml:space="preserve">        $    </w:t>
            </w:r>
            <w:r w:rsidR="00F140D5">
              <w:rPr>
                <w:spacing w:val="-2"/>
                <w:sz w:val="20"/>
              </w:rPr>
              <w:t>1250</w:t>
            </w:r>
            <w:r>
              <w:rPr>
                <w:spacing w:val="-2"/>
                <w:sz w:val="20"/>
              </w:rPr>
              <w:t>.00</w:t>
            </w:r>
          </w:p>
        </w:tc>
      </w:tr>
      <w:tr w:rsidR="00FB295E" w14:paraId="3E13CFCB" w14:textId="77777777" w:rsidTr="008D664B">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59"/>
        </w:trPr>
        <w:tc>
          <w:tcPr>
            <w:tcW w:w="7184" w:type="dxa"/>
            <w:tcBorders>
              <w:top w:val="single" w:sz="6" w:space="0" w:color="002060"/>
              <w:left w:val="single" w:sz="6" w:space="0" w:color="002060"/>
              <w:bottom w:val="single" w:sz="6" w:space="0" w:color="002060"/>
              <w:right w:val="single" w:sz="6" w:space="0" w:color="002060"/>
            </w:tcBorders>
          </w:tcPr>
          <w:p w14:paraId="0808490D" w14:textId="77777777" w:rsidR="00FB295E" w:rsidRDefault="00FB295E" w:rsidP="007A4C76">
            <w:pPr>
              <w:pStyle w:val="TableParagraph"/>
              <w:spacing w:before="51"/>
              <w:rPr>
                <w:sz w:val="20"/>
              </w:rPr>
            </w:pPr>
            <w:r>
              <w:rPr>
                <w:sz w:val="20"/>
              </w:rPr>
              <w:t xml:space="preserve">Tuition </w:t>
            </w:r>
            <w:r>
              <w:rPr>
                <w:spacing w:val="-2"/>
                <w:sz w:val="20"/>
              </w:rPr>
              <w:t>Charge</w:t>
            </w:r>
          </w:p>
        </w:tc>
        <w:tc>
          <w:tcPr>
            <w:tcW w:w="474" w:type="dxa"/>
            <w:vMerge/>
            <w:tcBorders>
              <w:top w:val="nil"/>
              <w:left w:val="single" w:sz="6" w:space="0" w:color="002060"/>
              <w:bottom w:val="single" w:sz="6" w:space="0" w:color="002060"/>
              <w:right w:val="nil"/>
            </w:tcBorders>
          </w:tcPr>
          <w:p w14:paraId="40E72A99" w14:textId="77777777" w:rsidR="00FB295E" w:rsidRDefault="00FB295E" w:rsidP="007A4C76">
            <w:pPr>
              <w:rPr>
                <w:sz w:val="2"/>
                <w:szCs w:val="2"/>
              </w:rPr>
            </w:pPr>
          </w:p>
        </w:tc>
        <w:tc>
          <w:tcPr>
            <w:tcW w:w="2812" w:type="dxa"/>
            <w:tcBorders>
              <w:top w:val="single" w:sz="6" w:space="0" w:color="002060"/>
              <w:left w:val="nil"/>
              <w:bottom w:val="single" w:sz="6" w:space="0" w:color="002060"/>
              <w:right w:val="single" w:sz="6" w:space="0" w:color="002060"/>
            </w:tcBorders>
          </w:tcPr>
          <w:p w14:paraId="7F5A163B" w14:textId="1F731F3F" w:rsidR="00FB295E" w:rsidRDefault="00FB295E" w:rsidP="007A4C76">
            <w:pPr>
              <w:pStyle w:val="TableParagraph"/>
              <w:spacing w:before="51"/>
              <w:ind w:left="157"/>
              <w:rPr>
                <w:sz w:val="20"/>
              </w:rPr>
            </w:pPr>
            <w:r>
              <w:rPr>
                <w:spacing w:val="-2"/>
                <w:sz w:val="20"/>
              </w:rPr>
              <w:t xml:space="preserve">           $ </w:t>
            </w:r>
            <w:r w:rsidR="000D7DCB">
              <w:rPr>
                <w:spacing w:val="-2"/>
                <w:sz w:val="20"/>
              </w:rPr>
              <w:t xml:space="preserve"> </w:t>
            </w:r>
            <w:r>
              <w:rPr>
                <w:spacing w:val="-2"/>
                <w:sz w:val="20"/>
              </w:rPr>
              <w:t xml:space="preserve"> 9,</w:t>
            </w:r>
            <w:r w:rsidR="000F7A87">
              <w:rPr>
                <w:spacing w:val="-2"/>
                <w:sz w:val="20"/>
              </w:rPr>
              <w:t>750</w:t>
            </w:r>
            <w:r>
              <w:rPr>
                <w:spacing w:val="-2"/>
                <w:sz w:val="20"/>
              </w:rPr>
              <w:t>.00</w:t>
            </w:r>
          </w:p>
        </w:tc>
      </w:tr>
      <w:tr w:rsidR="00FB295E" w14:paraId="324C3D41" w14:textId="77777777" w:rsidTr="007A4C76">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83"/>
        </w:trPr>
        <w:tc>
          <w:tcPr>
            <w:tcW w:w="10470" w:type="dxa"/>
            <w:gridSpan w:val="3"/>
            <w:tcBorders>
              <w:top w:val="single" w:sz="6" w:space="0" w:color="002060"/>
              <w:left w:val="single" w:sz="6" w:space="0" w:color="002060"/>
              <w:bottom w:val="single" w:sz="6" w:space="0" w:color="002060"/>
              <w:right w:val="single" w:sz="6" w:space="0" w:color="002060"/>
            </w:tcBorders>
            <w:shd w:val="clear" w:color="auto" w:fill="F1F1F1"/>
          </w:tcPr>
          <w:p w14:paraId="19176A0D" w14:textId="77777777" w:rsidR="00FB295E" w:rsidRDefault="00FB295E" w:rsidP="007A4C76">
            <w:pPr>
              <w:pStyle w:val="TableParagraph"/>
              <w:spacing w:before="51"/>
              <w:ind w:left="10"/>
              <w:jc w:val="center"/>
              <w:rPr>
                <w:b/>
              </w:rPr>
            </w:pPr>
            <w:r>
              <w:rPr>
                <w:b/>
              </w:rPr>
              <w:t xml:space="preserve">Tuition Cost by Payment Period </w:t>
            </w:r>
            <w:r>
              <w:rPr>
                <w:b/>
                <w:spacing w:val="-2"/>
              </w:rPr>
              <w:t>(hours)</w:t>
            </w:r>
          </w:p>
        </w:tc>
      </w:tr>
      <w:tr w:rsidR="00FB295E" w14:paraId="163250A2" w14:textId="77777777" w:rsidTr="008D664B">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59"/>
        </w:trPr>
        <w:tc>
          <w:tcPr>
            <w:tcW w:w="7184" w:type="dxa"/>
            <w:tcBorders>
              <w:top w:val="single" w:sz="6" w:space="0" w:color="002060"/>
              <w:left w:val="single" w:sz="6" w:space="0" w:color="002060"/>
              <w:bottom w:val="single" w:sz="6" w:space="0" w:color="002060"/>
              <w:right w:val="single" w:sz="6" w:space="0" w:color="002060"/>
            </w:tcBorders>
          </w:tcPr>
          <w:p w14:paraId="31D6B9DC" w14:textId="7CD63EFB" w:rsidR="00FB295E" w:rsidRDefault="00FB295E" w:rsidP="007A4C76">
            <w:pPr>
              <w:pStyle w:val="TableParagraph"/>
              <w:spacing w:before="51"/>
              <w:rPr>
                <w:sz w:val="20"/>
              </w:rPr>
            </w:pPr>
            <w:r>
              <w:rPr>
                <w:sz w:val="20"/>
              </w:rPr>
              <w:t>Total Charges for Payment Period 1 (1 hour-3</w:t>
            </w:r>
            <w:r w:rsidR="008D664B">
              <w:rPr>
                <w:sz w:val="20"/>
              </w:rPr>
              <w:t>75</w:t>
            </w:r>
            <w:r>
              <w:rPr>
                <w:sz w:val="20"/>
              </w:rPr>
              <w:t>-</w:t>
            </w:r>
            <w:r>
              <w:rPr>
                <w:spacing w:val="-2"/>
                <w:sz w:val="20"/>
              </w:rPr>
              <w:t>hours)</w:t>
            </w:r>
          </w:p>
        </w:tc>
        <w:tc>
          <w:tcPr>
            <w:tcW w:w="474" w:type="dxa"/>
            <w:vMerge w:val="restart"/>
            <w:tcBorders>
              <w:top w:val="single" w:sz="6" w:space="0" w:color="002060"/>
              <w:left w:val="single" w:sz="6" w:space="0" w:color="002060"/>
              <w:bottom w:val="single" w:sz="6" w:space="0" w:color="002060"/>
              <w:right w:val="nil"/>
            </w:tcBorders>
          </w:tcPr>
          <w:p w14:paraId="15A4FF32" w14:textId="1630D763" w:rsidR="00FB295E" w:rsidRDefault="00FB295E" w:rsidP="007A4C76">
            <w:pPr>
              <w:pStyle w:val="TableParagraph"/>
              <w:spacing w:before="51"/>
              <w:ind w:left="366"/>
              <w:rPr>
                <w:sz w:val="20"/>
              </w:rPr>
            </w:pPr>
          </w:p>
          <w:p w14:paraId="031A0C07" w14:textId="70EF790B" w:rsidR="00FB295E" w:rsidRDefault="00FB295E" w:rsidP="007A4C76">
            <w:pPr>
              <w:pStyle w:val="TableParagraph"/>
              <w:spacing w:before="130"/>
              <w:ind w:left="352"/>
              <w:rPr>
                <w:sz w:val="20"/>
              </w:rPr>
            </w:pPr>
          </w:p>
        </w:tc>
        <w:tc>
          <w:tcPr>
            <w:tcW w:w="2812" w:type="dxa"/>
            <w:tcBorders>
              <w:top w:val="single" w:sz="6" w:space="0" w:color="002060"/>
              <w:left w:val="nil"/>
              <w:bottom w:val="single" w:sz="6" w:space="0" w:color="002060"/>
              <w:right w:val="single" w:sz="6" w:space="0" w:color="002060"/>
            </w:tcBorders>
          </w:tcPr>
          <w:p w14:paraId="194C10EF" w14:textId="30D51A4C" w:rsidR="00FB295E" w:rsidRPr="000D7DCB" w:rsidRDefault="00FB295E" w:rsidP="000D7DCB">
            <w:pPr>
              <w:pStyle w:val="TableParagraph"/>
              <w:spacing w:before="51"/>
              <w:ind w:left="157"/>
              <w:rPr>
                <w:spacing w:val="-2"/>
                <w:sz w:val="20"/>
              </w:rPr>
            </w:pPr>
            <w:r>
              <w:rPr>
                <w:spacing w:val="-2"/>
                <w:sz w:val="20"/>
              </w:rPr>
              <w:t xml:space="preserve">           $</w:t>
            </w:r>
            <w:r w:rsidR="003A4F6E">
              <w:rPr>
                <w:spacing w:val="-2"/>
                <w:sz w:val="20"/>
              </w:rPr>
              <w:t xml:space="preserve"> </w:t>
            </w:r>
            <w:r>
              <w:rPr>
                <w:spacing w:val="-2"/>
                <w:sz w:val="20"/>
              </w:rPr>
              <w:t xml:space="preserve"> </w:t>
            </w:r>
            <w:r w:rsidR="008D664B">
              <w:rPr>
                <w:spacing w:val="-2"/>
                <w:sz w:val="20"/>
              </w:rPr>
              <w:t>4,875.</w:t>
            </w:r>
            <w:r>
              <w:rPr>
                <w:spacing w:val="-2"/>
                <w:sz w:val="20"/>
              </w:rPr>
              <w:t>00</w:t>
            </w:r>
          </w:p>
        </w:tc>
      </w:tr>
      <w:tr w:rsidR="00FB295E" w14:paraId="173111BB" w14:textId="77777777" w:rsidTr="008D664B">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59"/>
        </w:trPr>
        <w:tc>
          <w:tcPr>
            <w:tcW w:w="7184" w:type="dxa"/>
            <w:tcBorders>
              <w:top w:val="single" w:sz="6" w:space="0" w:color="002060"/>
              <w:left w:val="single" w:sz="6" w:space="0" w:color="002060"/>
              <w:bottom w:val="single" w:sz="6" w:space="0" w:color="002060"/>
              <w:right w:val="single" w:sz="6" w:space="0" w:color="002060"/>
            </w:tcBorders>
          </w:tcPr>
          <w:p w14:paraId="234C1CFD" w14:textId="45E006E7" w:rsidR="00FB295E" w:rsidRDefault="00FB295E" w:rsidP="007A4C76">
            <w:pPr>
              <w:pStyle w:val="TableParagraph"/>
              <w:spacing w:before="51"/>
              <w:rPr>
                <w:sz w:val="20"/>
              </w:rPr>
            </w:pPr>
            <w:r>
              <w:rPr>
                <w:sz w:val="20"/>
              </w:rPr>
              <w:t>Total Charges for Payment Period 2 (</w:t>
            </w:r>
            <w:r w:rsidR="008D664B">
              <w:rPr>
                <w:sz w:val="20"/>
              </w:rPr>
              <w:t>376-750</w:t>
            </w:r>
            <w:r>
              <w:rPr>
                <w:sz w:val="20"/>
              </w:rPr>
              <w:t xml:space="preserve"> </w:t>
            </w:r>
            <w:r>
              <w:rPr>
                <w:spacing w:val="-2"/>
                <w:sz w:val="20"/>
              </w:rPr>
              <w:t>hours)</w:t>
            </w:r>
          </w:p>
        </w:tc>
        <w:tc>
          <w:tcPr>
            <w:tcW w:w="474" w:type="dxa"/>
            <w:vMerge/>
            <w:tcBorders>
              <w:top w:val="nil"/>
              <w:left w:val="single" w:sz="6" w:space="0" w:color="002060"/>
              <w:bottom w:val="single" w:sz="6" w:space="0" w:color="002060"/>
              <w:right w:val="nil"/>
            </w:tcBorders>
          </w:tcPr>
          <w:p w14:paraId="3A00C9FC" w14:textId="77777777" w:rsidR="00FB295E" w:rsidRDefault="00FB295E" w:rsidP="007A4C76">
            <w:pPr>
              <w:rPr>
                <w:sz w:val="2"/>
                <w:szCs w:val="2"/>
              </w:rPr>
            </w:pPr>
          </w:p>
        </w:tc>
        <w:tc>
          <w:tcPr>
            <w:tcW w:w="2812" w:type="dxa"/>
            <w:tcBorders>
              <w:top w:val="single" w:sz="6" w:space="0" w:color="002060"/>
              <w:left w:val="nil"/>
              <w:bottom w:val="single" w:sz="6" w:space="0" w:color="002060"/>
              <w:right w:val="single" w:sz="6" w:space="0" w:color="002060"/>
            </w:tcBorders>
          </w:tcPr>
          <w:p w14:paraId="4B51AB9A" w14:textId="66970CAD" w:rsidR="00FB295E" w:rsidRDefault="00FB295E" w:rsidP="007A4C76">
            <w:pPr>
              <w:pStyle w:val="TableParagraph"/>
              <w:spacing w:before="51"/>
              <w:ind w:left="157"/>
              <w:rPr>
                <w:sz w:val="20"/>
              </w:rPr>
            </w:pPr>
            <w:r>
              <w:rPr>
                <w:spacing w:val="-2"/>
                <w:sz w:val="20"/>
              </w:rPr>
              <w:t xml:space="preserve">           $</w:t>
            </w:r>
            <w:r w:rsidR="003A4F6E">
              <w:rPr>
                <w:spacing w:val="-2"/>
                <w:sz w:val="20"/>
              </w:rPr>
              <w:t xml:space="preserve"> </w:t>
            </w:r>
            <w:r>
              <w:rPr>
                <w:spacing w:val="-2"/>
                <w:sz w:val="20"/>
              </w:rPr>
              <w:t xml:space="preserve"> </w:t>
            </w:r>
            <w:r w:rsidR="008D664B">
              <w:rPr>
                <w:spacing w:val="-2"/>
                <w:sz w:val="20"/>
              </w:rPr>
              <w:t>4,875</w:t>
            </w:r>
            <w:r>
              <w:rPr>
                <w:spacing w:val="-2"/>
                <w:sz w:val="20"/>
              </w:rPr>
              <w:t>.00</w:t>
            </w:r>
          </w:p>
        </w:tc>
      </w:tr>
      <w:tr w:rsidR="00FB295E" w14:paraId="41B93FB6" w14:textId="77777777" w:rsidTr="008D664B">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59"/>
        </w:trPr>
        <w:tc>
          <w:tcPr>
            <w:tcW w:w="7184" w:type="dxa"/>
            <w:tcBorders>
              <w:top w:val="single" w:sz="6" w:space="0" w:color="002060"/>
              <w:left w:val="single" w:sz="6" w:space="0" w:color="002060"/>
              <w:bottom w:val="single" w:sz="6" w:space="0" w:color="002060"/>
              <w:right w:val="single" w:sz="6" w:space="0" w:color="002060"/>
            </w:tcBorders>
            <w:shd w:val="clear" w:color="auto" w:fill="ECECEC"/>
          </w:tcPr>
          <w:p w14:paraId="3F23A6FD" w14:textId="77777777" w:rsidR="00FB295E" w:rsidRDefault="00FB295E" w:rsidP="007A4C76">
            <w:pPr>
              <w:pStyle w:val="TableParagraph"/>
              <w:spacing w:before="51"/>
              <w:ind w:left="0" w:right="145"/>
              <w:jc w:val="right"/>
              <w:rPr>
                <w:b/>
                <w:sz w:val="20"/>
              </w:rPr>
            </w:pPr>
            <w:r>
              <w:rPr>
                <w:b/>
                <w:sz w:val="20"/>
              </w:rPr>
              <w:t xml:space="preserve">Total </w:t>
            </w:r>
            <w:r>
              <w:rPr>
                <w:b/>
                <w:spacing w:val="-2"/>
                <w:sz w:val="20"/>
              </w:rPr>
              <w:t>Investment</w:t>
            </w:r>
          </w:p>
        </w:tc>
        <w:tc>
          <w:tcPr>
            <w:tcW w:w="3286" w:type="dxa"/>
            <w:gridSpan w:val="2"/>
            <w:tcBorders>
              <w:top w:val="single" w:sz="6" w:space="0" w:color="002060"/>
              <w:left w:val="single" w:sz="6" w:space="0" w:color="002060"/>
              <w:bottom w:val="single" w:sz="6" w:space="0" w:color="002060"/>
              <w:right w:val="single" w:sz="6" w:space="0" w:color="002060"/>
            </w:tcBorders>
            <w:shd w:val="clear" w:color="auto" w:fill="ECECEC"/>
          </w:tcPr>
          <w:p w14:paraId="55CA01F0" w14:textId="435C8ED4" w:rsidR="00FB295E" w:rsidRDefault="00FB295E" w:rsidP="007A4C76">
            <w:pPr>
              <w:pStyle w:val="TableParagraph"/>
              <w:tabs>
                <w:tab w:val="left" w:pos="652"/>
              </w:tabs>
              <w:spacing w:before="51"/>
              <w:ind w:left="95"/>
              <w:rPr>
                <w:b/>
                <w:sz w:val="20"/>
              </w:rPr>
            </w:pPr>
            <w:r>
              <w:rPr>
                <w:b/>
                <w:spacing w:val="-10"/>
                <w:sz w:val="20"/>
              </w:rPr>
              <w:t xml:space="preserve">          </w:t>
            </w:r>
            <w:r w:rsidR="00831F0B">
              <w:rPr>
                <w:b/>
                <w:spacing w:val="-10"/>
                <w:sz w:val="20"/>
              </w:rPr>
              <w:t xml:space="preserve">  </w:t>
            </w:r>
            <w:r>
              <w:rPr>
                <w:b/>
                <w:spacing w:val="-10"/>
                <w:sz w:val="20"/>
              </w:rPr>
              <w:t xml:space="preserve"> $ </w:t>
            </w:r>
            <w:r>
              <w:rPr>
                <w:b/>
                <w:spacing w:val="-2"/>
                <w:sz w:val="20"/>
              </w:rPr>
              <w:t>1</w:t>
            </w:r>
            <w:r w:rsidR="003A4F6E">
              <w:rPr>
                <w:b/>
                <w:spacing w:val="-2"/>
                <w:sz w:val="20"/>
              </w:rPr>
              <w:t>1</w:t>
            </w:r>
            <w:r>
              <w:rPr>
                <w:b/>
                <w:spacing w:val="-2"/>
                <w:sz w:val="20"/>
              </w:rPr>
              <w:t>,</w:t>
            </w:r>
            <w:r w:rsidR="000F7A87">
              <w:rPr>
                <w:b/>
                <w:spacing w:val="-2"/>
                <w:sz w:val="20"/>
              </w:rPr>
              <w:t>250</w:t>
            </w:r>
            <w:r>
              <w:rPr>
                <w:b/>
                <w:spacing w:val="-2"/>
                <w:sz w:val="20"/>
              </w:rPr>
              <w:t>.00</w:t>
            </w:r>
          </w:p>
        </w:tc>
      </w:tr>
      <w:tr w:rsidR="00FB295E" w14:paraId="4A577991" w14:textId="77777777" w:rsidTr="007A4C76">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474"/>
        </w:trPr>
        <w:tc>
          <w:tcPr>
            <w:tcW w:w="10470" w:type="dxa"/>
            <w:gridSpan w:val="3"/>
            <w:tcBorders>
              <w:top w:val="nil"/>
              <w:left w:val="nil"/>
              <w:bottom w:val="single" w:sz="6" w:space="0" w:color="000000"/>
              <w:right w:val="nil"/>
            </w:tcBorders>
            <w:shd w:val="clear" w:color="auto" w:fill="BFBFBF" w:themeFill="background2"/>
          </w:tcPr>
          <w:p w14:paraId="7ACDF5B1" w14:textId="57BFAE3E" w:rsidR="00FB295E" w:rsidRDefault="00FB295E" w:rsidP="007A4C76">
            <w:pPr>
              <w:pStyle w:val="TableParagraph"/>
              <w:spacing w:before="52"/>
              <w:ind w:right="1751"/>
              <w:rPr>
                <w:b/>
                <w:sz w:val="24"/>
              </w:rPr>
            </w:pPr>
            <w:r>
              <w:rPr>
                <w:rFonts w:cstheme="minorHAnsi"/>
                <w:b/>
                <w:bCs/>
                <w:sz w:val="24"/>
                <w:szCs w:val="24"/>
              </w:rPr>
              <w:t xml:space="preserve">    Massage Therapy Program – Costs &amp; Fees </w:t>
            </w:r>
            <w:r w:rsidR="00253A11">
              <w:rPr>
                <w:rFonts w:cstheme="minorHAnsi"/>
                <w:b/>
                <w:bCs/>
                <w:sz w:val="24"/>
                <w:szCs w:val="24"/>
              </w:rPr>
              <w:t>(0</w:t>
            </w:r>
            <w:r w:rsidR="00CD45CE">
              <w:rPr>
                <w:rFonts w:cstheme="minorHAnsi"/>
                <w:b/>
                <w:bCs/>
                <w:sz w:val="24"/>
                <w:szCs w:val="24"/>
              </w:rPr>
              <w:t>4</w:t>
            </w:r>
            <w:r w:rsidR="00253A11" w:rsidRPr="00A554CE">
              <w:rPr>
                <w:rFonts w:cstheme="minorHAnsi"/>
                <w:b/>
                <w:bCs/>
                <w:sz w:val="24"/>
                <w:szCs w:val="24"/>
              </w:rPr>
              <w:t>-</w:t>
            </w:r>
            <w:r w:rsidR="00253A11">
              <w:rPr>
                <w:rFonts w:cstheme="minorHAnsi"/>
                <w:b/>
                <w:bCs/>
                <w:sz w:val="24"/>
                <w:szCs w:val="24"/>
              </w:rPr>
              <w:t>01</w:t>
            </w:r>
            <w:r w:rsidR="00253A11" w:rsidRPr="00A554CE">
              <w:rPr>
                <w:rFonts w:cstheme="minorHAnsi"/>
                <w:b/>
                <w:bCs/>
                <w:sz w:val="24"/>
                <w:szCs w:val="24"/>
              </w:rPr>
              <w:t>-202</w:t>
            </w:r>
            <w:r w:rsidR="00253A11">
              <w:rPr>
                <w:rFonts w:cstheme="minorHAnsi"/>
                <w:b/>
                <w:bCs/>
                <w:sz w:val="24"/>
                <w:szCs w:val="24"/>
              </w:rPr>
              <w:t>3</w:t>
            </w:r>
            <w:r w:rsidR="00253A11" w:rsidRPr="00A554CE">
              <w:rPr>
                <w:rFonts w:cstheme="minorHAnsi"/>
                <w:b/>
                <w:bCs/>
                <w:sz w:val="24"/>
                <w:szCs w:val="24"/>
              </w:rPr>
              <w:t>)-(</w:t>
            </w:r>
            <w:r w:rsidR="00253A11">
              <w:rPr>
                <w:rFonts w:cstheme="minorHAnsi"/>
                <w:b/>
                <w:bCs/>
                <w:sz w:val="24"/>
                <w:szCs w:val="24"/>
              </w:rPr>
              <w:t>0</w:t>
            </w:r>
            <w:r w:rsidR="00CD45CE">
              <w:rPr>
                <w:rFonts w:cstheme="minorHAnsi"/>
                <w:b/>
                <w:bCs/>
                <w:sz w:val="24"/>
                <w:szCs w:val="24"/>
              </w:rPr>
              <w:t>3</w:t>
            </w:r>
            <w:r w:rsidR="00253A11">
              <w:rPr>
                <w:rFonts w:cstheme="minorHAnsi"/>
                <w:b/>
                <w:bCs/>
                <w:sz w:val="24"/>
                <w:szCs w:val="24"/>
              </w:rPr>
              <w:t>-</w:t>
            </w:r>
            <w:r w:rsidR="00CD45CE">
              <w:rPr>
                <w:rFonts w:cstheme="minorHAnsi"/>
                <w:b/>
                <w:bCs/>
                <w:sz w:val="24"/>
                <w:szCs w:val="24"/>
              </w:rPr>
              <w:t>3</w:t>
            </w:r>
            <w:r w:rsidR="00253A11">
              <w:rPr>
                <w:rFonts w:cstheme="minorHAnsi"/>
                <w:b/>
                <w:bCs/>
                <w:sz w:val="24"/>
                <w:szCs w:val="24"/>
              </w:rPr>
              <w:t>1-2024)</w:t>
            </w:r>
          </w:p>
        </w:tc>
      </w:tr>
      <w:tr w:rsidR="00FB295E" w14:paraId="6FE6CD4B" w14:textId="77777777" w:rsidTr="008D664B">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472"/>
        </w:trPr>
        <w:tc>
          <w:tcPr>
            <w:tcW w:w="7184" w:type="dxa"/>
            <w:tcBorders>
              <w:top w:val="single" w:sz="6" w:space="0" w:color="000000"/>
              <w:left w:val="single" w:sz="6" w:space="0" w:color="002060"/>
              <w:bottom w:val="single" w:sz="6" w:space="0" w:color="002060"/>
              <w:right w:val="single" w:sz="6" w:space="0" w:color="002060"/>
            </w:tcBorders>
            <w:shd w:val="clear" w:color="auto" w:fill="D9E2F2"/>
          </w:tcPr>
          <w:p w14:paraId="18DF89AB" w14:textId="77777777" w:rsidR="00FB295E" w:rsidRDefault="00FB295E" w:rsidP="007A4C76">
            <w:pPr>
              <w:pStyle w:val="TableParagraph"/>
              <w:spacing w:before="122"/>
              <w:ind w:right="2536"/>
              <w:rPr>
                <w:b/>
                <w:sz w:val="24"/>
              </w:rPr>
            </w:pPr>
            <w:r>
              <w:rPr>
                <w:b/>
                <w:sz w:val="24"/>
              </w:rPr>
              <w:t xml:space="preserve">Description of </w:t>
            </w:r>
            <w:r>
              <w:rPr>
                <w:b/>
                <w:spacing w:val="-2"/>
                <w:sz w:val="24"/>
              </w:rPr>
              <w:t>Charge</w:t>
            </w:r>
          </w:p>
        </w:tc>
        <w:tc>
          <w:tcPr>
            <w:tcW w:w="3286" w:type="dxa"/>
            <w:gridSpan w:val="2"/>
            <w:tcBorders>
              <w:top w:val="single" w:sz="6" w:space="0" w:color="000000"/>
              <w:left w:val="single" w:sz="6" w:space="0" w:color="002060"/>
              <w:bottom w:val="single" w:sz="6" w:space="0" w:color="002060"/>
              <w:right w:val="single" w:sz="6" w:space="0" w:color="002060"/>
            </w:tcBorders>
            <w:shd w:val="clear" w:color="auto" w:fill="D9E2F2"/>
          </w:tcPr>
          <w:p w14:paraId="52B11E5E" w14:textId="21CB6BD5" w:rsidR="00FB295E" w:rsidRDefault="003D24FB" w:rsidP="003D24FB">
            <w:pPr>
              <w:pStyle w:val="TableParagraph"/>
              <w:spacing w:before="122"/>
              <w:ind w:left="0"/>
              <w:rPr>
                <w:b/>
                <w:sz w:val="24"/>
              </w:rPr>
            </w:pPr>
            <w:r>
              <w:rPr>
                <w:b/>
                <w:sz w:val="24"/>
              </w:rPr>
              <w:t xml:space="preserve">    Massage Therapy</w:t>
            </w:r>
            <w:r w:rsidR="00FB295E">
              <w:rPr>
                <w:b/>
                <w:sz w:val="24"/>
              </w:rPr>
              <w:t xml:space="preserve"> </w:t>
            </w:r>
          </w:p>
        </w:tc>
      </w:tr>
      <w:tr w:rsidR="00FB295E" w14:paraId="3EE95E5A" w14:textId="77777777" w:rsidTr="007A4C76">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83"/>
        </w:trPr>
        <w:tc>
          <w:tcPr>
            <w:tcW w:w="10470" w:type="dxa"/>
            <w:gridSpan w:val="3"/>
            <w:tcBorders>
              <w:top w:val="single" w:sz="6" w:space="0" w:color="002060"/>
              <w:left w:val="single" w:sz="6" w:space="0" w:color="002060"/>
              <w:bottom w:val="single" w:sz="6" w:space="0" w:color="002060"/>
              <w:right w:val="single" w:sz="6" w:space="0" w:color="002060"/>
            </w:tcBorders>
            <w:shd w:val="clear" w:color="auto" w:fill="F1F1F1"/>
          </w:tcPr>
          <w:p w14:paraId="045EAB96" w14:textId="77777777" w:rsidR="00FB295E" w:rsidRDefault="00FB295E" w:rsidP="007A4C76">
            <w:pPr>
              <w:pStyle w:val="TableParagraph"/>
              <w:spacing w:before="51"/>
              <w:ind w:left="10"/>
              <w:jc w:val="center"/>
              <w:rPr>
                <w:b/>
              </w:rPr>
            </w:pPr>
            <w:r>
              <w:rPr>
                <w:b/>
              </w:rPr>
              <w:t xml:space="preserve">Tuition </w:t>
            </w:r>
            <w:r>
              <w:rPr>
                <w:b/>
                <w:spacing w:val="-2"/>
              </w:rPr>
              <w:t>Breakdown</w:t>
            </w:r>
          </w:p>
        </w:tc>
      </w:tr>
      <w:tr w:rsidR="00FB295E" w14:paraId="06CB304D" w14:textId="77777777" w:rsidTr="008D664B">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59"/>
        </w:trPr>
        <w:tc>
          <w:tcPr>
            <w:tcW w:w="7184" w:type="dxa"/>
            <w:tcBorders>
              <w:top w:val="single" w:sz="6" w:space="0" w:color="002060"/>
              <w:left w:val="single" w:sz="6" w:space="0" w:color="002060"/>
              <w:bottom w:val="single" w:sz="6" w:space="0" w:color="002060"/>
              <w:right w:val="single" w:sz="6" w:space="0" w:color="002060"/>
            </w:tcBorders>
          </w:tcPr>
          <w:p w14:paraId="19D579C4" w14:textId="77777777" w:rsidR="00FB295E" w:rsidRDefault="00FB295E" w:rsidP="007A4C76">
            <w:pPr>
              <w:pStyle w:val="TableParagraph"/>
              <w:spacing w:before="51"/>
              <w:rPr>
                <w:sz w:val="20"/>
              </w:rPr>
            </w:pPr>
            <w:r>
              <w:rPr>
                <w:sz w:val="20"/>
              </w:rPr>
              <w:t xml:space="preserve">Registration </w:t>
            </w:r>
            <w:r>
              <w:rPr>
                <w:spacing w:val="-5"/>
                <w:sz w:val="20"/>
              </w:rPr>
              <w:t>Fee</w:t>
            </w:r>
          </w:p>
        </w:tc>
        <w:tc>
          <w:tcPr>
            <w:tcW w:w="474" w:type="dxa"/>
            <w:vMerge w:val="restart"/>
            <w:tcBorders>
              <w:top w:val="single" w:sz="6" w:space="0" w:color="002060"/>
              <w:left w:val="single" w:sz="6" w:space="0" w:color="002060"/>
              <w:bottom w:val="single" w:sz="6" w:space="0" w:color="002060"/>
              <w:right w:val="nil"/>
            </w:tcBorders>
          </w:tcPr>
          <w:p w14:paraId="37871AC6" w14:textId="6A4DEEC9" w:rsidR="00FB295E" w:rsidRDefault="00FB295E" w:rsidP="007A4C76">
            <w:pPr>
              <w:pStyle w:val="TableParagraph"/>
              <w:spacing w:before="130"/>
              <w:ind w:left="366"/>
              <w:rPr>
                <w:sz w:val="20"/>
              </w:rPr>
            </w:pPr>
          </w:p>
        </w:tc>
        <w:tc>
          <w:tcPr>
            <w:tcW w:w="2812" w:type="dxa"/>
            <w:tcBorders>
              <w:top w:val="single" w:sz="6" w:space="0" w:color="002060"/>
              <w:left w:val="nil"/>
              <w:bottom w:val="single" w:sz="6" w:space="0" w:color="002060"/>
              <w:right w:val="single" w:sz="6" w:space="0" w:color="002060"/>
            </w:tcBorders>
          </w:tcPr>
          <w:p w14:paraId="551AF8E4" w14:textId="43F60200" w:rsidR="00FB295E" w:rsidRDefault="00FB295E" w:rsidP="007A4C76">
            <w:pPr>
              <w:pStyle w:val="TableParagraph"/>
              <w:spacing w:before="51"/>
              <w:ind w:left="278"/>
              <w:rPr>
                <w:sz w:val="20"/>
              </w:rPr>
            </w:pPr>
            <w:r>
              <w:rPr>
                <w:spacing w:val="-2"/>
                <w:sz w:val="20"/>
              </w:rPr>
              <w:t xml:space="preserve">         $     </w:t>
            </w:r>
            <w:r w:rsidR="00A433EA">
              <w:rPr>
                <w:spacing w:val="-2"/>
                <w:sz w:val="20"/>
              </w:rPr>
              <w:t>250</w:t>
            </w:r>
            <w:r>
              <w:rPr>
                <w:spacing w:val="-2"/>
                <w:sz w:val="20"/>
              </w:rPr>
              <w:t>.00</w:t>
            </w:r>
          </w:p>
        </w:tc>
      </w:tr>
      <w:tr w:rsidR="00FB295E" w14:paraId="202BEDFB" w14:textId="77777777" w:rsidTr="008D664B">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59"/>
        </w:trPr>
        <w:tc>
          <w:tcPr>
            <w:tcW w:w="7184" w:type="dxa"/>
            <w:tcBorders>
              <w:top w:val="single" w:sz="6" w:space="0" w:color="002060"/>
              <w:left w:val="single" w:sz="6" w:space="0" w:color="002060"/>
              <w:bottom w:val="single" w:sz="6" w:space="0" w:color="002060"/>
              <w:right w:val="single" w:sz="6" w:space="0" w:color="002060"/>
            </w:tcBorders>
          </w:tcPr>
          <w:p w14:paraId="3C08BBE9" w14:textId="77777777" w:rsidR="00FB295E" w:rsidRDefault="00FB295E" w:rsidP="007A4C76">
            <w:pPr>
              <w:pStyle w:val="TableParagraph"/>
              <w:spacing w:before="51"/>
              <w:rPr>
                <w:sz w:val="20"/>
              </w:rPr>
            </w:pPr>
            <w:r>
              <w:rPr>
                <w:sz w:val="20"/>
              </w:rPr>
              <w:t>Student Kit-</w:t>
            </w:r>
            <w:r>
              <w:rPr>
                <w:spacing w:val="-2"/>
                <w:sz w:val="20"/>
              </w:rPr>
              <w:t>Books</w:t>
            </w:r>
          </w:p>
        </w:tc>
        <w:tc>
          <w:tcPr>
            <w:tcW w:w="474" w:type="dxa"/>
            <w:vMerge/>
            <w:tcBorders>
              <w:top w:val="nil"/>
              <w:left w:val="single" w:sz="6" w:space="0" w:color="002060"/>
              <w:bottom w:val="single" w:sz="6" w:space="0" w:color="002060"/>
              <w:right w:val="nil"/>
            </w:tcBorders>
          </w:tcPr>
          <w:p w14:paraId="361DAD7D" w14:textId="77777777" w:rsidR="00FB295E" w:rsidRDefault="00FB295E" w:rsidP="007A4C76">
            <w:pPr>
              <w:rPr>
                <w:sz w:val="2"/>
                <w:szCs w:val="2"/>
              </w:rPr>
            </w:pPr>
          </w:p>
        </w:tc>
        <w:tc>
          <w:tcPr>
            <w:tcW w:w="2812" w:type="dxa"/>
            <w:tcBorders>
              <w:top w:val="single" w:sz="6" w:space="0" w:color="002060"/>
              <w:left w:val="nil"/>
              <w:bottom w:val="single" w:sz="6" w:space="0" w:color="002060"/>
              <w:right w:val="single" w:sz="6" w:space="0" w:color="002060"/>
            </w:tcBorders>
          </w:tcPr>
          <w:p w14:paraId="2B957811" w14:textId="6FE3D889" w:rsidR="00FB295E" w:rsidRDefault="00FB295E" w:rsidP="007A4C76">
            <w:pPr>
              <w:pStyle w:val="TableParagraph"/>
              <w:spacing w:before="51"/>
              <w:ind w:left="293"/>
              <w:rPr>
                <w:sz w:val="20"/>
              </w:rPr>
            </w:pPr>
            <w:r>
              <w:rPr>
                <w:spacing w:val="-2"/>
                <w:sz w:val="20"/>
              </w:rPr>
              <w:t xml:space="preserve">         $  </w:t>
            </w:r>
            <w:r w:rsidR="00A433EA">
              <w:rPr>
                <w:spacing w:val="-2"/>
                <w:sz w:val="20"/>
              </w:rPr>
              <w:t>1</w:t>
            </w:r>
            <w:r w:rsidR="00831F0B">
              <w:rPr>
                <w:spacing w:val="-2"/>
                <w:sz w:val="20"/>
              </w:rPr>
              <w:t>,</w:t>
            </w:r>
            <w:r w:rsidR="00A433EA">
              <w:rPr>
                <w:spacing w:val="-2"/>
                <w:sz w:val="20"/>
              </w:rPr>
              <w:t>250</w:t>
            </w:r>
            <w:r>
              <w:rPr>
                <w:spacing w:val="-2"/>
                <w:sz w:val="20"/>
              </w:rPr>
              <w:t>.00</w:t>
            </w:r>
          </w:p>
        </w:tc>
      </w:tr>
      <w:tr w:rsidR="00FB295E" w14:paraId="2F7E4326" w14:textId="77777777" w:rsidTr="008D664B">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59"/>
        </w:trPr>
        <w:tc>
          <w:tcPr>
            <w:tcW w:w="7184" w:type="dxa"/>
            <w:tcBorders>
              <w:top w:val="single" w:sz="6" w:space="0" w:color="002060"/>
              <w:left w:val="single" w:sz="6" w:space="0" w:color="002060"/>
              <w:bottom w:val="single" w:sz="6" w:space="0" w:color="002060"/>
              <w:right w:val="single" w:sz="6" w:space="0" w:color="002060"/>
            </w:tcBorders>
          </w:tcPr>
          <w:p w14:paraId="50558CCD" w14:textId="77777777" w:rsidR="00FB295E" w:rsidRDefault="00FB295E" w:rsidP="007A4C76">
            <w:pPr>
              <w:pStyle w:val="TableParagraph"/>
              <w:spacing w:before="51"/>
              <w:rPr>
                <w:sz w:val="20"/>
              </w:rPr>
            </w:pPr>
            <w:r>
              <w:rPr>
                <w:sz w:val="20"/>
              </w:rPr>
              <w:t xml:space="preserve">Tuition </w:t>
            </w:r>
            <w:r>
              <w:rPr>
                <w:spacing w:val="-2"/>
                <w:sz w:val="20"/>
              </w:rPr>
              <w:t>Charge</w:t>
            </w:r>
          </w:p>
        </w:tc>
        <w:tc>
          <w:tcPr>
            <w:tcW w:w="474" w:type="dxa"/>
            <w:vMerge/>
            <w:tcBorders>
              <w:top w:val="nil"/>
              <w:left w:val="single" w:sz="6" w:space="0" w:color="002060"/>
              <w:bottom w:val="single" w:sz="6" w:space="0" w:color="002060"/>
              <w:right w:val="nil"/>
            </w:tcBorders>
          </w:tcPr>
          <w:p w14:paraId="7D076D69" w14:textId="77777777" w:rsidR="00FB295E" w:rsidRDefault="00FB295E" w:rsidP="007A4C76">
            <w:pPr>
              <w:rPr>
                <w:sz w:val="2"/>
                <w:szCs w:val="2"/>
              </w:rPr>
            </w:pPr>
          </w:p>
        </w:tc>
        <w:tc>
          <w:tcPr>
            <w:tcW w:w="2812" w:type="dxa"/>
            <w:tcBorders>
              <w:top w:val="single" w:sz="6" w:space="0" w:color="002060"/>
              <w:left w:val="nil"/>
              <w:bottom w:val="single" w:sz="6" w:space="0" w:color="002060"/>
              <w:right w:val="single" w:sz="6" w:space="0" w:color="002060"/>
            </w:tcBorders>
          </w:tcPr>
          <w:p w14:paraId="20FD464A" w14:textId="4C51E6A2" w:rsidR="00FB295E" w:rsidRDefault="00FB295E" w:rsidP="007A4C76">
            <w:pPr>
              <w:pStyle w:val="TableParagraph"/>
              <w:spacing w:before="51"/>
              <w:ind w:left="157"/>
              <w:rPr>
                <w:sz w:val="20"/>
              </w:rPr>
            </w:pPr>
            <w:r>
              <w:rPr>
                <w:spacing w:val="-2"/>
                <w:sz w:val="20"/>
              </w:rPr>
              <w:t xml:space="preserve">            $  </w:t>
            </w:r>
            <w:r w:rsidR="000F7A87">
              <w:rPr>
                <w:spacing w:val="-2"/>
                <w:sz w:val="20"/>
              </w:rPr>
              <w:t>9</w:t>
            </w:r>
            <w:r>
              <w:rPr>
                <w:spacing w:val="-2"/>
                <w:sz w:val="20"/>
              </w:rPr>
              <w:t>,</w:t>
            </w:r>
            <w:r w:rsidR="000F7A87">
              <w:rPr>
                <w:spacing w:val="-2"/>
                <w:sz w:val="20"/>
              </w:rPr>
              <w:t>0</w:t>
            </w:r>
            <w:r>
              <w:rPr>
                <w:spacing w:val="-2"/>
                <w:sz w:val="20"/>
              </w:rPr>
              <w:t>00.00</w:t>
            </w:r>
          </w:p>
        </w:tc>
      </w:tr>
      <w:tr w:rsidR="00FB295E" w14:paraId="2FCA495D" w14:textId="77777777" w:rsidTr="007A4C76">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83"/>
        </w:trPr>
        <w:tc>
          <w:tcPr>
            <w:tcW w:w="10470" w:type="dxa"/>
            <w:gridSpan w:val="3"/>
            <w:tcBorders>
              <w:top w:val="single" w:sz="6" w:space="0" w:color="002060"/>
              <w:left w:val="single" w:sz="6" w:space="0" w:color="002060"/>
              <w:bottom w:val="single" w:sz="6" w:space="0" w:color="002060"/>
              <w:right w:val="single" w:sz="6" w:space="0" w:color="002060"/>
            </w:tcBorders>
            <w:shd w:val="clear" w:color="auto" w:fill="F1F1F1"/>
          </w:tcPr>
          <w:p w14:paraId="19E2E079" w14:textId="77777777" w:rsidR="00FB295E" w:rsidRDefault="00FB295E" w:rsidP="007A4C76">
            <w:pPr>
              <w:pStyle w:val="TableParagraph"/>
              <w:spacing w:before="51"/>
              <w:ind w:left="10"/>
              <w:jc w:val="center"/>
              <w:rPr>
                <w:b/>
              </w:rPr>
            </w:pPr>
            <w:r>
              <w:rPr>
                <w:b/>
              </w:rPr>
              <w:t xml:space="preserve">Tuition Cost by Payment Period </w:t>
            </w:r>
            <w:r>
              <w:rPr>
                <w:b/>
                <w:spacing w:val="-2"/>
              </w:rPr>
              <w:t>(hours)</w:t>
            </w:r>
          </w:p>
        </w:tc>
      </w:tr>
      <w:tr w:rsidR="00FB295E" w14:paraId="43C6DFC5" w14:textId="77777777" w:rsidTr="008D664B">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59"/>
        </w:trPr>
        <w:tc>
          <w:tcPr>
            <w:tcW w:w="7184" w:type="dxa"/>
            <w:tcBorders>
              <w:top w:val="single" w:sz="6" w:space="0" w:color="002060"/>
              <w:left w:val="single" w:sz="6" w:space="0" w:color="002060"/>
              <w:bottom w:val="single" w:sz="6" w:space="0" w:color="002060"/>
              <w:right w:val="single" w:sz="6" w:space="0" w:color="002060"/>
            </w:tcBorders>
          </w:tcPr>
          <w:p w14:paraId="7E6D5298" w14:textId="0554CFB5" w:rsidR="00FB295E" w:rsidRDefault="00FB295E" w:rsidP="007A4C76">
            <w:pPr>
              <w:pStyle w:val="TableParagraph"/>
              <w:spacing w:before="51"/>
              <w:rPr>
                <w:sz w:val="20"/>
              </w:rPr>
            </w:pPr>
            <w:r>
              <w:rPr>
                <w:sz w:val="20"/>
              </w:rPr>
              <w:t>Total Charges for Payment Period 1 (1 hour-3</w:t>
            </w:r>
            <w:r w:rsidR="008D664B">
              <w:rPr>
                <w:sz w:val="20"/>
              </w:rPr>
              <w:t>75</w:t>
            </w:r>
            <w:r>
              <w:rPr>
                <w:sz w:val="20"/>
              </w:rPr>
              <w:t>-</w:t>
            </w:r>
            <w:r>
              <w:rPr>
                <w:spacing w:val="-2"/>
                <w:sz w:val="20"/>
              </w:rPr>
              <w:t>hours)</w:t>
            </w:r>
          </w:p>
        </w:tc>
        <w:tc>
          <w:tcPr>
            <w:tcW w:w="474" w:type="dxa"/>
            <w:vMerge w:val="restart"/>
            <w:tcBorders>
              <w:top w:val="single" w:sz="6" w:space="0" w:color="002060"/>
              <w:left w:val="single" w:sz="6" w:space="0" w:color="002060"/>
              <w:bottom w:val="nil"/>
              <w:right w:val="nil"/>
            </w:tcBorders>
          </w:tcPr>
          <w:p w14:paraId="43067AF1" w14:textId="12F6EE97" w:rsidR="00FB295E" w:rsidRDefault="00FB295E" w:rsidP="007A4C76">
            <w:pPr>
              <w:pStyle w:val="TableParagraph"/>
              <w:spacing w:before="51"/>
              <w:ind w:left="366"/>
              <w:rPr>
                <w:sz w:val="20"/>
              </w:rPr>
            </w:pPr>
          </w:p>
          <w:p w14:paraId="6AA754C7" w14:textId="262BE336" w:rsidR="00FB295E" w:rsidRDefault="00FB295E" w:rsidP="007A4C76">
            <w:pPr>
              <w:pStyle w:val="TableParagraph"/>
              <w:spacing w:before="115"/>
              <w:ind w:left="366"/>
              <w:rPr>
                <w:sz w:val="20"/>
              </w:rPr>
            </w:pPr>
          </w:p>
        </w:tc>
        <w:tc>
          <w:tcPr>
            <w:tcW w:w="2812" w:type="dxa"/>
            <w:tcBorders>
              <w:top w:val="single" w:sz="6" w:space="0" w:color="002060"/>
              <w:left w:val="nil"/>
              <w:bottom w:val="single" w:sz="6" w:space="0" w:color="002060"/>
              <w:right w:val="single" w:sz="6" w:space="0" w:color="002060"/>
            </w:tcBorders>
          </w:tcPr>
          <w:p w14:paraId="306C3F58" w14:textId="02EB535F" w:rsidR="00FB295E" w:rsidRDefault="00FB295E" w:rsidP="007A4C76">
            <w:pPr>
              <w:pStyle w:val="TableParagraph"/>
              <w:spacing w:before="51"/>
              <w:ind w:left="157"/>
              <w:rPr>
                <w:sz w:val="20"/>
              </w:rPr>
            </w:pPr>
            <w:r>
              <w:rPr>
                <w:spacing w:val="-2"/>
                <w:sz w:val="20"/>
              </w:rPr>
              <w:t xml:space="preserve">      $ </w:t>
            </w:r>
            <w:r w:rsidR="00A433EA">
              <w:rPr>
                <w:spacing w:val="-2"/>
                <w:sz w:val="20"/>
              </w:rPr>
              <w:t xml:space="preserve"> </w:t>
            </w:r>
            <w:r>
              <w:rPr>
                <w:spacing w:val="-2"/>
                <w:sz w:val="20"/>
              </w:rPr>
              <w:t xml:space="preserve"> </w:t>
            </w:r>
            <w:r w:rsidR="00D83161">
              <w:rPr>
                <w:spacing w:val="-2"/>
                <w:sz w:val="20"/>
              </w:rPr>
              <w:t>4</w:t>
            </w:r>
            <w:r w:rsidR="008D664B">
              <w:rPr>
                <w:spacing w:val="-2"/>
                <w:sz w:val="20"/>
              </w:rPr>
              <w:t>500</w:t>
            </w:r>
            <w:r>
              <w:rPr>
                <w:spacing w:val="-2"/>
                <w:sz w:val="20"/>
              </w:rPr>
              <w:t>.00</w:t>
            </w:r>
          </w:p>
        </w:tc>
      </w:tr>
      <w:tr w:rsidR="00FB295E" w14:paraId="67108A7D" w14:textId="77777777" w:rsidTr="008D664B">
        <w:tblPrEx>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PrEx>
        <w:trPr>
          <w:trHeight w:val="359"/>
        </w:trPr>
        <w:tc>
          <w:tcPr>
            <w:tcW w:w="7184" w:type="dxa"/>
            <w:tcBorders>
              <w:top w:val="single" w:sz="6" w:space="0" w:color="002060"/>
              <w:left w:val="single" w:sz="6" w:space="0" w:color="002060"/>
              <w:bottom w:val="single" w:sz="6" w:space="0" w:color="002060"/>
              <w:right w:val="single" w:sz="6" w:space="0" w:color="002060"/>
            </w:tcBorders>
          </w:tcPr>
          <w:p w14:paraId="3F836960" w14:textId="2FF0197A" w:rsidR="00FB295E" w:rsidRDefault="00FB295E" w:rsidP="007A4C76">
            <w:pPr>
              <w:pStyle w:val="TableParagraph"/>
              <w:spacing w:before="51"/>
              <w:rPr>
                <w:sz w:val="20"/>
              </w:rPr>
            </w:pPr>
            <w:r>
              <w:rPr>
                <w:sz w:val="20"/>
              </w:rPr>
              <w:t>Total Charges for Payment Period 2 (3</w:t>
            </w:r>
            <w:r w:rsidR="008D664B">
              <w:rPr>
                <w:sz w:val="20"/>
              </w:rPr>
              <w:t>76</w:t>
            </w:r>
            <w:r>
              <w:rPr>
                <w:sz w:val="20"/>
              </w:rPr>
              <w:t xml:space="preserve"> </w:t>
            </w:r>
            <w:r>
              <w:rPr>
                <w:spacing w:val="-2"/>
                <w:sz w:val="20"/>
              </w:rPr>
              <w:t>hours</w:t>
            </w:r>
            <w:r w:rsidR="009F0340">
              <w:rPr>
                <w:spacing w:val="-2"/>
                <w:sz w:val="20"/>
              </w:rPr>
              <w:t>-650 hours</w:t>
            </w:r>
            <w:r>
              <w:rPr>
                <w:spacing w:val="-2"/>
                <w:sz w:val="20"/>
              </w:rPr>
              <w:t>)</w:t>
            </w:r>
          </w:p>
        </w:tc>
        <w:tc>
          <w:tcPr>
            <w:tcW w:w="474" w:type="dxa"/>
            <w:vMerge/>
            <w:tcBorders>
              <w:top w:val="nil"/>
              <w:left w:val="single" w:sz="6" w:space="0" w:color="002060"/>
              <w:bottom w:val="nil"/>
              <w:right w:val="nil"/>
            </w:tcBorders>
          </w:tcPr>
          <w:p w14:paraId="2F6E556D" w14:textId="77777777" w:rsidR="00FB295E" w:rsidRDefault="00FB295E" w:rsidP="007A4C76">
            <w:pPr>
              <w:rPr>
                <w:sz w:val="2"/>
                <w:szCs w:val="2"/>
              </w:rPr>
            </w:pPr>
          </w:p>
        </w:tc>
        <w:tc>
          <w:tcPr>
            <w:tcW w:w="2812" w:type="dxa"/>
            <w:tcBorders>
              <w:top w:val="single" w:sz="6" w:space="0" w:color="002060"/>
              <w:left w:val="nil"/>
              <w:bottom w:val="single" w:sz="6" w:space="0" w:color="002060"/>
              <w:right w:val="single" w:sz="6" w:space="0" w:color="002060"/>
            </w:tcBorders>
          </w:tcPr>
          <w:p w14:paraId="36D0105D" w14:textId="5A18E654" w:rsidR="00FB295E" w:rsidRDefault="00FB295E" w:rsidP="007A4C76">
            <w:pPr>
              <w:pStyle w:val="TableParagraph"/>
              <w:spacing w:before="51"/>
              <w:ind w:left="157"/>
              <w:rPr>
                <w:sz w:val="20"/>
              </w:rPr>
            </w:pPr>
            <w:r>
              <w:rPr>
                <w:spacing w:val="-2"/>
                <w:sz w:val="20"/>
              </w:rPr>
              <w:t xml:space="preserve"> </w:t>
            </w:r>
            <w:r w:rsidR="00A433EA">
              <w:rPr>
                <w:spacing w:val="-2"/>
                <w:sz w:val="20"/>
              </w:rPr>
              <w:t xml:space="preserve"> </w:t>
            </w:r>
            <w:r>
              <w:rPr>
                <w:spacing w:val="-2"/>
                <w:sz w:val="20"/>
              </w:rPr>
              <w:t xml:space="preserve">   </w:t>
            </w:r>
            <w:r w:rsidR="00A433EA">
              <w:rPr>
                <w:spacing w:val="-2"/>
                <w:sz w:val="20"/>
              </w:rPr>
              <w:t xml:space="preserve"> </w:t>
            </w:r>
            <w:r>
              <w:rPr>
                <w:spacing w:val="-2"/>
                <w:sz w:val="20"/>
              </w:rPr>
              <w:t xml:space="preserve"> $  </w:t>
            </w:r>
            <w:r w:rsidR="00D83161">
              <w:rPr>
                <w:spacing w:val="-2"/>
                <w:sz w:val="20"/>
              </w:rPr>
              <w:t>4</w:t>
            </w:r>
            <w:r w:rsidR="008D664B">
              <w:rPr>
                <w:spacing w:val="-2"/>
                <w:sz w:val="20"/>
              </w:rPr>
              <w:t>500</w:t>
            </w:r>
            <w:r>
              <w:rPr>
                <w:spacing w:val="-2"/>
                <w:sz w:val="20"/>
              </w:rPr>
              <w:t>.00</w:t>
            </w:r>
          </w:p>
        </w:tc>
      </w:tr>
      <w:tr w:rsidR="00FB295E" w14:paraId="5319B2F1" w14:textId="77777777" w:rsidTr="008D664B">
        <w:trPr>
          <w:trHeight w:val="359"/>
        </w:trPr>
        <w:tc>
          <w:tcPr>
            <w:tcW w:w="7184" w:type="dxa"/>
            <w:shd w:val="clear" w:color="auto" w:fill="ECECEC"/>
          </w:tcPr>
          <w:p w14:paraId="3BC73540" w14:textId="77777777" w:rsidR="00FB295E" w:rsidRDefault="00FB295E" w:rsidP="007A4C76">
            <w:pPr>
              <w:pStyle w:val="TableParagraph"/>
              <w:spacing w:before="51"/>
              <w:ind w:left="0" w:right="145"/>
              <w:jc w:val="right"/>
              <w:rPr>
                <w:b/>
                <w:sz w:val="20"/>
              </w:rPr>
            </w:pPr>
            <w:r>
              <w:rPr>
                <w:b/>
                <w:sz w:val="20"/>
              </w:rPr>
              <w:t xml:space="preserve">Total </w:t>
            </w:r>
            <w:r>
              <w:rPr>
                <w:b/>
                <w:spacing w:val="-2"/>
                <w:sz w:val="20"/>
              </w:rPr>
              <w:t>Investment</w:t>
            </w:r>
          </w:p>
        </w:tc>
        <w:tc>
          <w:tcPr>
            <w:tcW w:w="3286" w:type="dxa"/>
            <w:gridSpan w:val="2"/>
            <w:shd w:val="clear" w:color="auto" w:fill="ECECEC"/>
          </w:tcPr>
          <w:p w14:paraId="6452AF3D" w14:textId="2EF008D0" w:rsidR="00FB295E" w:rsidRDefault="008D664B" w:rsidP="008D664B">
            <w:pPr>
              <w:pStyle w:val="TableParagraph"/>
              <w:tabs>
                <w:tab w:val="left" w:pos="647"/>
              </w:tabs>
              <w:spacing w:before="51"/>
              <w:ind w:left="0" w:right="1496"/>
              <w:jc w:val="center"/>
              <w:rPr>
                <w:b/>
                <w:sz w:val="20"/>
              </w:rPr>
            </w:pPr>
            <w:r>
              <w:rPr>
                <w:b/>
                <w:sz w:val="20"/>
              </w:rPr>
              <w:t xml:space="preserve">    </w:t>
            </w:r>
            <w:r w:rsidR="00FB295E">
              <w:rPr>
                <w:b/>
                <w:sz w:val="20"/>
              </w:rPr>
              <w:t>$</w:t>
            </w:r>
            <w:r w:rsidR="00D83161">
              <w:rPr>
                <w:b/>
                <w:sz w:val="20"/>
              </w:rPr>
              <w:t>10,500</w:t>
            </w:r>
            <w:r w:rsidR="00FB295E">
              <w:rPr>
                <w:b/>
                <w:spacing w:val="-2"/>
                <w:sz w:val="20"/>
              </w:rPr>
              <w:t>.00</w:t>
            </w:r>
          </w:p>
        </w:tc>
      </w:tr>
    </w:tbl>
    <w:p w14:paraId="6A965346" w14:textId="77777777" w:rsidR="00C316D1" w:rsidRPr="008B18EF" w:rsidRDefault="00C316D1" w:rsidP="00C316D1">
      <w:pPr>
        <w:keepNext/>
        <w:keepLines/>
        <w:widowControl w:val="0"/>
        <w:autoSpaceDE w:val="0"/>
        <w:autoSpaceDN w:val="0"/>
        <w:spacing w:before="120" w:after="120" w:line="240" w:lineRule="auto"/>
        <w:outlineLvl w:val="1"/>
        <w:rPr>
          <w:rFonts w:asciiTheme="majorHAnsi" w:eastAsiaTheme="majorEastAsia" w:hAnsiTheme="majorHAnsi" w:cstheme="majorBidi"/>
          <w:b/>
          <w:bCs/>
          <w:sz w:val="26"/>
          <w:szCs w:val="26"/>
        </w:rPr>
      </w:pPr>
      <w:bookmarkStart w:id="100" w:name="_Toc141351105"/>
      <w:bookmarkEnd w:id="61"/>
      <w:bookmarkEnd w:id="96"/>
      <w:r w:rsidRPr="008B18EF">
        <w:rPr>
          <w:rFonts w:asciiTheme="majorHAnsi" w:eastAsiaTheme="majorEastAsia" w:hAnsiTheme="majorHAnsi" w:cstheme="majorBidi"/>
          <w:b/>
          <w:bCs/>
          <w:sz w:val="26"/>
          <w:szCs w:val="26"/>
        </w:rPr>
        <w:t>Payment Plans</w:t>
      </w:r>
      <w:bookmarkEnd w:id="100"/>
    </w:p>
    <w:p w14:paraId="24058E61" w14:textId="6E4A1A04" w:rsidR="00C316D1" w:rsidRPr="00C316D1" w:rsidRDefault="00C316D1" w:rsidP="00C316D1">
      <w:pPr>
        <w:widowControl w:val="0"/>
        <w:autoSpaceDE w:val="0"/>
        <w:autoSpaceDN w:val="0"/>
        <w:spacing w:before="120" w:after="120" w:line="240" w:lineRule="auto"/>
        <w:rPr>
          <w:rFonts w:cstheme="minorHAnsi"/>
          <w:color w:val="FF0000"/>
          <w:sz w:val="36"/>
          <w:szCs w:val="36"/>
        </w:rPr>
      </w:pPr>
      <w:r w:rsidRPr="00C316D1">
        <w:rPr>
          <w:rFonts w:cstheme="minorHAnsi"/>
          <w:b/>
          <w:bCs/>
          <w:color w:val="002060"/>
        </w:rPr>
        <w:t>Option 1:</w:t>
      </w:r>
      <w:r w:rsidRPr="00C316D1">
        <w:rPr>
          <w:rFonts w:cstheme="minorHAnsi"/>
          <w:color w:val="002060"/>
        </w:rPr>
        <w:t xml:space="preserve"> </w:t>
      </w:r>
      <w:r w:rsidRPr="00C316D1">
        <w:rPr>
          <w:rFonts w:cstheme="minorHAnsi"/>
        </w:rPr>
        <w:t>The purchaser and</w:t>
      </w:r>
      <w:r w:rsidR="00D12BD0">
        <w:rPr>
          <w:rFonts w:cstheme="minorHAnsi"/>
        </w:rPr>
        <w:t xml:space="preserve"> </w:t>
      </w:r>
      <w:r w:rsidRPr="00C316D1">
        <w:rPr>
          <w:rFonts w:cstheme="minorHAnsi"/>
        </w:rPr>
        <w:t>or guarantor agrees to pay the balance due in equal monthly installments of the balance due. The first payment is due the first day of class and all subsequent payments are due on the same day of each month until balance is paid in full.</w:t>
      </w:r>
      <w:r w:rsidRPr="00C316D1">
        <w:rPr>
          <w:rFonts w:cstheme="minorHAnsi"/>
        </w:rPr>
        <w:tab/>
      </w:r>
      <w:r w:rsidRPr="00C316D1">
        <w:rPr>
          <w:rFonts w:cstheme="minorHAnsi"/>
        </w:rPr>
        <w:tab/>
      </w:r>
      <w:r w:rsidRPr="00C316D1">
        <w:rPr>
          <w:rFonts w:cstheme="minorHAnsi"/>
        </w:rPr>
        <w:tab/>
      </w:r>
      <w:r w:rsidRPr="00C316D1">
        <w:rPr>
          <w:rFonts w:cstheme="minorHAnsi"/>
        </w:rPr>
        <w:tab/>
      </w:r>
      <w:r w:rsidRPr="00C316D1">
        <w:rPr>
          <w:rFonts w:cstheme="minorHAnsi"/>
        </w:rPr>
        <w:tab/>
      </w:r>
      <w:r w:rsidRPr="00C316D1">
        <w:rPr>
          <w:rFonts w:cstheme="minorHAnsi"/>
        </w:rPr>
        <w:tab/>
      </w:r>
      <w:r w:rsidRPr="00C316D1">
        <w:rPr>
          <w:rFonts w:cstheme="minorHAnsi"/>
        </w:rPr>
        <w:tab/>
      </w:r>
      <w:r w:rsidRPr="00C316D1">
        <w:rPr>
          <w:rFonts w:cstheme="minorHAnsi"/>
        </w:rPr>
        <w:tab/>
      </w:r>
    </w:p>
    <w:p w14:paraId="712F6355" w14:textId="4202AF70" w:rsidR="00DE2AAB" w:rsidRDefault="00C316D1" w:rsidP="00DE2AAB">
      <w:pPr>
        <w:widowControl w:val="0"/>
        <w:autoSpaceDE w:val="0"/>
        <w:autoSpaceDN w:val="0"/>
        <w:spacing w:before="120" w:after="120" w:line="240" w:lineRule="auto"/>
        <w:rPr>
          <w:rFonts w:ascii="Calibri" w:eastAsiaTheme="majorEastAsia" w:hAnsi="Calibri" w:cs="Calibri"/>
          <w:b/>
          <w:bCs/>
          <w:sz w:val="26"/>
          <w:szCs w:val="26"/>
        </w:rPr>
      </w:pPr>
      <w:r w:rsidRPr="00C316D1">
        <w:rPr>
          <w:rFonts w:cstheme="minorHAnsi"/>
          <w:b/>
          <w:bCs/>
          <w:color w:val="002060"/>
        </w:rPr>
        <w:t>Option 2:</w:t>
      </w:r>
      <w:r w:rsidRPr="00C316D1">
        <w:rPr>
          <w:rFonts w:cstheme="minorHAnsi"/>
          <w:color w:val="002060"/>
        </w:rPr>
        <w:t xml:space="preserve"> </w:t>
      </w:r>
      <w:r w:rsidRPr="00C316D1">
        <w:rPr>
          <w:rFonts w:cstheme="minorHAnsi"/>
        </w:rPr>
        <w:t>Any amount of the balance due may be paid, provided the amount is equal to or greater than the monthly installments of Option 1.</w:t>
      </w:r>
      <w:r w:rsidR="00DE2AAB">
        <w:rPr>
          <w:rFonts w:ascii="Calibri" w:eastAsiaTheme="majorEastAsia" w:hAnsi="Calibri" w:cs="Calibri"/>
          <w:b/>
          <w:bCs/>
          <w:sz w:val="26"/>
          <w:szCs w:val="26"/>
        </w:rPr>
        <w:br w:type="page"/>
      </w:r>
    </w:p>
    <w:p w14:paraId="57FB908B" w14:textId="3A12756B" w:rsidR="00C316D1" w:rsidRPr="008B18EF" w:rsidRDefault="00C316D1" w:rsidP="00C316D1">
      <w:pPr>
        <w:keepNext/>
        <w:keepLines/>
        <w:widowControl w:val="0"/>
        <w:autoSpaceDE w:val="0"/>
        <w:autoSpaceDN w:val="0"/>
        <w:spacing w:before="40" w:after="0" w:line="240" w:lineRule="auto"/>
        <w:outlineLvl w:val="2"/>
        <w:rPr>
          <w:rFonts w:asciiTheme="majorHAnsi" w:eastAsiaTheme="majorEastAsia" w:hAnsiTheme="majorHAnsi" w:cstheme="majorBidi"/>
          <w:b/>
          <w:bCs/>
          <w:sz w:val="26"/>
          <w:szCs w:val="26"/>
        </w:rPr>
      </w:pPr>
      <w:bookmarkStart w:id="101" w:name="_Toc141351106"/>
      <w:r w:rsidRPr="002E3A30">
        <w:rPr>
          <w:rFonts w:ascii="Calibri" w:eastAsiaTheme="majorEastAsia" w:hAnsi="Calibri" w:cs="Calibri"/>
          <w:b/>
          <w:bCs/>
          <w:sz w:val="26"/>
          <w:szCs w:val="26"/>
        </w:rPr>
        <w:lastRenderedPageBreak/>
        <w:t>Facility</w:t>
      </w:r>
      <w:r w:rsidRPr="008B18EF">
        <w:rPr>
          <w:rFonts w:asciiTheme="majorHAnsi" w:eastAsiaTheme="majorEastAsia" w:hAnsiTheme="majorHAnsi" w:cstheme="majorBidi"/>
          <w:b/>
          <w:bCs/>
          <w:sz w:val="26"/>
          <w:szCs w:val="26"/>
        </w:rPr>
        <w:t xml:space="preserve"> Fees / Over Contract Charges</w:t>
      </w:r>
      <w:bookmarkEnd w:id="101"/>
    </w:p>
    <w:p w14:paraId="68E4F68A" w14:textId="6928EDBE" w:rsidR="00C316D1" w:rsidRPr="00C316D1" w:rsidRDefault="00C316D1" w:rsidP="00C316D1">
      <w:pPr>
        <w:widowControl w:val="0"/>
        <w:autoSpaceDE w:val="0"/>
        <w:autoSpaceDN w:val="0"/>
        <w:spacing w:before="120" w:after="120" w:line="240" w:lineRule="auto"/>
        <w:rPr>
          <w:rFonts w:cstheme="minorHAnsi"/>
        </w:rPr>
      </w:pPr>
      <w:r w:rsidRPr="00C316D1">
        <w:rPr>
          <w:rFonts w:cstheme="minorHAnsi"/>
        </w:rPr>
        <w:t>Additional facility charges of $</w:t>
      </w:r>
      <w:r w:rsidR="00D80EDF">
        <w:rPr>
          <w:rFonts w:cstheme="minorHAnsi"/>
        </w:rPr>
        <w:t>8</w:t>
      </w:r>
      <w:r w:rsidRPr="00C316D1">
        <w:rPr>
          <w:rFonts w:cstheme="minorHAnsi"/>
        </w:rPr>
        <w:t xml:space="preserve">.00 per hour may apply to a student’s account if said student does not complete the training within </w:t>
      </w:r>
      <w:r w:rsidR="00D83161">
        <w:rPr>
          <w:rFonts w:cstheme="minorHAnsi"/>
        </w:rPr>
        <w:t>150</w:t>
      </w:r>
      <w:r w:rsidRPr="00C316D1">
        <w:rPr>
          <w:rFonts w:cstheme="minorHAnsi"/>
        </w:rPr>
        <w:t xml:space="preserve">% of the scheduled time in the respective program. The student may be charged an institutional facility fee equal to the number of hours over the scheduled time the student took to complete the training period. </w:t>
      </w:r>
    </w:p>
    <w:p w14:paraId="32D3085D" w14:textId="58D7E210" w:rsidR="00C316D1" w:rsidRPr="00C316D1" w:rsidRDefault="00C316D1" w:rsidP="00C316D1">
      <w:pPr>
        <w:keepNext/>
        <w:keepLines/>
        <w:widowControl w:val="0"/>
        <w:autoSpaceDE w:val="0"/>
        <w:autoSpaceDN w:val="0"/>
        <w:spacing w:before="120" w:after="120" w:line="240" w:lineRule="auto"/>
        <w:jc w:val="both"/>
        <w:outlineLvl w:val="2"/>
        <w:rPr>
          <w:rFonts w:asciiTheme="majorHAnsi" w:eastAsiaTheme="majorEastAsia" w:hAnsiTheme="majorHAnsi" w:cstheme="majorBidi"/>
          <w:b/>
          <w:bCs/>
          <w:color w:val="1A606E" w:themeColor="accent1" w:themeShade="7F"/>
          <w:sz w:val="32"/>
          <w:szCs w:val="32"/>
        </w:rPr>
      </w:pPr>
      <w:bookmarkStart w:id="102" w:name="_Toc141351107"/>
      <w:r w:rsidRPr="00C316D1">
        <w:rPr>
          <w:rFonts w:asciiTheme="majorHAnsi" w:eastAsiaTheme="majorEastAsia" w:hAnsiTheme="majorHAnsi" w:cstheme="majorBidi"/>
          <w:color w:val="1A606E" w:themeColor="accent1" w:themeShade="7F"/>
          <w:sz w:val="24"/>
          <w:szCs w:val="24"/>
        </w:rPr>
        <w:t>Early Completion</w:t>
      </w:r>
      <w:bookmarkEnd w:id="102"/>
      <w:r w:rsidRPr="00C316D1">
        <w:rPr>
          <w:rFonts w:asciiTheme="majorHAnsi" w:eastAsiaTheme="majorEastAsia" w:hAnsiTheme="majorHAnsi" w:cstheme="majorBidi"/>
          <w:color w:val="1A606E" w:themeColor="accent1" w:themeShade="7F"/>
          <w:sz w:val="24"/>
          <w:szCs w:val="24"/>
        </w:rPr>
        <w:tab/>
      </w:r>
      <w:r w:rsidRPr="00C316D1">
        <w:rPr>
          <w:rFonts w:asciiTheme="majorHAnsi" w:eastAsiaTheme="majorEastAsia" w:hAnsiTheme="majorHAnsi" w:cstheme="majorBidi"/>
          <w:color w:val="1A606E" w:themeColor="accent1" w:themeShade="7F"/>
          <w:sz w:val="24"/>
          <w:szCs w:val="24"/>
        </w:rPr>
        <w:tab/>
      </w:r>
      <w:r w:rsidRPr="00C316D1">
        <w:rPr>
          <w:rFonts w:asciiTheme="majorHAnsi" w:eastAsiaTheme="majorEastAsia" w:hAnsiTheme="majorHAnsi" w:cstheme="majorBidi"/>
          <w:color w:val="1A606E" w:themeColor="accent1" w:themeShade="7F"/>
          <w:sz w:val="24"/>
          <w:szCs w:val="24"/>
        </w:rPr>
        <w:tab/>
      </w:r>
      <w:r w:rsidRPr="00C316D1">
        <w:rPr>
          <w:rFonts w:asciiTheme="majorHAnsi" w:eastAsiaTheme="majorEastAsia" w:hAnsiTheme="majorHAnsi" w:cstheme="majorBidi"/>
          <w:color w:val="1A606E" w:themeColor="accent1" w:themeShade="7F"/>
          <w:sz w:val="24"/>
          <w:szCs w:val="24"/>
        </w:rPr>
        <w:tab/>
      </w:r>
      <w:r w:rsidRPr="00C316D1">
        <w:rPr>
          <w:rFonts w:asciiTheme="majorHAnsi" w:eastAsiaTheme="majorEastAsia" w:hAnsiTheme="majorHAnsi" w:cstheme="majorBidi"/>
          <w:color w:val="1A606E" w:themeColor="accent1" w:themeShade="7F"/>
          <w:sz w:val="24"/>
          <w:szCs w:val="24"/>
        </w:rPr>
        <w:tab/>
      </w:r>
      <w:r w:rsidRPr="00C316D1">
        <w:rPr>
          <w:rFonts w:asciiTheme="majorHAnsi" w:eastAsiaTheme="majorEastAsia" w:hAnsiTheme="majorHAnsi" w:cstheme="majorBidi"/>
          <w:color w:val="1A606E" w:themeColor="accent1" w:themeShade="7F"/>
          <w:sz w:val="24"/>
          <w:szCs w:val="24"/>
        </w:rPr>
        <w:tab/>
      </w:r>
      <w:r w:rsidRPr="00C316D1">
        <w:rPr>
          <w:rFonts w:asciiTheme="majorHAnsi" w:eastAsiaTheme="majorEastAsia" w:hAnsiTheme="majorHAnsi" w:cstheme="majorBidi"/>
          <w:color w:val="1A606E" w:themeColor="accent1" w:themeShade="7F"/>
          <w:sz w:val="24"/>
          <w:szCs w:val="24"/>
        </w:rPr>
        <w:tab/>
      </w:r>
      <w:r w:rsidRPr="00C316D1">
        <w:rPr>
          <w:rFonts w:asciiTheme="majorHAnsi" w:eastAsiaTheme="majorEastAsia" w:hAnsiTheme="majorHAnsi" w:cstheme="majorBidi"/>
          <w:color w:val="1A606E" w:themeColor="accent1" w:themeShade="7F"/>
          <w:sz w:val="24"/>
          <w:szCs w:val="24"/>
        </w:rPr>
        <w:tab/>
      </w:r>
      <w:r w:rsidRPr="00C316D1">
        <w:rPr>
          <w:rFonts w:asciiTheme="majorHAnsi" w:eastAsiaTheme="majorEastAsia" w:hAnsiTheme="majorHAnsi" w:cstheme="majorBidi"/>
          <w:color w:val="1A606E" w:themeColor="accent1" w:themeShade="7F"/>
          <w:sz w:val="24"/>
          <w:szCs w:val="24"/>
        </w:rPr>
        <w:tab/>
      </w:r>
      <w:r w:rsidRPr="00C316D1">
        <w:rPr>
          <w:rFonts w:asciiTheme="majorHAnsi" w:eastAsiaTheme="majorEastAsia" w:hAnsiTheme="majorHAnsi" w:cstheme="majorBidi"/>
          <w:color w:val="1A606E" w:themeColor="accent1" w:themeShade="7F"/>
          <w:sz w:val="24"/>
          <w:szCs w:val="24"/>
        </w:rPr>
        <w:tab/>
      </w:r>
      <w:r w:rsidRPr="00C316D1">
        <w:rPr>
          <w:rFonts w:asciiTheme="majorHAnsi" w:eastAsiaTheme="majorEastAsia" w:hAnsiTheme="majorHAnsi" w:cstheme="majorBidi"/>
          <w:color w:val="1A606E" w:themeColor="accent1" w:themeShade="7F"/>
          <w:sz w:val="24"/>
          <w:szCs w:val="24"/>
        </w:rPr>
        <w:tab/>
      </w:r>
    </w:p>
    <w:p w14:paraId="64F4B7C4" w14:textId="488C42C1" w:rsid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Should the student complete their program earlier than the estimated timeframe stated in the contract, the student’s financial  package may be recalculated and may result in liabilities owed by the student or this </w:t>
      </w:r>
      <w:r w:rsidR="00FC7ABC">
        <w:rPr>
          <w:rFonts w:eastAsia="Times New Roman" w:cstheme="minorHAnsi"/>
        </w:rPr>
        <w:t>school</w:t>
      </w:r>
      <w:r w:rsidRPr="00C316D1">
        <w:rPr>
          <w:rFonts w:eastAsia="Times New Roman" w:cstheme="minorHAnsi"/>
        </w:rPr>
        <w:t>.</w:t>
      </w:r>
    </w:p>
    <w:p w14:paraId="7A604BA7" w14:textId="77777777" w:rsidR="00D80EDF" w:rsidRPr="000447B5" w:rsidRDefault="00D80EDF" w:rsidP="00D80EDF">
      <w:pPr>
        <w:widowControl w:val="0"/>
        <w:autoSpaceDE w:val="0"/>
        <w:autoSpaceDN w:val="0"/>
        <w:spacing w:before="120" w:after="120" w:line="240" w:lineRule="auto"/>
        <w:jc w:val="both"/>
        <w:outlineLvl w:val="0"/>
        <w:rPr>
          <w:rFonts w:cstheme="minorHAnsi"/>
          <w:b/>
          <w:bCs/>
          <w:sz w:val="26"/>
          <w:szCs w:val="26"/>
        </w:rPr>
      </w:pPr>
      <w:bookmarkStart w:id="103" w:name="_Toc116373184"/>
      <w:bookmarkStart w:id="104" w:name="_Toc141351108"/>
      <w:r w:rsidRPr="000447B5">
        <w:rPr>
          <w:rFonts w:cstheme="minorHAnsi"/>
          <w:b/>
          <w:bCs/>
          <w:sz w:val="26"/>
          <w:szCs w:val="26"/>
        </w:rPr>
        <w:t>Enrollment Agreement</w:t>
      </w:r>
      <w:bookmarkEnd w:id="103"/>
      <w:bookmarkEnd w:id="104"/>
    </w:p>
    <w:p w14:paraId="5B434139" w14:textId="77777777" w:rsidR="00D80EDF" w:rsidRPr="00C316D1" w:rsidRDefault="00D80EDF" w:rsidP="00D80EDF">
      <w:pPr>
        <w:widowControl w:val="0"/>
        <w:autoSpaceDE w:val="0"/>
        <w:autoSpaceDN w:val="0"/>
        <w:spacing w:before="120" w:after="120" w:line="240" w:lineRule="auto"/>
        <w:jc w:val="both"/>
        <w:rPr>
          <w:rFonts w:cstheme="minorHAnsi"/>
        </w:rPr>
      </w:pPr>
      <w:r w:rsidRPr="00C316D1">
        <w:rPr>
          <w:rFonts w:cstheme="minorHAnsi"/>
        </w:rPr>
        <w:t xml:space="preserve">An enrollment agreement between the Institute and the student (or student’s parent or guardian if student is a minor) will be executed prior to starting classes. Students requiring training beyond the contract date may be considered “over contract.” Actual over contract hours will be calculated in the following manner: </w:t>
      </w:r>
    </w:p>
    <w:p w14:paraId="3E2A15C7" w14:textId="6356590B" w:rsidR="00D80EDF" w:rsidRPr="00C316D1" w:rsidRDefault="00D80EDF">
      <w:pPr>
        <w:widowControl w:val="0"/>
        <w:numPr>
          <w:ilvl w:val="0"/>
          <w:numId w:val="31"/>
        </w:numPr>
        <w:autoSpaceDE w:val="0"/>
        <w:autoSpaceDN w:val="0"/>
        <w:spacing w:before="120" w:after="120" w:line="240" w:lineRule="auto"/>
        <w:jc w:val="both"/>
        <w:rPr>
          <w:rFonts w:cstheme="minorHAnsi"/>
        </w:rPr>
      </w:pPr>
      <w:r w:rsidRPr="00C316D1">
        <w:rPr>
          <w:rFonts w:cstheme="minorHAnsi"/>
        </w:rPr>
        <w:t xml:space="preserve">Number of hours attending </w:t>
      </w:r>
      <w:r w:rsidR="00FC7ABC">
        <w:rPr>
          <w:rFonts w:cstheme="minorHAnsi"/>
        </w:rPr>
        <w:t>school</w:t>
      </w:r>
      <w:r w:rsidRPr="00C316D1">
        <w:rPr>
          <w:rFonts w:cstheme="minorHAnsi"/>
        </w:rPr>
        <w:t xml:space="preserve"> after contract date minus holidays unscheduled closed </w:t>
      </w:r>
      <w:r w:rsidR="00FC7ABC">
        <w:rPr>
          <w:rFonts w:cstheme="minorHAnsi"/>
        </w:rPr>
        <w:t>school</w:t>
      </w:r>
      <w:r w:rsidRPr="00C316D1">
        <w:rPr>
          <w:rFonts w:cstheme="minorHAnsi"/>
        </w:rPr>
        <w:t xml:space="preserve"> days</w:t>
      </w:r>
    </w:p>
    <w:p w14:paraId="6F92469C" w14:textId="77777777" w:rsidR="00D80EDF" w:rsidRPr="00C316D1" w:rsidRDefault="00D80EDF">
      <w:pPr>
        <w:widowControl w:val="0"/>
        <w:numPr>
          <w:ilvl w:val="0"/>
          <w:numId w:val="31"/>
        </w:numPr>
        <w:autoSpaceDE w:val="0"/>
        <w:autoSpaceDN w:val="0"/>
        <w:spacing w:before="120" w:after="120" w:line="240" w:lineRule="auto"/>
        <w:jc w:val="both"/>
        <w:rPr>
          <w:rFonts w:cstheme="minorHAnsi"/>
        </w:rPr>
      </w:pPr>
      <w:r w:rsidRPr="00C316D1">
        <w:rPr>
          <w:rFonts w:cstheme="minorHAnsi"/>
        </w:rPr>
        <w:t>Over contract charges / facility fees will be assessed at the rate of:</w:t>
      </w:r>
    </w:p>
    <w:p w14:paraId="59ABCE46" w14:textId="77777777" w:rsidR="00D80EDF" w:rsidRDefault="00D80EDF">
      <w:pPr>
        <w:widowControl w:val="0"/>
        <w:numPr>
          <w:ilvl w:val="0"/>
          <w:numId w:val="31"/>
        </w:numPr>
        <w:autoSpaceDE w:val="0"/>
        <w:autoSpaceDN w:val="0"/>
        <w:spacing w:before="120" w:after="120" w:line="240" w:lineRule="auto"/>
        <w:jc w:val="both"/>
        <w:rPr>
          <w:rFonts w:cstheme="minorHAnsi"/>
        </w:rPr>
      </w:pPr>
      <w:r w:rsidRPr="00C316D1">
        <w:rPr>
          <w:rFonts w:cstheme="minorHAnsi"/>
        </w:rPr>
        <w:t xml:space="preserve"> $</w:t>
      </w:r>
      <w:r>
        <w:rPr>
          <w:rFonts w:cstheme="minorHAnsi"/>
        </w:rPr>
        <w:t>8</w:t>
      </w:r>
      <w:r w:rsidRPr="00C316D1">
        <w:rPr>
          <w:rFonts w:cstheme="minorHAnsi"/>
        </w:rPr>
        <w:t>.00-per hour</w:t>
      </w:r>
      <w:r>
        <w:rPr>
          <w:rFonts w:cstheme="minorHAnsi"/>
        </w:rPr>
        <w:t xml:space="preserve"> for Cosmetology, Instructor, Aesthetics, Massage Therapy and Manicuring Programs.</w:t>
      </w:r>
    </w:p>
    <w:p w14:paraId="2F153A28" w14:textId="3E2A6C20" w:rsidR="00D80EDF" w:rsidRPr="00C316D1" w:rsidRDefault="00D80EDF">
      <w:pPr>
        <w:widowControl w:val="0"/>
        <w:numPr>
          <w:ilvl w:val="0"/>
          <w:numId w:val="31"/>
        </w:numPr>
        <w:autoSpaceDE w:val="0"/>
        <w:autoSpaceDN w:val="0"/>
        <w:spacing w:before="120" w:after="120" w:line="240" w:lineRule="auto"/>
        <w:jc w:val="both"/>
        <w:rPr>
          <w:rFonts w:cstheme="minorHAnsi"/>
        </w:rPr>
      </w:pPr>
      <w:r w:rsidRPr="00C316D1">
        <w:rPr>
          <w:rFonts w:cstheme="minorHAnsi"/>
        </w:rPr>
        <w:t xml:space="preserve">All balances due the </w:t>
      </w:r>
      <w:r w:rsidR="00FC7ABC">
        <w:rPr>
          <w:rFonts w:cstheme="minorHAnsi"/>
        </w:rPr>
        <w:t>school</w:t>
      </w:r>
      <w:r w:rsidRPr="00C316D1">
        <w:rPr>
          <w:rFonts w:cstheme="minorHAnsi"/>
        </w:rPr>
        <w:t>, including over contract charges, must be paid or satisfactory financial arrangements have been made before the student receives their diploma or paperwork required to apply for licensing.</w:t>
      </w:r>
    </w:p>
    <w:p w14:paraId="3773CADF" w14:textId="77777777" w:rsidR="00C316D1" w:rsidRPr="008B18EF" w:rsidRDefault="00C316D1" w:rsidP="00C316D1">
      <w:pPr>
        <w:keepNext/>
        <w:keepLines/>
        <w:widowControl w:val="0"/>
        <w:autoSpaceDE w:val="0"/>
        <w:autoSpaceDN w:val="0"/>
        <w:spacing w:before="40" w:after="0" w:line="240" w:lineRule="auto"/>
        <w:outlineLvl w:val="1"/>
        <w:rPr>
          <w:rFonts w:asciiTheme="majorHAnsi" w:eastAsiaTheme="majorEastAsia" w:hAnsiTheme="majorHAnsi" w:cstheme="majorBidi"/>
          <w:b/>
          <w:bCs/>
          <w:sz w:val="26"/>
          <w:szCs w:val="26"/>
        </w:rPr>
      </w:pPr>
      <w:bookmarkStart w:id="105" w:name="_Toc141351109"/>
      <w:r w:rsidRPr="002E3A30">
        <w:rPr>
          <w:rFonts w:ascii="Calibri" w:eastAsiaTheme="majorEastAsia" w:hAnsi="Calibri" w:cs="Calibri"/>
          <w:b/>
          <w:bCs/>
          <w:sz w:val="26"/>
          <w:szCs w:val="26"/>
        </w:rPr>
        <w:t>Retention</w:t>
      </w:r>
      <w:r w:rsidRPr="008B18EF">
        <w:rPr>
          <w:rFonts w:asciiTheme="majorHAnsi" w:eastAsiaTheme="majorEastAsia" w:hAnsiTheme="majorHAnsi" w:cstheme="majorBidi"/>
          <w:b/>
          <w:bCs/>
          <w:sz w:val="26"/>
          <w:szCs w:val="26"/>
        </w:rPr>
        <w:t xml:space="preserve"> of Student Records</w:t>
      </w:r>
      <w:bookmarkEnd w:id="105"/>
    </w:p>
    <w:p w14:paraId="703AABA5" w14:textId="6FE7CDAD" w:rsidR="00C316D1" w:rsidRPr="00C316D1" w:rsidRDefault="00022142" w:rsidP="00C316D1">
      <w:pPr>
        <w:widowControl w:val="0"/>
        <w:autoSpaceDE w:val="0"/>
        <w:autoSpaceDN w:val="0"/>
        <w:spacing w:before="120" w:after="120" w:line="240" w:lineRule="auto"/>
        <w:jc w:val="both"/>
        <w:rPr>
          <w:rFonts w:eastAsia="Times New Roman" w:cstheme="minorHAnsi"/>
        </w:rPr>
      </w:pPr>
      <w:r>
        <w:rPr>
          <w:rFonts w:eastAsia="Times New Roman" w:cstheme="minorHAnsi"/>
        </w:rPr>
        <w:t>Signature Design Beauty Academy</w:t>
      </w:r>
      <w:r w:rsidR="00C316D1" w:rsidRPr="00C316D1">
        <w:rPr>
          <w:rFonts w:eastAsia="Times New Roman" w:cstheme="minorHAnsi"/>
        </w:rPr>
        <w:t xml:space="preserve"> shall maintain records on all enrolled students:</w:t>
      </w:r>
    </w:p>
    <w:p w14:paraId="15D7C298" w14:textId="77777777" w:rsidR="00C316D1" w:rsidRPr="00C316D1" w:rsidRDefault="00C316D1">
      <w:pPr>
        <w:widowControl w:val="0"/>
        <w:numPr>
          <w:ilvl w:val="0"/>
          <w:numId w:val="32"/>
        </w:numPr>
        <w:autoSpaceDE w:val="0"/>
        <w:autoSpaceDN w:val="0"/>
        <w:spacing w:before="120" w:after="120" w:line="240" w:lineRule="auto"/>
        <w:jc w:val="both"/>
        <w:rPr>
          <w:rFonts w:eastAsia="Times New Roman" w:cstheme="minorHAnsi"/>
        </w:rPr>
      </w:pPr>
      <w:r w:rsidRPr="00C316D1">
        <w:rPr>
          <w:rFonts w:eastAsia="Times New Roman" w:cstheme="minorHAnsi"/>
        </w:rPr>
        <w:t>Admissions records are maintained for a minimum of five years after the student’s last date of attendance.</w:t>
      </w:r>
    </w:p>
    <w:p w14:paraId="1150F932" w14:textId="4C9C088E" w:rsidR="00C316D1" w:rsidRPr="00C316D1" w:rsidRDefault="00C316D1">
      <w:pPr>
        <w:widowControl w:val="0"/>
        <w:numPr>
          <w:ilvl w:val="0"/>
          <w:numId w:val="32"/>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A transcript and record of student academic/course progress which includes programs of study, dates of enrollment, courses taken and completed, grades and indication of the student’s current status (graduated, probation, etc.) are maintained permanently by electronic database with backup by the </w:t>
      </w:r>
      <w:r w:rsidR="00FC7ABC">
        <w:rPr>
          <w:rFonts w:eastAsia="Times New Roman" w:cstheme="minorHAnsi"/>
        </w:rPr>
        <w:t>school</w:t>
      </w:r>
      <w:r w:rsidRPr="00C316D1">
        <w:rPr>
          <w:rFonts w:eastAsia="Times New Roman" w:cstheme="minorHAnsi"/>
        </w:rPr>
        <w:t>.</w:t>
      </w:r>
    </w:p>
    <w:p w14:paraId="6A749A93" w14:textId="77777777" w:rsidR="00C316D1" w:rsidRPr="00C316D1" w:rsidRDefault="00C316D1">
      <w:pPr>
        <w:widowControl w:val="0"/>
        <w:numPr>
          <w:ilvl w:val="0"/>
          <w:numId w:val="32"/>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Fiscal records must be maintained for a minimum of five years after the student’s last date of attendance. This includes payments from the student, payments for other sources on the student’s behalf, and refunds. </w:t>
      </w:r>
    </w:p>
    <w:p w14:paraId="165AE813" w14:textId="30BCDDDA" w:rsidR="00C316D1" w:rsidRPr="00C316D1" w:rsidRDefault="00022142" w:rsidP="00C316D1">
      <w:pPr>
        <w:widowControl w:val="0"/>
        <w:autoSpaceDE w:val="0"/>
        <w:autoSpaceDN w:val="0"/>
        <w:spacing w:before="120" w:after="120" w:line="240" w:lineRule="auto"/>
        <w:jc w:val="both"/>
        <w:rPr>
          <w:rFonts w:eastAsia="Times New Roman" w:cstheme="minorHAnsi"/>
        </w:rPr>
      </w:pPr>
      <w:r>
        <w:rPr>
          <w:rFonts w:eastAsia="Times New Roman" w:cstheme="minorHAnsi"/>
        </w:rPr>
        <w:t>Signature Design Beauty Academy</w:t>
      </w:r>
      <w:r w:rsidR="00C316D1" w:rsidRPr="00C316D1">
        <w:rPr>
          <w:rFonts w:eastAsia="Times New Roman" w:cstheme="minorHAnsi"/>
        </w:rPr>
        <w:t xml:space="preserve"> shall make documents referenced above available to student upon request.  Academic transcripts and or financial records shall be provided upon request in person or by mail. If the student owes money to the </w:t>
      </w:r>
      <w:r w:rsidR="00FC7ABC">
        <w:rPr>
          <w:rFonts w:eastAsia="Times New Roman" w:cstheme="minorHAnsi"/>
        </w:rPr>
        <w:t>school</w:t>
      </w:r>
      <w:r w:rsidR="00C316D1" w:rsidRPr="00C316D1">
        <w:rPr>
          <w:rFonts w:eastAsia="Times New Roman" w:cstheme="minorHAnsi"/>
        </w:rPr>
        <w:t>, no official transcript will be released.</w:t>
      </w:r>
    </w:p>
    <w:p w14:paraId="3885DF3E" w14:textId="6273CC00" w:rsidR="00C316D1" w:rsidRPr="00C316D1" w:rsidRDefault="00FC7ABC" w:rsidP="00C316D1">
      <w:pPr>
        <w:widowControl w:val="0"/>
        <w:autoSpaceDE w:val="0"/>
        <w:autoSpaceDN w:val="0"/>
        <w:spacing w:before="90" w:after="0" w:line="240" w:lineRule="auto"/>
        <w:outlineLvl w:val="0"/>
        <w:rPr>
          <w:rFonts w:eastAsia="Times New Roman" w:cstheme="minorHAnsi"/>
          <w:b/>
          <w:bCs/>
          <w:sz w:val="28"/>
          <w:szCs w:val="28"/>
        </w:rPr>
      </w:pPr>
      <w:bookmarkStart w:id="106" w:name="_Toc141351110"/>
      <w:bookmarkStart w:id="107" w:name="_Hlk138759644"/>
      <w:r>
        <w:rPr>
          <w:rFonts w:eastAsia="Times New Roman" w:cstheme="minorHAnsi"/>
          <w:b/>
          <w:bCs/>
          <w:sz w:val="28"/>
          <w:szCs w:val="28"/>
        </w:rPr>
        <w:t>School</w:t>
      </w:r>
      <w:r w:rsidR="00C316D1" w:rsidRPr="00C316D1">
        <w:rPr>
          <w:rFonts w:eastAsia="Times New Roman" w:cstheme="minorHAnsi"/>
          <w:b/>
          <w:bCs/>
          <w:sz w:val="28"/>
          <w:szCs w:val="28"/>
        </w:rPr>
        <w:t xml:space="preserve"> Policies</w:t>
      </w:r>
      <w:bookmarkEnd w:id="106"/>
    </w:p>
    <w:bookmarkEnd w:id="107"/>
    <w:p w14:paraId="02D22C29" w14:textId="509D39E7" w:rsidR="00C316D1" w:rsidRPr="00C316D1" w:rsidRDefault="00022142" w:rsidP="00C316D1">
      <w:pPr>
        <w:widowControl w:val="0"/>
        <w:autoSpaceDE w:val="0"/>
        <w:autoSpaceDN w:val="0"/>
        <w:spacing w:before="120" w:after="120" w:line="240" w:lineRule="auto"/>
        <w:jc w:val="both"/>
        <w:rPr>
          <w:rFonts w:eastAsia="Times New Roman" w:cstheme="minorHAnsi"/>
          <w:b/>
          <w:bCs/>
          <w:sz w:val="28"/>
          <w:szCs w:val="28"/>
        </w:rPr>
      </w:pPr>
      <w:r>
        <w:rPr>
          <w:rFonts w:eastAsia="Times New Roman" w:cstheme="minorHAnsi"/>
        </w:rPr>
        <w:t>Signature Design Beauty Academy</w:t>
      </w:r>
      <w:r w:rsidR="00C316D1" w:rsidRPr="00C316D1">
        <w:rPr>
          <w:rFonts w:eastAsia="Times New Roman" w:cstheme="minorHAnsi"/>
        </w:rPr>
        <w:t xml:space="preserve"> has established policies, procedures, and guidelines to allow for a conducive learning environment while at the </w:t>
      </w:r>
      <w:r w:rsidR="00FC7ABC">
        <w:rPr>
          <w:rFonts w:eastAsia="Times New Roman" w:cstheme="minorHAnsi"/>
        </w:rPr>
        <w:t>school</w:t>
      </w:r>
      <w:r w:rsidR="00C316D1" w:rsidRPr="00C316D1">
        <w:rPr>
          <w:rFonts w:eastAsia="Times New Roman" w:cstheme="minorHAnsi"/>
        </w:rPr>
        <w:t xml:space="preserve"> are as follows:</w:t>
      </w:r>
      <w:r w:rsidR="00C316D1" w:rsidRPr="00C316D1">
        <w:rPr>
          <w:rFonts w:eastAsia="Times New Roman" w:cstheme="minorHAnsi"/>
        </w:rPr>
        <w:tab/>
      </w:r>
      <w:r w:rsidR="00C316D1" w:rsidRPr="00C316D1">
        <w:rPr>
          <w:rFonts w:eastAsia="Times New Roman" w:cstheme="minorHAnsi"/>
        </w:rPr>
        <w:tab/>
      </w:r>
      <w:r w:rsidR="00C316D1" w:rsidRPr="00C316D1">
        <w:rPr>
          <w:rFonts w:eastAsia="Times New Roman" w:cstheme="minorHAnsi"/>
        </w:rPr>
        <w:tab/>
      </w:r>
      <w:r w:rsidR="00C316D1" w:rsidRPr="00C316D1">
        <w:rPr>
          <w:rFonts w:eastAsia="Times New Roman" w:cstheme="minorHAnsi"/>
        </w:rPr>
        <w:tab/>
      </w:r>
      <w:r w:rsidR="00C316D1" w:rsidRPr="00C316D1">
        <w:rPr>
          <w:rFonts w:eastAsia="Times New Roman" w:cstheme="minorHAnsi"/>
        </w:rPr>
        <w:tab/>
      </w:r>
      <w:r w:rsidR="00C316D1" w:rsidRPr="00C316D1">
        <w:rPr>
          <w:rFonts w:eastAsia="Times New Roman" w:cstheme="minorHAnsi"/>
        </w:rPr>
        <w:tab/>
      </w:r>
    </w:p>
    <w:p w14:paraId="53F4E42E"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b/>
          <w:bCs/>
          <w:i/>
          <w:iCs/>
        </w:rPr>
        <w:t>Attendance</w:t>
      </w:r>
      <w:r w:rsidRPr="00C316D1">
        <w:rPr>
          <w:rFonts w:eastAsia="Times New Roman" w:cstheme="minorHAnsi"/>
        </w:rPr>
        <w:t>: Students must maintain 75% attendance rate. If a normal class day is missed student may makeup time on their off schedule. Attendance is recorded using timecards issued to students to clock in and out.</w:t>
      </w:r>
    </w:p>
    <w:p w14:paraId="42E7455F" w14:textId="77777777" w:rsidR="00EB5ED8" w:rsidRDefault="00EB5ED8" w:rsidP="00EB5ED8">
      <w:pPr>
        <w:pStyle w:val="BodyText"/>
        <w:spacing w:before="198" w:line="230" w:lineRule="auto"/>
        <w:ind w:right="313"/>
        <w:rPr>
          <w:rFonts w:asciiTheme="minorHAnsi" w:hAnsiTheme="minorHAnsi" w:cstheme="minorHAnsi"/>
          <w:color w:val="494949"/>
          <w:spacing w:val="34"/>
          <w:sz w:val="22"/>
          <w:szCs w:val="22"/>
        </w:rPr>
      </w:pPr>
      <w:r w:rsidRPr="0028250A">
        <w:rPr>
          <w:rFonts w:asciiTheme="minorHAnsi" w:hAnsiTheme="minorHAnsi" w:cstheme="minorHAnsi"/>
          <w:color w:val="494949"/>
          <w:w w:val="90"/>
          <w:sz w:val="22"/>
          <w:szCs w:val="22"/>
        </w:rPr>
        <w:t>Maximum</w:t>
      </w:r>
      <w:r w:rsidRPr="0028250A">
        <w:rPr>
          <w:rFonts w:asciiTheme="minorHAnsi" w:hAnsiTheme="minorHAnsi" w:cstheme="minorHAnsi"/>
          <w:color w:val="494949"/>
          <w:spacing w:val="1"/>
          <w:w w:val="90"/>
          <w:sz w:val="22"/>
          <w:szCs w:val="22"/>
        </w:rPr>
        <w:t xml:space="preserve"> </w:t>
      </w:r>
      <w:r w:rsidRPr="0028250A">
        <w:rPr>
          <w:rFonts w:asciiTheme="minorHAnsi" w:hAnsiTheme="minorHAnsi" w:cstheme="minorHAnsi"/>
          <w:color w:val="494949"/>
          <w:w w:val="90"/>
          <w:sz w:val="22"/>
          <w:szCs w:val="22"/>
        </w:rPr>
        <w:t>attendance</w:t>
      </w:r>
      <w:r w:rsidRPr="0028250A">
        <w:rPr>
          <w:rFonts w:asciiTheme="minorHAnsi" w:hAnsiTheme="minorHAnsi" w:cstheme="minorHAnsi"/>
          <w:color w:val="494949"/>
          <w:spacing w:val="1"/>
          <w:w w:val="90"/>
          <w:sz w:val="22"/>
          <w:szCs w:val="22"/>
        </w:rPr>
        <w:t xml:space="preserve"> </w:t>
      </w:r>
      <w:r w:rsidRPr="0028250A">
        <w:rPr>
          <w:rFonts w:asciiTheme="minorHAnsi" w:hAnsiTheme="minorHAnsi" w:cstheme="minorHAnsi"/>
          <w:color w:val="494949"/>
          <w:w w:val="90"/>
          <w:sz w:val="22"/>
          <w:szCs w:val="22"/>
        </w:rPr>
        <w:t>is strongly</w:t>
      </w:r>
      <w:r w:rsidRPr="0028250A">
        <w:rPr>
          <w:rFonts w:asciiTheme="minorHAnsi" w:hAnsiTheme="minorHAnsi" w:cstheme="minorHAnsi"/>
          <w:color w:val="494949"/>
          <w:spacing w:val="1"/>
          <w:w w:val="90"/>
          <w:sz w:val="22"/>
          <w:szCs w:val="22"/>
        </w:rPr>
        <w:t xml:space="preserve"> </w:t>
      </w:r>
      <w:r w:rsidRPr="0028250A">
        <w:rPr>
          <w:rFonts w:asciiTheme="minorHAnsi" w:hAnsiTheme="minorHAnsi" w:cstheme="minorHAnsi"/>
          <w:color w:val="494949"/>
          <w:w w:val="90"/>
          <w:sz w:val="22"/>
          <w:szCs w:val="22"/>
        </w:rPr>
        <w:t>encouraged</w:t>
      </w:r>
      <w:r w:rsidRPr="0028250A">
        <w:rPr>
          <w:rFonts w:asciiTheme="minorHAnsi" w:hAnsiTheme="minorHAnsi" w:cstheme="minorHAnsi"/>
          <w:color w:val="494949"/>
          <w:spacing w:val="1"/>
          <w:w w:val="90"/>
          <w:sz w:val="22"/>
          <w:szCs w:val="22"/>
        </w:rPr>
        <w:t xml:space="preserve"> </w:t>
      </w:r>
      <w:r w:rsidRPr="0028250A">
        <w:rPr>
          <w:rFonts w:asciiTheme="minorHAnsi" w:hAnsiTheme="minorHAnsi" w:cstheme="minorHAnsi"/>
          <w:color w:val="494949"/>
          <w:w w:val="90"/>
          <w:sz w:val="22"/>
          <w:szCs w:val="22"/>
        </w:rPr>
        <w:t>during the basic</w:t>
      </w:r>
      <w:r w:rsidRPr="0028250A">
        <w:rPr>
          <w:rFonts w:asciiTheme="minorHAnsi" w:hAnsiTheme="minorHAnsi" w:cstheme="minorHAnsi"/>
          <w:color w:val="494949"/>
          <w:spacing w:val="34"/>
          <w:sz w:val="22"/>
          <w:szCs w:val="22"/>
        </w:rPr>
        <w:t xml:space="preserve"> </w:t>
      </w:r>
      <w:r w:rsidRPr="0028250A">
        <w:rPr>
          <w:rFonts w:asciiTheme="minorHAnsi" w:hAnsiTheme="minorHAnsi" w:cstheme="minorHAnsi"/>
          <w:color w:val="494949"/>
          <w:w w:val="90"/>
          <w:sz w:val="22"/>
          <w:szCs w:val="22"/>
        </w:rPr>
        <w:t>training</w:t>
      </w:r>
      <w:r w:rsidRPr="0028250A">
        <w:rPr>
          <w:rFonts w:asciiTheme="minorHAnsi" w:hAnsiTheme="minorHAnsi" w:cstheme="minorHAnsi"/>
          <w:color w:val="494949"/>
          <w:spacing w:val="34"/>
          <w:sz w:val="22"/>
          <w:szCs w:val="22"/>
        </w:rPr>
        <w:t xml:space="preserve"> </w:t>
      </w:r>
      <w:r w:rsidRPr="0028250A">
        <w:rPr>
          <w:rFonts w:asciiTheme="minorHAnsi" w:hAnsiTheme="minorHAnsi" w:cstheme="minorHAnsi"/>
          <w:color w:val="494949"/>
          <w:w w:val="90"/>
          <w:sz w:val="22"/>
          <w:szCs w:val="22"/>
        </w:rPr>
        <w:t>phase.</w:t>
      </w:r>
      <w:r w:rsidRPr="0028250A">
        <w:rPr>
          <w:rFonts w:asciiTheme="minorHAnsi" w:hAnsiTheme="minorHAnsi" w:cstheme="minorHAnsi"/>
          <w:color w:val="494949"/>
          <w:spacing w:val="34"/>
          <w:sz w:val="22"/>
          <w:szCs w:val="22"/>
        </w:rPr>
        <w:t xml:space="preserve"> </w:t>
      </w:r>
      <w:r w:rsidRPr="0028250A">
        <w:rPr>
          <w:rFonts w:asciiTheme="minorHAnsi" w:hAnsiTheme="minorHAnsi" w:cstheme="minorHAnsi"/>
          <w:color w:val="494949"/>
          <w:w w:val="90"/>
          <w:sz w:val="22"/>
          <w:szCs w:val="22"/>
        </w:rPr>
        <w:t>Class</w:t>
      </w:r>
      <w:r w:rsidRPr="0028250A">
        <w:rPr>
          <w:rFonts w:asciiTheme="minorHAnsi" w:hAnsiTheme="minorHAnsi" w:cstheme="minorHAnsi"/>
          <w:color w:val="494949"/>
          <w:spacing w:val="34"/>
          <w:sz w:val="22"/>
          <w:szCs w:val="22"/>
        </w:rPr>
        <w:t xml:space="preserve"> </w:t>
      </w:r>
      <w:r w:rsidRPr="0028250A">
        <w:rPr>
          <w:rFonts w:asciiTheme="minorHAnsi" w:hAnsiTheme="minorHAnsi" w:cstheme="minorHAnsi"/>
          <w:color w:val="494949"/>
          <w:w w:val="90"/>
          <w:sz w:val="22"/>
          <w:szCs w:val="22"/>
        </w:rPr>
        <w:t>material</w:t>
      </w:r>
      <w:r w:rsidRPr="0028250A">
        <w:rPr>
          <w:rFonts w:asciiTheme="minorHAnsi" w:hAnsiTheme="minorHAnsi" w:cstheme="minorHAnsi"/>
          <w:color w:val="494949"/>
          <w:spacing w:val="34"/>
          <w:sz w:val="22"/>
          <w:szCs w:val="22"/>
        </w:rPr>
        <w:t xml:space="preserve"> </w:t>
      </w:r>
      <w:r w:rsidRPr="0028250A">
        <w:rPr>
          <w:rFonts w:asciiTheme="minorHAnsi" w:hAnsiTheme="minorHAnsi" w:cstheme="minorHAnsi"/>
          <w:color w:val="494949"/>
          <w:w w:val="90"/>
          <w:sz w:val="22"/>
          <w:szCs w:val="22"/>
        </w:rPr>
        <w:t>is introduced</w:t>
      </w:r>
      <w:r w:rsidRPr="0028250A">
        <w:rPr>
          <w:rFonts w:asciiTheme="minorHAnsi" w:hAnsiTheme="minorHAnsi" w:cstheme="minorHAnsi"/>
          <w:color w:val="494949"/>
          <w:spacing w:val="34"/>
          <w:sz w:val="22"/>
          <w:szCs w:val="22"/>
        </w:rPr>
        <w:t xml:space="preserve"> </w:t>
      </w:r>
      <w:r w:rsidRPr="0028250A">
        <w:rPr>
          <w:rFonts w:asciiTheme="minorHAnsi" w:hAnsiTheme="minorHAnsi" w:cstheme="minorHAnsi"/>
          <w:color w:val="494949"/>
          <w:w w:val="90"/>
          <w:sz w:val="22"/>
          <w:szCs w:val="22"/>
        </w:rPr>
        <w:t>in</w:t>
      </w:r>
      <w:r w:rsidRPr="0028250A">
        <w:rPr>
          <w:rFonts w:asciiTheme="minorHAnsi" w:hAnsiTheme="minorHAnsi" w:cstheme="minorHAnsi"/>
          <w:color w:val="494949"/>
          <w:spacing w:val="34"/>
          <w:sz w:val="22"/>
          <w:szCs w:val="22"/>
        </w:rPr>
        <w:t xml:space="preserve"> </w:t>
      </w:r>
      <w:r w:rsidRPr="0028250A">
        <w:rPr>
          <w:rFonts w:asciiTheme="minorHAnsi" w:hAnsiTheme="minorHAnsi" w:cstheme="minorHAnsi"/>
          <w:color w:val="494949"/>
          <w:w w:val="90"/>
          <w:sz w:val="22"/>
          <w:szCs w:val="22"/>
        </w:rPr>
        <w:t>a sequential</w:t>
      </w:r>
      <w:r w:rsidRPr="0028250A">
        <w:rPr>
          <w:rFonts w:asciiTheme="minorHAnsi" w:hAnsiTheme="minorHAnsi" w:cstheme="minorHAnsi"/>
          <w:color w:val="494949"/>
          <w:spacing w:val="34"/>
          <w:sz w:val="22"/>
          <w:szCs w:val="22"/>
        </w:rPr>
        <w:t xml:space="preserve"> </w:t>
      </w:r>
      <w:r w:rsidRPr="0028250A">
        <w:rPr>
          <w:rFonts w:asciiTheme="minorHAnsi" w:hAnsiTheme="minorHAnsi" w:cstheme="minorHAnsi"/>
          <w:color w:val="494949"/>
          <w:w w:val="90"/>
          <w:sz w:val="22"/>
          <w:szCs w:val="22"/>
        </w:rPr>
        <w:t>order</w:t>
      </w:r>
      <w:r w:rsidRPr="0028250A">
        <w:rPr>
          <w:rFonts w:asciiTheme="minorHAnsi" w:hAnsiTheme="minorHAnsi" w:cstheme="minorHAnsi"/>
          <w:color w:val="494949"/>
          <w:spacing w:val="34"/>
          <w:sz w:val="22"/>
          <w:szCs w:val="22"/>
        </w:rPr>
        <w:t xml:space="preserve"> </w:t>
      </w:r>
      <w:r w:rsidRPr="0028250A">
        <w:rPr>
          <w:rFonts w:asciiTheme="minorHAnsi" w:hAnsiTheme="minorHAnsi" w:cstheme="minorHAnsi"/>
          <w:color w:val="494949"/>
          <w:w w:val="90"/>
          <w:sz w:val="22"/>
          <w:szCs w:val="22"/>
        </w:rPr>
        <w:t>during</w:t>
      </w:r>
      <w:r w:rsidRPr="0028250A">
        <w:rPr>
          <w:rFonts w:asciiTheme="minorHAnsi" w:hAnsiTheme="minorHAnsi" w:cstheme="minorHAnsi"/>
          <w:color w:val="494949"/>
          <w:spacing w:val="34"/>
          <w:sz w:val="22"/>
          <w:szCs w:val="22"/>
        </w:rPr>
        <w:t xml:space="preserve"> </w:t>
      </w:r>
      <w:r w:rsidRPr="0028250A">
        <w:rPr>
          <w:rFonts w:asciiTheme="minorHAnsi" w:hAnsiTheme="minorHAnsi" w:cstheme="minorHAnsi"/>
          <w:color w:val="494949"/>
          <w:w w:val="90"/>
          <w:sz w:val="22"/>
          <w:szCs w:val="22"/>
        </w:rPr>
        <w:t>basic training</w:t>
      </w:r>
      <w:r w:rsidRPr="0028250A">
        <w:rPr>
          <w:rFonts w:asciiTheme="minorHAnsi" w:hAnsiTheme="minorHAnsi" w:cstheme="minorHAnsi"/>
          <w:color w:val="494949"/>
          <w:spacing w:val="34"/>
          <w:sz w:val="22"/>
          <w:szCs w:val="22"/>
        </w:rPr>
        <w:t xml:space="preserve"> </w:t>
      </w:r>
      <w:r w:rsidRPr="0028250A">
        <w:rPr>
          <w:rFonts w:asciiTheme="minorHAnsi" w:hAnsiTheme="minorHAnsi" w:cstheme="minorHAnsi"/>
          <w:color w:val="494949"/>
          <w:w w:val="90"/>
          <w:sz w:val="22"/>
          <w:szCs w:val="22"/>
        </w:rPr>
        <w:t>and</w:t>
      </w:r>
      <w:r w:rsidRPr="0028250A">
        <w:rPr>
          <w:rFonts w:asciiTheme="minorHAnsi" w:hAnsiTheme="minorHAnsi" w:cstheme="minorHAnsi"/>
          <w:color w:val="494949"/>
          <w:spacing w:val="1"/>
          <w:w w:val="90"/>
          <w:sz w:val="22"/>
          <w:szCs w:val="22"/>
        </w:rPr>
        <w:t xml:space="preserve"> </w:t>
      </w:r>
      <w:r w:rsidRPr="0028250A">
        <w:rPr>
          <w:rFonts w:asciiTheme="minorHAnsi" w:hAnsiTheme="minorHAnsi" w:cstheme="minorHAnsi"/>
          <w:color w:val="494949"/>
          <w:w w:val="90"/>
          <w:sz w:val="22"/>
          <w:szCs w:val="22"/>
        </w:rPr>
        <w:t>minimal</w:t>
      </w:r>
      <w:r w:rsidRPr="0028250A">
        <w:rPr>
          <w:rFonts w:asciiTheme="minorHAnsi" w:hAnsiTheme="minorHAnsi" w:cstheme="minorHAnsi"/>
          <w:color w:val="494949"/>
          <w:spacing w:val="1"/>
          <w:w w:val="90"/>
          <w:sz w:val="22"/>
          <w:szCs w:val="22"/>
        </w:rPr>
        <w:t xml:space="preserve"> </w:t>
      </w:r>
      <w:r w:rsidRPr="0028250A">
        <w:rPr>
          <w:rFonts w:asciiTheme="minorHAnsi" w:hAnsiTheme="minorHAnsi" w:cstheme="minorHAnsi"/>
          <w:color w:val="494949"/>
          <w:w w:val="90"/>
          <w:sz w:val="22"/>
          <w:szCs w:val="22"/>
        </w:rPr>
        <w:t>absences strongly</w:t>
      </w:r>
      <w:r w:rsidRPr="0028250A">
        <w:rPr>
          <w:rFonts w:asciiTheme="minorHAnsi" w:hAnsiTheme="minorHAnsi" w:cstheme="minorHAnsi"/>
          <w:color w:val="494949"/>
          <w:spacing w:val="1"/>
          <w:w w:val="90"/>
          <w:sz w:val="22"/>
          <w:szCs w:val="22"/>
        </w:rPr>
        <w:t xml:space="preserve"> </w:t>
      </w:r>
      <w:r w:rsidRPr="0028250A">
        <w:rPr>
          <w:rFonts w:asciiTheme="minorHAnsi" w:hAnsiTheme="minorHAnsi" w:cstheme="minorHAnsi"/>
          <w:color w:val="494949"/>
          <w:w w:val="90"/>
          <w:sz w:val="22"/>
          <w:szCs w:val="22"/>
        </w:rPr>
        <w:t>affect</w:t>
      </w:r>
      <w:r w:rsidRPr="0028250A">
        <w:rPr>
          <w:rFonts w:asciiTheme="minorHAnsi" w:hAnsiTheme="minorHAnsi" w:cstheme="minorHAnsi"/>
          <w:color w:val="494949"/>
          <w:spacing w:val="1"/>
          <w:w w:val="90"/>
          <w:sz w:val="22"/>
          <w:szCs w:val="22"/>
        </w:rPr>
        <w:t xml:space="preserve"> </w:t>
      </w:r>
      <w:r w:rsidRPr="0028250A">
        <w:rPr>
          <w:rFonts w:asciiTheme="minorHAnsi" w:hAnsiTheme="minorHAnsi" w:cstheme="minorHAnsi"/>
          <w:color w:val="494949"/>
          <w:w w:val="90"/>
          <w:sz w:val="22"/>
          <w:szCs w:val="22"/>
        </w:rPr>
        <w:t>the basic foundation.</w:t>
      </w:r>
      <w:r w:rsidRPr="0028250A">
        <w:rPr>
          <w:rFonts w:asciiTheme="minorHAnsi" w:hAnsiTheme="minorHAnsi" w:cstheme="minorHAnsi"/>
          <w:color w:val="494949"/>
          <w:spacing w:val="34"/>
          <w:sz w:val="22"/>
          <w:szCs w:val="22"/>
        </w:rPr>
        <w:t xml:space="preserve"> </w:t>
      </w:r>
    </w:p>
    <w:p w14:paraId="0864F1E6" w14:textId="2DFE768E" w:rsidR="00B3511E" w:rsidRDefault="00EB5ED8" w:rsidP="00283E76">
      <w:pPr>
        <w:pStyle w:val="BodyText"/>
        <w:spacing w:before="198" w:line="230" w:lineRule="auto"/>
        <w:ind w:right="313"/>
        <w:rPr>
          <w:rFonts w:cstheme="minorHAnsi"/>
          <w:b/>
          <w:bCs/>
          <w:i/>
          <w:iCs/>
        </w:rPr>
      </w:pPr>
      <w:r w:rsidRPr="0028250A">
        <w:rPr>
          <w:rFonts w:asciiTheme="minorHAnsi" w:hAnsiTheme="minorHAnsi" w:cstheme="minorHAnsi"/>
          <w:color w:val="494949"/>
          <w:w w:val="90"/>
          <w:sz w:val="22"/>
          <w:szCs w:val="22"/>
        </w:rPr>
        <w:lastRenderedPageBreak/>
        <w:t>Students are expected</w:t>
      </w:r>
      <w:r w:rsidRPr="0028250A">
        <w:rPr>
          <w:rFonts w:asciiTheme="minorHAnsi" w:hAnsiTheme="minorHAnsi" w:cstheme="minorHAnsi"/>
          <w:color w:val="494949"/>
          <w:spacing w:val="34"/>
          <w:sz w:val="22"/>
          <w:szCs w:val="22"/>
        </w:rPr>
        <w:t xml:space="preserve"> </w:t>
      </w:r>
      <w:r w:rsidRPr="0028250A">
        <w:rPr>
          <w:rFonts w:asciiTheme="minorHAnsi" w:hAnsiTheme="minorHAnsi" w:cstheme="minorHAnsi"/>
          <w:color w:val="494949"/>
          <w:w w:val="90"/>
          <w:sz w:val="22"/>
          <w:szCs w:val="22"/>
        </w:rPr>
        <w:t>to complete</w:t>
      </w:r>
      <w:r w:rsidRPr="0028250A">
        <w:rPr>
          <w:rFonts w:asciiTheme="minorHAnsi" w:hAnsiTheme="minorHAnsi" w:cstheme="minorHAnsi"/>
          <w:color w:val="494949"/>
          <w:spacing w:val="34"/>
          <w:sz w:val="22"/>
          <w:szCs w:val="22"/>
        </w:rPr>
        <w:t xml:space="preserve"> </w:t>
      </w:r>
      <w:r w:rsidRPr="0028250A">
        <w:rPr>
          <w:rFonts w:asciiTheme="minorHAnsi" w:hAnsiTheme="minorHAnsi" w:cstheme="minorHAnsi"/>
          <w:color w:val="494949"/>
          <w:w w:val="90"/>
          <w:sz w:val="22"/>
          <w:szCs w:val="22"/>
        </w:rPr>
        <w:t>hours during contract</w:t>
      </w:r>
      <w:r w:rsidRPr="0028250A">
        <w:rPr>
          <w:rFonts w:asciiTheme="minorHAnsi" w:hAnsiTheme="minorHAnsi" w:cstheme="minorHAnsi"/>
          <w:color w:val="494949"/>
          <w:spacing w:val="34"/>
          <w:sz w:val="22"/>
          <w:szCs w:val="22"/>
        </w:rPr>
        <w:t xml:space="preserve"> </w:t>
      </w:r>
      <w:r w:rsidRPr="0028250A">
        <w:rPr>
          <w:rFonts w:asciiTheme="minorHAnsi" w:hAnsiTheme="minorHAnsi" w:cstheme="minorHAnsi"/>
          <w:color w:val="494949"/>
          <w:w w:val="90"/>
          <w:sz w:val="22"/>
          <w:szCs w:val="22"/>
        </w:rPr>
        <w:t>length. As a matter of establishing</w:t>
      </w:r>
      <w:r w:rsidRPr="0028250A">
        <w:rPr>
          <w:rFonts w:asciiTheme="minorHAnsi" w:hAnsiTheme="minorHAnsi" w:cstheme="minorHAnsi"/>
          <w:color w:val="494949"/>
          <w:spacing w:val="34"/>
          <w:sz w:val="22"/>
          <w:szCs w:val="22"/>
        </w:rPr>
        <w:t xml:space="preserve"> </w:t>
      </w:r>
      <w:r w:rsidRPr="0028250A">
        <w:rPr>
          <w:rFonts w:asciiTheme="minorHAnsi" w:hAnsiTheme="minorHAnsi" w:cstheme="minorHAnsi"/>
          <w:color w:val="494949"/>
          <w:w w:val="90"/>
          <w:sz w:val="22"/>
          <w:szCs w:val="22"/>
        </w:rPr>
        <w:t>strong and</w:t>
      </w:r>
      <w:r w:rsidRPr="0028250A">
        <w:rPr>
          <w:rFonts w:asciiTheme="minorHAnsi" w:hAnsiTheme="minorHAnsi" w:cstheme="minorHAnsi"/>
          <w:color w:val="494949"/>
          <w:spacing w:val="1"/>
          <w:w w:val="90"/>
          <w:sz w:val="22"/>
          <w:szCs w:val="22"/>
        </w:rPr>
        <w:t xml:space="preserve"> </w:t>
      </w:r>
      <w:r w:rsidRPr="0028250A">
        <w:rPr>
          <w:rFonts w:asciiTheme="minorHAnsi" w:hAnsiTheme="minorHAnsi" w:cstheme="minorHAnsi"/>
          <w:color w:val="494949"/>
          <w:w w:val="90"/>
          <w:sz w:val="22"/>
          <w:szCs w:val="22"/>
        </w:rPr>
        <w:t>ethical</w:t>
      </w:r>
      <w:r w:rsidRPr="0028250A">
        <w:rPr>
          <w:rFonts w:asciiTheme="minorHAnsi" w:hAnsiTheme="minorHAnsi" w:cstheme="minorHAnsi"/>
          <w:color w:val="494949"/>
          <w:spacing w:val="1"/>
          <w:w w:val="90"/>
          <w:sz w:val="22"/>
          <w:szCs w:val="22"/>
        </w:rPr>
        <w:t xml:space="preserve"> </w:t>
      </w:r>
      <w:r w:rsidRPr="0028250A">
        <w:rPr>
          <w:rFonts w:asciiTheme="minorHAnsi" w:hAnsiTheme="minorHAnsi" w:cstheme="minorHAnsi"/>
          <w:color w:val="494949"/>
          <w:w w:val="90"/>
          <w:sz w:val="22"/>
          <w:szCs w:val="22"/>
        </w:rPr>
        <w:t>business</w:t>
      </w:r>
      <w:r w:rsidRPr="0028250A">
        <w:rPr>
          <w:rFonts w:asciiTheme="minorHAnsi" w:hAnsiTheme="minorHAnsi" w:cstheme="minorHAnsi"/>
          <w:color w:val="494949"/>
          <w:spacing w:val="1"/>
          <w:w w:val="90"/>
          <w:sz w:val="22"/>
          <w:szCs w:val="22"/>
        </w:rPr>
        <w:t xml:space="preserve"> </w:t>
      </w:r>
      <w:r w:rsidRPr="0028250A">
        <w:rPr>
          <w:rFonts w:asciiTheme="minorHAnsi" w:hAnsiTheme="minorHAnsi" w:cstheme="minorHAnsi"/>
          <w:color w:val="494949"/>
          <w:w w:val="90"/>
          <w:sz w:val="22"/>
          <w:szCs w:val="22"/>
        </w:rPr>
        <w:t>practices,</w:t>
      </w:r>
      <w:r w:rsidRPr="00412D14">
        <w:rPr>
          <w:rFonts w:asciiTheme="minorHAnsi" w:hAnsiTheme="minorHAnsi" w:cstheme="minorHAnsi"/>
          <w:color w:val="494949"/>
          <w:spacing w:val="1"/>
          <w:w w:val="90"/>
          <w:sz w:val="22"/>
          <w:szCs w:val="22"/>
        </w:rPr>
        <w:t xml:space="preserve"> </w:t>
      </w:r>
      <w:r w:rsidRPr="00412D14">
        <w:rPr>
          <w:rFonts w:asciiTheme="minorHAnsi" w:hAnsiTheme="minorHAnsi" w:cstheme="minorHAnsi"/>
          <w:color w:val="494949"/>
          <w:w w:val="90"/>
          <w:sz w:val="22"/>
          <w:szCs w:val="22"/>
        </w:rPr>
        <w:t>students are encouraged</w:t>
      </w:r>
      <w:r w:rsidRPr="00412D14">
        <w:rPr>
          <w:rFonts w:asciiTheme="minorHAnsi" w:hAnsiTheme="minorHAnsi" w:cstheme="minorHAnsi"/>
          <w:color w:val="494949"/>
          <w:spacing w:val="1"/>
          <w:w w:val="90"/>
          <w:sz w:val="22"/>
          <w:szCs w:val="22"/>
        </w:rPr>
        <w:t xml:space="preserve"> </w:t>
      </w:r>
      <w:r w:rsidRPr="00412D14">
        <w:rPr>
          <w:rFonts w:asciiTheme="minorHAnsi" w:hAnsiTheme="minorHAnsi" w:cstheme="minorHAnsi"/>
          <w:color w:val="494949"/>
          <w:w w:val="90"/>
          <w:sz w:val="22"/>
          <w:szCs w:val="22"/>
        </w:rPr>
        <w:t>to notify the school</w:t>
      </w:r>
      <w:r w:rsidRPr="00412D14">
        <w:rPr>
          <w:rFonts w:asciiTheme="minorHAnsi" w:hAnsiTheme="minorHAnsi" w:cstheme="minorHAnsi"/>
          <w:color w:val="494949"/>
          <w:spacing w:val="1"/>
          <w:w w:val="90"/>
          <w:sz w:val="22"/>
          <w:szCs w:val="22"/>
        </w:rPr>
        <w:t xml:space="preserve"> </w:t>
      </w:r>
      <w:r w:rsidRPr="00412D14">
        <w:rPr>
          <w:rFonts w:asciiTheme="minorHAnsi" w:hAnsiTheme="minorHAnsi" w:cstheme="minorHAnsi"/>
          <w:color w:val="494949"/>
          <w:w w:val="90"/>
          <w:sz w:val="22"/>
          <w:szCs w:val="22"/>
        </w:rPr>
        <w:t>of  a</w:t>
      </w:r>
      <w:r w:rsidRPr="00412D14">
        <w:rPr>
          <w:rFonts w:asciiTheme="minorHAnsi" w:hAnsiTheme="minorHAnsi" w:cstheme="minorHAnsi"/>
          <w:color w:val="494949"/>
          <w:spacing w:val="1"/>
          <w:w w:val="90"/>
          <w:sz w:val="22"/>
          <w:szCs w:val="22"/>
        </w:rPr>
        <w:t xml:space="preserve"> </w:t>
      </w:r>
      <w:r w:rsidRPr="00412D14">
        <w:rPr>
          <w:rFonts w:asciiTheme="minorHAnsi" w:hAnsiTheme="minorHAnsi" w:cstheme="minorHAnsi"/>
          <w:color w:val="494949"/>
          <w:w w:val="90"/>
          <w:sz w:val="22"/>
          <w:szCs w:val="22"/>
        </w:rPr>
        <w:t>pending</w:t>
      </w:r>
      <w:r w:rsidRPr="00412D14">
        <w:rPr>
          <w:rFonts w:asciiTheme="minorHAnsi" w:hAnsiTheme="minorHAnsi" w:cstheme="minorHAnsi"/>
          <w:color w:val="494949"/>
          <w:spacing w:val="1"/>
          <w:w w:val="90"/>
          <w:sz w:val="22"/>
          <w:szCs w:val="22"/>
        </w:rPr>
        <w:t xml:space="preserve"> </w:t>
      </w:r>
      <w:r w:rsidRPr="00412D14">
        <w:rPr>
          <w:rFonts w:asciiTheme="minorHAnsi" w:hAnsiTheme="minorHAnsi" w:cstheme="minorHAnsi"/>
          <w:color w:val="494949"/>
          <w:w w:val="90"/>
          <w:sz w:val="22"/>
          <w:szCs w:val="22"/>
        </w:rPr>
        <w:t>absence.</w:t>
      </w:r>
      <w:r w:rsidRPr="00412D14">
        <w:rPr>
          <w:rFonts w:asciiTheme="minorHAnsi" w:hAnsiTheme="minorHAnsi" w:cstheme="minorHAnsi"/>
          <w:color w:val="494949"/>
          <w:spacing w:val="1"/>
          <w:w w:val="90"/>
          <w:sz w:val="22"/>
          <w:szCs w:val="22"/>
        </w:rPr>
        <w:t xml:space="preserve"> </w:t>
      </w:r>
      <w:r w:rsidRPr="00412D14">
        <w:rPr>
          <w:rFonts w:asciiTheme="minorHAnsi" w:hAnsiTheme="minorHAnsi" w:cstheme="minorHAnsi"/>
          <w:color w:val="494949"/>
          <w:w w:val="90"/>
          <w:sz w:val="22"/>
          <w:szCs w:val="22"/>
        </w:rPr>
        <w:t>The school</w:t>
      </w:r>
      <w:r w:rsidRPr="00412D14">
        <w:rPr>
          <w:rFonts w:asciiTheme="minorHAnsi" w:hAnsiTheme="minorHAnsi" w:cstheme="minorHAnsi"/>
          <w:color w:val="494949"/>
          <w:spacing w:val="1"/>
          <w:w w:val="90"/>
          <w:sz w:val="22"/>
          <w:szCs w:val="22"/>
        </w:rPr>
        <w:t xml:space="preserve"> </w:t>
      </w:r>
      <w:r w:rsidRPr="00412D14">
        <w:rPr>
          <w:rFonts w:asciiTheme="minorHAnsi" w:hAnsiTheme="minorHAnsi" w:cstheme="minorHAnsi"/>
          <w:color w:val="494949"/>
          <w:w w:val="90"/>
          <w:sz w:val="22"/>
          <w:szCs w:val="22"/>
        </w:rPr>
        <w:t>should always</w:t>
      </w:r>
      <w:r w:rsidRPr="00412D14">
        <w:rPr>
          <w:rFonts w:asciiTheme="minorHAnsi" w:hAnsiTheme="minorHAnsi" w:cstheme="minorHAnsi"/>
          <w:color w:val="494949"/>
          <w:spacing w:val="1"/>
          <w:w w:val="90"/>
          <w:sz w:val="22"/>
          <w:szCs w:val="22"/>
        </w:rPr>
        <w:t xml:space="preserve"> </w:t>
      </w:r>
      <w:r w:rsidRPr="00412D14">
        <w:rPr>
          <w:rFonts w:asciiTheme="minorHAnsi" w:hAnsiTheme="minorHAnsi" w:cstheme="minorHAnsi"/>
          <w:color w:val="494949"/>
          <w:w w:val="90"/>
          <w:sz w:val="22"/>
          <w:szCs w:val="22"/>
        </w:rPr>
        <w:t>be notified</w:t>
      </w:r>
      <w:r w:rsidRPr="00412D14">
        <w:rPr>
          <w:rFonts w:asciiTheme="minorHAnsi" w:hAnsiTheme="minorHAnsi" w:cstheme="minorHAnsi"/>
          <w:color w:val="494949"/>
          <w:spacing w:val="1"/>
          <w:w w:val="90"/>
          <w:sz w:val="22"/>
          <w:szCs w:val="22"/>
        </w:rPr>
        <w:t xml:space="preserve"> </w:t>
      </w:r>
      <w:r w:rsidRPr="00412D14">
        <w:rPr>
          <w:rFonts w:asciiTheme="minorHAnsi" w:hAnsiTheme="minorHAnsi" w:cstheme="minorHAnsi"/>
          <w:color w:val="494949"/>
          <w:w w:val="90"/>
          <w:sz w:val="22"/>
          <w:szCs w:val="22"/>
        </w:rPr>
        <w:t>by 8:30 am</w:t>
      </w:r>
      <w:r w:rsidRPr="00412D14">
        <w:rPr>
          <w:rFonts w:asciiTheme="minorHAnsi" w:hAnsiTheme="minorHAnsi" w:cstheme="minorHAnsi"/>
          <w:color w:val="494949"/>
          <w:spacing w:val="1"/>
          <w:w w:val="90"/>
          <w:sz w:val="22"/>
          <w:szCs w:val="22"/>
        </w:rPr>
        <w:t xml:space="preserve"> </w:t>
      </w:r>
      <w:r w:rsidRPr="00412D14">
        <w:rPr>
          <w:rFonts w:asciiTheme="minorHAnsi" w:hAnsiTheme="minorHAnsi" w:cstheme="minorHAnsi"/>
          <w:color w:val="494949"/>
          <w:w w:val="90"/>
          <w:sz w:val="22"/>
          <w:szCs w:val="22"/>
        </w:rPr>
        <w:t>of an anticipated</w:t>
      </w:r>
      <w:r>
        <w:rPr>
          <w:rFonts w:asciiTheme="minorHAnsi" w:hAnsiTheme="minorHAnsi" w:cstheme="minorHAnsi"/>
          <w:color w:val="494949"/>
          <w:w w:val="90"/>
          <w:sz w:val="22"/>
          <w:szCs w:val="22"/>
        </w:rPr>
        <w:t xml:space="preserve"> </w:t>
      </w:r>
      <w:r w:rsidRPr="00412D14">
        <w:rPr>
          <w:rFonts w:asciiTheme="minorHAnsi" w:hAnsiTheme="minorHAnsi" w:cstheme="minorHAnsi"/>
          <w:color w:val="494949"/>
          <w:spacing w:val="-36"/>
          <w:w w:val="90"/>
          <w:sz w:val="22"/>
          <w:szCs w:val="22"/>
        </w:rPr>
        <w:t xml:space="preserve"> </w:t>
      </w:r>
      <w:r w:rsidRPr="00412D14">
        <w:rPr>
          <w:rFonts w:asciiTheme="minorHAnsi" w:hAnsiTheme="minorHAnsi" w:cstheme="minorHAnsi"/>
          <w:color w:val="494949"/>
          <w:spacing w:val="-1"/>
          <w:w w:val="95"/>
          <w:sz w:val="22"/>
          <w:szCs w:val="22"/>
        </w:rPr>
        <w:t>absence.</w:t>
      </w:r>
    </w:p>
    <w:p w14:paraId="74E296E5" w14:textId="0666C2EB"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b/>
          <w:bCs/>
          <w:i/>
          <w:iCs/>
        </w:rPr>
        <w:t>Excessive Absenteeism</w:t>
      </w:r>
      <w:r w:rsidRPr="00C316D1">
        <w:rPr>
          <w:rFonts w:eastAsia="Times New Roman" w:cstheme="minorHAnsi"/>
          <w:i/>
          <w:iCs/>
        </w:rPr>
        <w:t>:</w:t>
      </w:r>
      <w:r w:rsidRPr="00C316D1">
        <w:rPr>
          <w:rFonts w:eastAsia="Times New Roman" w:cstheme="minorHAnsi"/>
        </w:rPr>
        <w:t xml:space="preserve"> The </w:t>
      </w:r>
      <w:r w:rsidR="00283E76">
        <w:rPr>
          <w:rFonts w:eastAsia="Times New Roman" w:cstheme="minorHAnsi"/>
        </w:rPr>
        <w:t>s</w:t>
      </w:r>
      <w:r w:rsidR="00FC7ABC">
        <w:rPr>
          <w:rFonts w:eastAsia="Times New Roman" w:cstheme="minorHAnsi"/>
        </w:rPr>
        <w:t>chool</w:t>
      </w:r>
      <w:r w:rsidRPr="00C316D1">
        <w:rPr>
          <w:rFonts w:eastAsia="Times New Roman" w:cstheme="minorHAnsi"/>
        </w:rPr>
        <w:t xml:space="preserve"> does not  differentiate between excused and unexcused absences. Students who are excessively absent will not meet the minimum attendance average requirement and will ultimately be terminated from the </w:t>
      </w:r>
      <w:r w:rsidR="00FC7ABC">
        <w:rPr>
          <w:rFonts w:eastAsia="Times New Roman" w:cstheme="minorHAnsi"/>
        </w:rPr>
        <w:t>school</w:t>
      </w:r>
      <w:r w:rsidRPr="00C316D1">
        <w:rPr>
          <w:rFonts w:eastAsia="Times New Roman" w:cstheme="minorHAnsi"/>
        </w:rPr>
        <w:t>. Students who do not attend for fourteen (14) consecutive instructional days without prior written notification will be terminated from the program.</w:t>
      </w:r>
      <w:r w:rsidRPr="00C316D1">
        <w:rPr>
          <w:rFonts w:eastAsia="Times New Roman" w:cstheme="minorHAnsi"/>
        </w:rPr>
        <w:tab/>
      </w:r>
      <w:r w:rsidRPr="00C316D1">
        <w:rPr>
          <w:rFonts w:eastAsia="Times New Roman" w:cstheme="minorHAnsi"/>
        </w:rPr>
        <w:tab/>
      </w:r>
    </w:p>
    <w:p w14:paraId="6D11EBD3" w14:textId="77777777" w:rsidR="004A1C0B"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b/>
          <w:bCs/>
          <w:i/>
          <w:iCs/>
        </w:rPr>
        <w:t>Tardiness:</w:t>
      </w:r>
      <w:r w:rsidRPr="00C316D1">
        <w:rPr>
          <w:rFonts w:eastAsia="Times New Roman" w:cstheme="minorHAnsi"/>
          <w:b/>
          <w:bCs/>
        </w:rPr>
        <w:t xml:space="preserve"> </w:t>
      </w:r>
      <w:r w:rsidRPr="00C316D1">
        <w:rPr>
          <w:rFonts w:eastAsia="Times New Roman" w:cstheme="minorHAnsi"/>
        </w:rPr>
        <w:t>Students are expected to be present and prepared by their scheduled start time. The Institute does not permit tardy students to enter unless the student provides:</w:t>
      </w:r>
      <w:r w:rsidRPr="00C316D1">
        <w:rPr>
          <w:rFonts w:eastAsia="Times New Roman" w:cstheme="minorHAnsi"/>
        </w:rPr>
        <w:tab/>
      </w:r>
      <w:r w:rsidRPr="00C316D1">
        <w:rPr>
          <w:rFonts w:eastAsia="Times New Roman" w:cstheme="minorHAnsi"/>
        </w:rPr>
        <w:tab/>
      </w:r>
    </w:p>
    <w:p w14:paraId="79852C9C" w14:textId="2A9D070D" w:rsidR="00C316D1" w:rsidRPr="00C316D1" w:rsidRDefault="00C316D1" w:rsidP="00D12BD0">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A same day note from a doctor’s office, Court, social services, or child’s </w:t>
      </w:r>
      <w:r w:rsidR="00FC7ABC">
        <w:rPr>
          <w:rFonts w:eastAsia="Times New Roman" w:cstheme="minorHAnsi"/>
        </w:rPr>
        <w:t>school</w:t>
      </w:r>
      <w:r w:rsidRPr="00C316D1">
        <w:rPr>
          <w:rFonts w:eastAsia="Times New Roman" w:cstheme="minorHAnsi"/>
        </w:rPr>
        <w:t xml:space="preserve"> clearly dated and documented, excusing the student for the schedule start time</w:t>
      </w:r>
    </w:p>
    <w:p w14:paraId="050D486C" w14:textId="2B8BFA97" w:rsidR="00C316D1" w:rsidRPr="00C316D1" w:rsidRDefault="00C316D1">
      <w:pPr>
        <w:widowControl w:val="0"/>
        <w:numPr>
          <w:ilvl w:val="0"/>
          <w:numId w:val="33"/>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First-person notification (before the scheduled start time) to </w:t>
      </w:r>
      <w:r w:rsidR="00FC63AD" w:rsidRPr="00C316D1">
        <w:rPr>
          <w:rFonts w:eastAsia="Times New Roman" w:cstheme="minorHAnsi"/>
        </w:rPr>
        <w:t>a</w:t>
      </w:r>
      <w:r w:rsidRPr="00C316D1">
        <w:rPr>
          <w:rFonts w:eastAsia="Times New Roman" w:cstheme="minorHAnsi"/>
        </w:rPr>
        <w:t xml:space="preserve"> </w:t>
      </w:r>
      <w:r w:rsidR="00FC7ABC">
        <w:rPr>
          <w:rFonts w:eastAsia="Times New Roman" w:cstheme="minorHAnsi"/>
        </w:rPr>
        <w:t>School</w:t>
      </w:r>
      <w:r w:rsidRPr="00C316D1">
        <w:rPr>
          <w:rFonts w:eastAsia="Times New Roman" w:cstheme="minorHAnsi"/>
        </w:rPr>
        <w:t xml:space="preserve"> Official of an extenuating circumstance causing the expected tardiness</w:t>
      </w:r>
    </w:p>
    <w:p w14:paraId="69A01280" w14:textId="77777777" w:rsidR="00C316D1" w:rsidRPr="00C316D1" w:rsidRDefault="00C316D1">
      <w:pPr>
        <w:widowControl w:val="0"/>
        <w:numPr>
          <w:ilvl w:val="0"/>
          <w:numId w:val="33"/>
        </w:numPr>
        <w:autoSpaceDE w:val="0"/>
        <w:autoSpaceDN w:val="0"/>
        <w:spacing w:before="120" w:after="120" w:line="240" w:lineRule="auto"/>
        <w:jc w:val="both"/>
        <w:rPr>
          <w:rFonts w:eastAsia="Times New Roman" w:cstheme="minorHAnsi"/>
        </w:rPr>
      </w:pPr>
      <w:r w:rsidRPr="00C316D1">
        <w:rPr>
          <w:rFonts w:eastAsia="Times New Roman" w:cstheme="minorHAnsi"/>
        </w:rPr>
        <w:t>Students will be permitted to enter at the time of arrival if providing one of the above</w:t>
      </w:r>
    </w:p>
    <w:p w14:paraId="3CF2AC57" w14:textId="0AA4EBCD" w:rsidR="00C316D1" w:rsidRPr="00C316D1" w:rsidRDefault="00C316D1">
      <w:pPr>
        <w:widowControl w:val="0"/>
        <w:numPr>
          <w:ilvl w:val="0"/>
          <w:numId w:val="33"/>
        </w:numPr>
        <w:autoSpaceDE w:val="0"/>
        <w:autoSpaceDN w:val="0"/>
        <w:spacing w:before="120" w:after="120" w:line="240" w:lineRule="auto"/>
        <w:jc w:val="both"/>
        <w:rPr>
          <w:rFonts w:eastAsia="Times New Roman" w:cstheme="minorHAnsi"/>
          <w:b/>
          <w:bCs/>
        </w:rPr>
      </w:pPr>
      <w:r w:rsidRPr="00C316D1">
        <w:rPr>
          <w:rFonts w:eastAsia="Times New Roman" w:cstheme="minorHAnsi"/>
        </w:rPr>
        <w:t>Tardiness adversely affects student’s attended hours and attendance rates</w:t>
      </w:r>
      <w:r w:rsidRPr="00C316D1">
        <w:rPr>
          <w:rFonts w:eastAsia="Times New Roman" w:cstheme="minorHAnsi"/>
        </w:rPr>
        <w:tab/>
      </w:r>
      <w:r w:rsidRPr="00C316D1">
        <w:rPr>
          <w:rFonts w:eastAsia="Times New Roman" w:cstheme="minorHAnsi"/>
        </w:rPr>
        <w:tab/>
      </w:r>
      <w:r w:rsidRPr="00C316D1">
        <w:rPr>
          <w:rFonts w:eastAsia="Times New Roman" w:cstheme="minorHAnsi"/>
        </w:rPr>
        <w:tab/>
      </w:r>
    </w:p>
    <w:p w14:paraId="44CA5867"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b/>
          <w:bCs/>
          <w:i/>
          <w:iCs/>
        </w:rPr>
        <w:t>Make-Up Testing Policy</w:t>
      </w:r>
      <w:r w:rsidRPr="00C316D1">
        <w:rPr>
          <w:rFonts w:eastAsia="Times New Roman" w:cstheme="minorHAnsi"/>
        </w:rPr>
        <w:t>: Any student with failed or incomplete tests must make those tests up before they can perform the services on clients. It is the student’s responsibility to monitor their test grades, schedule their make-up test time, and retake the test. In the event of a re-test, because of an unacceptable grade, the re-tested grade will replace the prior grade.</w:t>
      </w:r>
    </w:p>
    <w:p w14:paraId="5AA782EF" w14:textId="77777777" w:rsidR="00283E76" w:rsidRDefault="00283E76" w:rsidP="00283E76">
      <w:pPr>
        <w:widowControl w:val="0"/>
        <w:autoSpaceDE w:val="0"/>
        <w:autoSpaceDN w:val="0"/>
        <w:spacing w:before="120" w:after="120" w:line="240" w:lineRule="auto"/>
        <w:jc w:val="both"/>
        <w:rPr>
          <w:rFonts w:eastAsia="Times New Roman" w:cstheme="minorHAnsi"/>
        </w:rPr>
      </w:pPr>
      <w:r w:rsidRPr="00C316D1">
        <w:rPr>
          <w:rFonts w:eastAsia="Times New Roman" w:cstheme="minorHAnsi"/>
          <w:b/>
          <w:bCs/>
          <w:i/>
          <w:iCs/>
        </w:rPr>
        <w:t>Professional Image Policy:</w:t>
      </w:r>
      <w:r w:rsidRPr="00C316D1">
        <w:rPr>
          <w:rFonts w:eastAsia="Times New Roman" w:cstheme="minorHAnsi"/>
          <w:b/>
          <w:bCs/>
        </w:rPr>
        <w:t xml:space="preserve"> </w:t>
      </w:r>
      <w:r w:rsidRPr="00C316D1">
        <w:rPr>
          <w:rFonts w:eastAsia="Times New Roman" w:cstheme="minorHAnsi"/>
        </w:rPr>
        <w:t xml:space="preserve">Students are expected to come to the </w:t>
      </w:r>
      <w:r>
        <w:rPr>
          <w:rFonts w:eastAsia="Times New Roman" w:cstheme="minorHAnsi"/>
        </w:rPr>
        <w:t>college</w:t>
      </w:r>
      <w:r w:rsidRPr="00C316D1">
        <w:rPr>
          <w:rFonts w:eastAsia="Times New Roman" w:cstheme="minorHAnsi"/>
        </w:rPr>
        <w:t xml:space="preserve"> with professional image standards met every day to include: </w:t>
      </w:r>
    </w:p>
    <w:tbl>
      <w:tblPr>
        <w:tblStyle w:val="TableGrid"/>
        <w:tblW w:w="10165" w:type="dxa"/>
        <w:tblLook w:val="04A0" w:firstRow="1" w:lastRow="0" w:firstColumn="1" w:lastColumn="0" w:noHBand="0" w:noVBand="1"/>
      </w:tblPr>
      <w:tblGrid>
        <w:gridCol w:w="10165"/>
      </w:tblGrid>
      <w:tr w:rsidR="00283E76" w14:paraId="0B4FE247" w14:textId="77777777" w:rsidTr="00C7624C">
        <w:trPr>
          <w:trHeight w:val="2304"/>
        </w:trPr>
        <w:tc>
          <w:tcPr>
            <w:tcW w:w="10165" w:type="dxa"/>
          </w:tcPr>
          <w:p w14:paraId="6756E303" w14:textId="77777777" w:rsidR="00283E76" w:rsidRPr="005B6239" w:rsidRDefault="00283E76" w:rsidP="00C7624C">
            <w:pPr>
              <w:pStyle w:val="BodyText"/>
              <w:spacing w:before="175" w:line="228" w:lineRule="auto"/>
              <w:ind w:left="193" w:right="229" w:firstLine="2"/>
              <w:rPr>
                <w:rFonts w:cstheme="minorHAnsi"/>
              </w:rPr>
            </w:pPr>
            <w:r w:rsidRPr="00F457A7">
              <w:rPr>
                <w:rFonts w:asciiTheme="minorHAnsi" w:hAnsiTheme="minorHAnsi" w:cstheme="minorHAnsi"/>
                <w:color w:val="494949"/>
                <w:w w:val="90"/>
                <w:sz w:val="22"/>
                <w:szCs w:val="22"/>
              </w:rPr>
              <w:t>Each Student</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is expected</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to be in a clean</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and</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wrinkle free uniform</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daily, consisting</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of solid ,(no stripes or patterns)</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black shirt with either</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black</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pants,</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black</w:t>
            </w:r>
            <w:r w:rsidRPr="00F457A7">
              <w:rPr>
                <w:rFonts w:asciiTheme="minorHAnsi" w:hAnsiTheme="minorHAnsi" w:cstheme="minorHAnsi"/>
                <w:color w:val="494949"/>
                <w:spacing w:val="1"/>
                <w:w w:val="90"/>
                <w:sz w:val="22"/>
                <w:szCs w:val="22"/>
              </w:rPr>
              <w:t xml:space="preserve"> </w:t>
            </w:r>
            <w:r w:rsidRPr="00F457A7">
              <w:rPr>
                <w:rFonts w:asciiTheme="minorHAnsi" w:hAnsiTheme="minorHAnsi" w:cstheme="minorHAnsi"/>
                <w:color w:val="494949"/>
                <w:w w:val="90"/>
                <w:sz w:val="22"/>
                <w:szCs w:val="22"/>
              </w:rPr>
              <w:t>Capri</w:t>
            </w:r>
            <w:r w:rsidRPr="00F457A7">
              <w:rPr>
                <w:rFonts w:asciiTheme="minorHAnsi" w:hAnsiTheme="minorHAnsi" w:cstheme="minorHAnsi"/>
                <w:color w:val="494949"/>
                <w:spacing w:val="25"/>
                <w:w w:val="90"/>
                <w:sz w:val="22"/>
                <w:szCs w:val="22"/>
              </w:rPr>
              <w:t xml:space="preserve"> </w:t>
            </w:r>
            <w:r w:rsidRPr="00F457A7">
              <w:rPr>
                <w:rFonts w:asciiTheme="minorHAnsi" w:hAnsiTheme="minorHAnsi" w:cstheme="minorHAnsi"/>
                <w:color w:val="494949"/>
                <w:w w:val="90"/>
                <w:sz w:val="22"/>
                <w:szCs w:val="22"/>
              </w:rPr>
              <w:t>pants</w:t>
            </w:r>
            <w:r w:rsidRPr="00F457A7">
              <w:rPr>
                <w:rFonts w:asciiTheme="minorHAnsi" w:hAnsiTheme="minorHAnsi" w:cstheme="minorHAnsi"/>
                <w:color w:val="494949"/>
                <w:spacing w:val="4"/>
                <w:w w:val="90"/>
                <w:sz w:val="22"/>
                <w:szCs w:val="22"/>
              </w:rPr>
              <w:t xml:space="preserve"> </w:t>
            </w:r>
            <w:r w:rsidRPr="00F457A7">
              <w:rPr>
                <w:rFonts w:asciiTheme="minorHAnsi" w:hAnsiTheme="minorHAnsi" w:cstheme="minorHAnsi"/>
                <w:color w:val="494949"/>
                <w:w w:val="90"/>
                <w:sz w:val="22"/>
                <w:szCs w:val="22"/>
              </w:rPr>
              <w:t>or</w:t>
            </w:r>
            <w:r w:rsidRPr="00F457A7">
              <w:rPr>
                <w:rFonts w:asciiTheme="minorHAnsi" w:hAnsiTheme="minorHAnsi" w:cstheme="minorHAnsi"/>
                <w:color w:val="494949"/>
                <w:spacing w:val="12"/>
                <w:w w:val="90"/>
                <w:sz w:val="22"/>
                <w:szCs w:val="22"/>
              </w:rPr>
              <w:t xml:space="preserve"> </w:t>
            </w:r>
            <w:r w:rsidRPr="00F457A7">
              <w:rPr>
                <w:rFonts w:asciiTheme="minorHAnsi" w:hAnsiTheme="minorHAnsi" w:cstheme="minorHAnsi"/>
                <w:color w:val="494949"/>
                <w:w w:val="90"/>
                <w:sz w:val="22"/>
                <w:szCs w:val="22"/>
              </w:rPr>
              <w:t>black</w:t>
            </w:r>
            <w:r w:rsidRPr="00F457A7">
              <w:rPr>
                <w:rFonts w:asciiTheme="minorHAnsi" w:hAnsiTheme="minorHAnsi" w:cstheme="minorHAnsi"/>
                <w:color w:val="494949"/>
                <w:spacing w:val="5"/>
                <w:w w:val="90"/>
                <w:sz w:val="22"/>
                <w:szCs w:val="22"/>
              </w:rPr>
              <w:t xml:space="preserve"> </w:t>
            </w:r>
            <w:r w:rsidRPr="00F457A7">
              <w:rPr>
                <w:rFonts w:asciiTheme="minorHAnsi" w:hAnsiTheme="minorHAnsi" w:cstheme="minorHAnsi"/>
                <w:color w:val="494949"/>
                <w:w w:val="90"/>
                <w:sz w:val="22"/>
                <w:szCs w:val="22"/>
              </w:rPr>
              <w:t>skirt</w:t>
            </w:r>
            <w:r w:rsidRPr="00F457A7">
              <w:rPr>
                <w:rFonts w:asciiTheme="minorHAnsi" w:hAnsiTheme="minorHAnsi" w:cstheme="minorHAnsi"/>
                <w:color w:val="494949"/>
                <w:spacing w:val="7"/>
                <w:w w:val="90"/>
                <w:sz w:val="22"/>
                <w:szCs w:val="22"/>
              </w:rPr>
              <w:t xml:space="preserve"> </w:t>
            </w:r>
            <w:r w:rsidRPr="00F457A7">
              <w:rPr>
                <w:rFonts w:asciiTheme="minorHAnsi" w:hAnsiTheme="minorHAnsi" w:cstheme="minorHAnsi"/>
                <w:color w:val="494949"/>
                <w:w w:val="90"/>
                <w:sz w:val="22"/>
                <w:szCs w:val="22"/>
              </w:rPr>
              <w:t>and</w:t>
            </w:r>
            <w:r w:rsidRPr="00F457A7">
              <w:rPr>
                <w:rFonts w:asciiTheme="minorHAnsi" w:hAnsiTheme="minorHAnsi" w:cstheme="minorHAnsi"/>
                <w:color w:val="494949"/>
                <w:spacing w:val="10"/>
                <w:w w:val="90"/>
                <w:sz w:val="22"/>
                <w:szCs w:val="22"/>
              </w:rPr>
              <w:t xml:space="preserve"> </w:t>
            </w:r>
            <w:r w:rsidRPr="00F457A7">
              <w:rPr>
                <w:rFonts w:asciiTheme="minorHAnsi" w:hAnsiTheme="minorHAnsi" w:cstheme="minorHAnsi"/>
                <w:color w:val="494949"/>
                <w:w w:val="90"/>
                <w:sz w:val="22"/>
                <w:szCs w:val="22"/>
              </w:rPr>
              <w:t>solid</w:t>
            </w:r>
            <w:r w:rsidRPr="00F457A7">
              <w:rPr>
                <w:rFonts w:asciiTheme="minorHAnsi" w:hAnsiTheme="minorHAnsi" w:cstheme="minorHAnsi"/>
                <w:color w:val="494949"/>
                <w:spacing w:val="22"/>
                <w:w w:val="90"/>
                <w:sz w:val="22"/>
                <w:szCs w:val="22"/>
              </w:rPr>
              <w:t xml:space="preserve"> </w:t>
            </w:r>
            <w:r w:rsidRPr="00F457A7">
              <w:rPr>
                <w:rFonts w:asciiTheme="minorHAnsi" w:hAnsiTheme="minorHAnsi" w:cstheme="minorHAnsi"/>
                <w:color w:val="494949"/>
                <w:w w:val="90"/>
                <w:sz w:val="22"/>
                <w:szCs w:val="22"/>
              </w:rPr>
              <w:t>black</w:t>
            </w:r>
            <w:r w:rsidRPr="00F457A7">
              <w:rPr>
                <w:rFonts w:asciiTheme="minorHAnsi" w:hAnsiTheme="minorHAnsi" w:cstheme="minorHAnsi"/>
                <w:color w:val="494949"/>
                <w:spacing w:val="2"/>
                <w:w w:val="90"/>
                <w:sz w:val="22"/>
                <w:szCs w:val="22"/>
              </w:rPr>
              <w:t xml:space="preserve"> </w:t>
            </w:r>
            <w:r w:rsidRPr="00F457A7">
              <w:rPr>
                <w:rFonts w:asciiTheme="minorHAnsi" w:hAnsiTheme="minorHAnsi" w:cstheme="minorHAnsi"/>
                <w:color w:val="494949"/>
                <w:w w:val="90"/>
                <w:sz w:val="22"/>
                <w:szCs w:val="22"/>
              </w:rPr>
              <w:t>shoes.</w:t>
            </w:r>
            <w:r w:rsidRPr="00F457A7">
              <w:rPr>
                <w:rFonts w:asciiTheme="minorHAnsi" w:hAnsiTheme="minorHAnsi" w:cstheme="minorHAnsi"/>
                <w:color w:val="494949"/>
                <w:spacing w:val="18"/>
                <w:w w:val="90"/>
                <w:sz w:val="22"/>
                <w:szCs w:val="22"/>
              </w:rPr>
              <w:t xml:space="preserve"> </w:t>
            </w:r>
            <w:r w:rsidRPr="00F457A7">
              <w:rPr>
                <w:rFonts w:asciiTheme="minorHAnsi" w:hAnsiTheme="minorHAnsi" w:cstheme="minorHAnsi"/>
                <w:color w:val="494949"/>
                <w:w w:val="90"/>
                <w:sz w:val="22"/>
                <w:szCs w:val="22"/>
              </w:rPr>
              <w:t>All</w:t>
            </w:r>
            <w:r w:rsidRPr="00F457A7">
              <w:rPr>
                <w:rFonts w:asciiTheme="minorHAnsi" w:hAnsiTheme="minorHAnsi" w:cstheme="minorHAnsi"/>
                <w:color w:val="494949"/>
                <w:spacing w:val="10"/>
                <w:w w:val="90"/>
                <w:sz w:val="22"/>
                <w:szCs w:val="22"/>
              </w:rPr>
              <w:t xml:space="preserve"> </w:t>
            </w:r>
            <w:r w:rsidRPr="00F457A7">
              <w:rPr>
                <w:rFonts w:asciiTheme="minorHAnsi" w:hAnsiTheme="minorHAnsi" w:cstheme="minorHAnsi"/>
                <w:color w:val="494949"/>
                <w:w w:val="90"/>
                <w:sz w:val="22"/>
                <w:szCs w:val="22"/>
              </w:rPr>
              <w:t>skirts</w:t>
            </w:r>
            <w:r w:rsidRPr="00F457A7">
              <w:rPr>
                <w:rFonts w:asciiTheme="minorHAnsi" w:hAnsiTheme="minorHAnsi" w:cstheme="minorHAnsi"/>
                <w:color w:val="494949"/>
                <w:spacing w:val="15"/>
                <w:w w:val="90"/>
                <w:sz w:val="22"/>
                <w:szCs w:val="22"/>
              </w:rPr>
              <w:t xml:space="preserve"> </w:t>
            </w:r>
            <w:r w:rsidRPr="00F457A7">
              <w:rPr>
                <w:rFonts w:asciiTheme="minorHAnsi" w:hAnsiTheme="minorHAnsi" w:cstheme="minorHAnsi"/>
                <w:color w:val="494949"/>
                <w:w w:val="90"/>
                <w:sz w:val="22"/>
                <w:szCs w:val="22"/>
              </w:rPr>
              <w:t>must</w:t>
            </w:r>
            <w:r w:rsidRPr="00F457A7">
              <w:rPr>
                <w:rFonts w:asciiTheme="minorHAnsi" w:hAnsiTheme="minorHAnsi" w:cstheme="minorHAnsi"/>
                <w:color w:val="494949"/>
                <w:spacing w:val="15"/>
                <w:w w:val="90"/>
                <w:sz w:val="22"/>
                <w:szCs w:val="22"/>
              </w:rPr>
              <w:t xml:space="preserve"> </w:t>
            </w:r>
            <w:r w:rsidRPr="00F457A7">
              <w:rPr>
                <w:rFonts w:asciiTheme="minorHAnsi" w:hAnsiTheme="minorHAnsi" w:cstheme="minorHAnsi"/>
                <w:color w:val="494949"/>
                <w:w w:val="90"/>
                <w:sz w:val="22"/>
                <w:szCs w:val="22"/>
              </w:rPr>
              <w:t>be</w:t>
            </w:r>
            <w:r w:rsidRPr="00F457A7">
              <w:rPr>
                <w:rFonts w:asciiTheme="minorHAnsi" w:hAnsiTheme="minorHAnsi" w:cstheme="minorHAnsi"/>
                <w:color w:val="494949"/>
                <w:spacing w:val="5"/>
                <w:w w:val="90"/>
                <w:sz w:val="22"/>
                <w:szCs w:val="22"/>
              </w:rPr>
              <w:t xml:space="preserve"> </w:t>
            </w:r>
            <w:r w:rsidRPr="00F457A7">
              <w:rPr>
                <w:rFonts w:asciiTheme="minorHAnsi" w:hAnsiTheme="minorHAnsi" w:cstheme="minorHAnsi"/>
                <w:color w:val="494949"/>
                <w:w w:val="90"/>
                <w:sz w:val="22"/>
                <w:szCs w:val="22"/>
              </w:rPr>
              <w:t>no</w:t>
            </w:r>
            <w:r w:rsidRPr="00F457A7">
              <w:rPr>
                <w:rFonts w:asciiTheme="minorHAnsi" w:hAnsiTheme="minorHAnsi" w:cstheme="minorHAnsi"/>
                <w:color w:val="494949"/>
                <w:spacing w:val="2"/>
                <w:w w:val="90"/>
                <w:sz w:val="22"/>
                <w:szCs w:val="22"/>
              </w:rPr>
              <w:t xml:space="preserve"> </w:t>
            </w:r>
            <w:r w:rsidRPr="00F457A7">
              <w:rPr>
                <w:rFonts w:asciiTheme="minorHAnsi" w:hAnsiTheme="minorHAnsi" w:cstheme="minorHAnsi"/>
                <w:color w:val="494949"/>
                <w:w w:val="90"/>
                <w:sz w:val="22"/>
                <w:szCs w:val="22"/>
              </w:rPr>
              <w:t>shorter</w:t>
            </w:r>
            <w:r w:rsidRPr="00F457A7">
              <w:rPr>
                <w:rFonts w:asciiTheme="minorHAnsi" w:hAnsiTheme="minorHAnsi" w:cstheme="minorHAnsi"/>
                <w:color w:val="494949"/>
                <w:spacing w:val="22"/>
                <w:w w:val="90"/>
                <w:sz w:val="22"/>
                <w:szCs w:val="22"/>
              </w:rPr>
              <w:t xml:space="preserve"> </w:t>
            </w:r>
            <w:r w:rsidRPr="00F457A7">
              <w:rPr>
                <w:rFonts w:asciiTheme="minorHAnsi" w:hAnsiTheme="minorHAnsi" w:cstheme="minorHAnsi"/>
                <w:color w:val="494949"/>
                <w:w w:val="90"/>
                <w:sz w:val="22"/>
                <w:szCs w:val="22"/>
              </w:rPr>
              <w:t>than</w:t>
            </w:r>
            <w:r w:rsidRPr="00F457A7">
              <w:rPr>
                <w:rFonts w:asciiTheme="minorHAnsi" w:hAnsiTheme="minorHAnsi" w:cstheme="minorHAnsi"/>
                <w:color w:val="494949"/>
                <w:spacing w:val="15"/>
                <w:w w:val="90"/>
                <w:sz w:val="22"/>
                <w:szCs w:val="22"/>
              </w:rPr>
              <w:t xml:space="preserve"> </w:t>
            </w:r>
            <w:r w:rsidRPr="00F457A7">
              <w:rPr>
                <w:rFonts w:asciiTheme="minorHAnsi" w:hAnsiTheme="minorHAnsi" w:cstheme="minorHAnsi"/>
                <w:color w:val="494949"/>
                <w:w w:val="90"/>
                <w:sz w:val="22"/>
                <w:szCs w:val="22"/>
              </w:rPr>
              <w:t>2</w:t>
            </w:r>
            <w:r w:rsidRPr="00F457A7">
              <w:rPr>
                <w:rFonts w:asciiTheme="minorHAnsi" w:hAnsiTheme="minorHAnsi" w:cstheme="minorHAnsi"/>
                <w:color w:val="494949"/>
                <w:spacing w:val="6"/>
                <w:w w:val="90"/>
                <w:sz w:val="22"/>
                <w:szCs w:val="22"/>
              </w:rPr>
              <w:t xml:space="preserve"> </w:t>
            </w:r>
            <w:r w:rsidRPr="00F457A7">
              <w:rPr>
                <w:rFonts w:asciiTheme="minorHAnsi" w:hAnsiTheme="minorHAnsi" w:cstheme="minorHAnsi"/>
                <w:color w:val="494949"/>
                <w:w w:val="90"/>
                <w:sz w:val="22"/>
                <w:szCs w:val="22"/>
              </w:rPr>
              <w:t>inches</w:t>
            </w:r>
            <w:r w:rsidRPr="00F457A7">
              <w:rPr>
                <w:rFonts w:asciiTheme="minorHAnsi" w:hAnsiTheme="minorHAnsi" w:cstheme="minorHAnsi"/>
                <w:color w:val="494949"/>
                <w:spacing w:val="15"/>
                <w:w w:val="90"/>
                <w:sz w:val="22"/>
                <w:szCs w:val="22"/>
              </w:rPr>
              <w:t xml:space="preserve"> </w:t>
            </w:r>
            <w:r w:rsidRPr="00F457A7">
              <w:rPr>
                <w:rFonts w:asciiTheme="minorHAnsi" w:hAnsiTheme="minorHAnsi" w:cstheme="minorHAnsi"/>
                <w:color w:val="494949"/>
                <w:w w:val="90"/>
                <w:sz w:val="22"/>
                <w:szCs w:val="22"/>
              </w:rPr>
              <w:t>above</w:t>
            </w:r>
            <w:r w:rsidRPr="00F457A7">
              <w:rPr>
                <w:rFonts w:asciiTheme="minorHAnsi" w:hAnsiTheme="minorHAnsi" w:cstheme="minorHAnsi"/>
                <w:color w:val="494949"/>
                <w:spacing w:val="15"/>
                <w:w w:val="90"/>
                <w:sz w:val="22"/>
                <w:szCs w:val="22"/>
              </w:rPr>
              <w:t xml:space="preserve"> </w:t>
            </w:r>
            <w:r w:rsidRPr="00F457A7">
              <w:rPr>
                <w:rFonts w:asciiTheme="minorHAnsi" w:hAnsiTheme="minorHAnsi" w:cstheme="minorHAnsi"/>
                <w:color w:val="494949"/>
                <w:w w:val="90"/>
                <w:sz w:val="22"/>
                <w:szCs w:val="22"/>
              </w:rPr>
              <w:t>the</w:t>
            </w:r>
            <w:r w:rsidRPr="00F457A7">
              <w:rPr>
                <w:rFonts w:asciiTheme="minorHAnsi" w:hAnsiTheme="minorHAnsi" w:cstheme="minorHAnsi"/>
                <w:color w:val="494949"/>
                <w:spacing w:val="4"/>
                <w:w w:val="90"/>
                <w:sz w:val="22"/>
                <w:szCs w:val="22"/>
              </w:rPr>
              <w:t xml:space="preserve"> </w:t>
            </w:r>
            <w:r w:rsidRPr="00F457A7">
              <w:rPr>
                <w:rFonts w:asciiTheme="minorHAnsi" w:hAnsiTheme="minorHAnsi" w:cstheme="minorHAnsi"/>
                <w:color w:val="494949"/>
                <w:w w:val="90"/>
                <w:sz w:val="22"/>
                <w:szCs w:val="22"/>
              </w:rPr>
              <w:t>knee</w:t>
            </w:r>
            <w:r w:rsidRPr="00F457A7">
              <w:rPr>
                <w:rFonts w:asciiTheme="minorHAnsi" w:hAnsiTheme="minorHAnsi" w:cstheme="minorHAnsi"/>
                <w:color w:val="494949"/>
                <w:spacing w:val="1"/>
                <w:w w:val="90"/>
                <w:sz w:val="22"/>
                <w:szCs w:val="22"/>
              </w:rPr>
              <w:t xml:space="preserve"> </w:t>
            </w:r>
            <w:r w:rsidRPr="00F457A7">
              <w:rPr>
                <w:rFonts w:asciiTheme="minorHAnsi" w:hAnsiTheme="minorHAnsi" w:cstheme="minorHAnsi"/>
                <w:color w:val="494949"/>
                <w:w w:val="90"/>
                <w:sz w:val="22"/>
                <w:szCs w:val="22"/>
              </w:rPr>
              <w:t>cap</w:t>
            </w:r>
            <w:r w:rsidRPr="00F457A7">
              <w:rPr>
                <w:rFonts w:asciiTheme="minorHAnsi" w:hAnsiTheme="minorHAnsi" w:cstheme="minorHAnsi"/>
                <w:color w:val="494949"/>
                <w:spacing w:val="7"/>
                <w:w w:val="90"/>
                <w:sz w:val="22"/>
                <w:szCs w:val="22"/>
              </w:rPr>
              <w:t xml:space="preserve"> </w:t>
            </w:r>
            <w:r w:rsidRPr="00F457A7">
              <w:rPr>
                <w:rFonts w:asciiTheme="minorHAnsi" w:hAnsiTheme="minorHAnsi" w:cstheme="minorHAnsi"/>
                <w:color w:val="494949"/>
                <w:w w:val="90"/>
                <w:sz w:val="22"/>
                <w:szCs w:val="22"/>
              </w:rPr>
              <w:t>and</w:t>
            </w:r>
            <w:r w:rsidRPr="00F457A7">
              <w:rPr>
                <w:rFonts w:asciiTheme="minorHAnsi" w:hAnsiTheme="minorHAnsi" w:cstheme="minorHAnsi"/>
                <w:color w:val="494949"/>
                <w:spacing w:val="18"/>
                <w:w w:val="90"/>
                <w:sz w:val="22"/>
                <w:szCs w:val="22"/>
              </w:rPr>
              <w:t xml:space="preserve"> </w:t>
            </w:r>
            <w:r w:rsidRPr="00F457A7">
              <w:rPr>
                <w:rFonts w:asciiTheme="minorHAnsi" w:hAnsiTheme="minorHAnsi" w:cstheme="minorHAnsi"/>
                <w:color w:val="494949"/>
                <w:w w:val="90"/>
                <w:sz w:val="22"/>
                <w:szCs w:val="22"/>
              </w:rPr>
              <w:t>may</w:t>
            </w:r>
            <w:r w:rsidRPr="00F457A7">
              <w:rPr>
                <w:rFonts w:asciiTheme="minorHAnsi" w:hAnsiTheme="minorHAnsi" w:cstheme="minorHAnsi"/>
                <w:color w:val="494949"/>
                <w:spacing w:val="24"/>
                <w:w w:val="90"/>
                <w:sz w:val="22"/>
                <w:szCs w:val="22"/>
              </w:rPr>
              <w:t xml:space="preserve"> </w:t>
            </w:r>
            <w:r w:rsidRPr="00F457A7">
              <w:rPr>
                <w:rFonts w:asciiTheme="minorHAnsi" w:hAnsiTheme="minorHAnsi" w:cstheme="minorHAnsi"/>
                <w:color w:val="494949"/>
                <w:w w:val="90"/>
                <w:sz w:val="22"/>
                <w:szCs w:val="22"/>
              </w:rPr>
              <w:t>be</w:t>
            </w:r>
            <w:r w:rsidRPr="00F457A7">
              <w:rPr>
                <w:rFonts w:asciiTheme="minorHAnsi" w:hAnsiTheme="minorHAnsi" w:cstheme="minorHAnsi"/>
                <w:color w:val="494949"/>
                <w:spacing w:val="5"/>
                <w:w w:val="90"/>
                <w:sz w:val="22"/>
                <w:szCs w:val="22"/>
              </w:rPr>
              <w:t xml:space="preserve"> </w:t>
            </w:r>
            <w:r w:rsidRPr="00F457A7">
              <w:rPr>
                <w:rFonts w:asciiTheme="minorHAnsi" w:hAnsiTheme="minorHAnsi" w:cstheme="minorHAnsi"/>
                <w:color w:val="494949"/>
                <w:w w:val="90"/>
                <w:sz w:val="22"/>
                <w:szCs w:val="22"/>
              </w:rPr>
              <w:t>worn</w:t>
            </w:r>
            <w:r w:rsidRPr="00F457A7">
              <w:rPr>
                <w:rFonts w:asciiTheme="minorHAnsi" w:hAnsiTheme="minorHAnsi" w:cstheme="minorHAnsi"/>
                <w:color w:val="494949"/>
                <w:spacing w:val="18"/>
                <w:w w:val="90"/>
                <w:sz w:val="22"/>
                <w:szCs w:val="22"/>
              </w:rPr>
              <w:t xml:space="preserve"> </w:t>
            </w:r>
            <w:r w:rsidRPr="00F457A7">
              <w:rPr>
                <w:rFonts w:asciiTheme="minorHAnsi" w:hAnsiTheme="minorHAnsi" w:cstheme="minorHAnsi"/>
                <w:color w:val="494949"/>
                <w:w w:val="90"/>
                <w:sz w:val="22"/>
                <w:szCs w:val="22"/>
              </w:rPr>
              <w:t>with</w:t>
            </w:r>
            <w:r w:rsidRPr="00F457A7">
              <w:rPr>
                <w:rFonts w:asciiTheme="minorHAnsi" w:hAnsiTheme="minorHAnsi" w:cstheme="minorHAnsi"/>
                <w:color w:val="494949"/>
                <w:spacing w:val="17"/>
                <w:w w:val="90"/>
                <w:sz w:val="22"/>
                <w:szCs w:val="22"/>
              </w:rPr>
              <w:t xml:space="preserve"> </w:t>
            </w:r>
            <w:r w:rsidRPr="00F457A7">
              <w:rPr>
                <w:rFonts w:asciiTheme="minorHAnsi" w:hAnsiTheme="minorHAnsi" w:cstheme="minorHAnsi"/>
                <w:color w:val="494949"/>
                <w:w w:val="90"/>
                <w:sz w:val="22"/>
                <w:szCs w:val="22"/>
              </w:rPr>
              <w:t>tights</w:t>
            </w:r>
            <w:r w:rsidRPr="00F457A7">
              <w:rPr>
                <w:rFonts w:asciiTheme="minorHAnsi" w:hAnsiTheme="minorHAnsi" w:cstheme="minorHAnsi"/>
                <w:color w:val="494949"/>
                <w:spacing w:val="4"/>
                <w:w w:val="90"/>
                <w:sz w:val="22"/>
                <w:szCs w:val="22"/>
              </w:rPr>
              <w:t xml:space="preserve"> </w:t>
            </w:r>
            <w:r w:rsidRPr="00F457A7">
              <w:rPr>
                <w:rFonts w:asciiTheme="minorHAnsi" w:hAnsiTheme="minorHAnsi" w:cstheme="minorHAnsi"/>
                <w:color w:val="494949"/>
                <w:w w:val="90"/>
                <w:sz w:val="22"/>
                <w:szCs w:val="22"/>
              </w:rPr>
              <w:t>or</w:t>
            </w:r>
            <w:r w:rsidRPr="00F457A7">
              <w:rPr>
                <w:rFonts w:asciiTheme="minorHAnsi" w:hAnsiTheme="minorHAnsi" w:cstheme="minorHAnsi"/>
                <w:color w:val="494949"/>
                <w:spacing w:val="6"/>
                <w:w w:val="90"/>
                <w:sz w:val="22"/>
                <w:szCs w:val="22"/>
              </w:rPr>
              <w:t xml:space="preserve"> </w:t>
            </w:r>
            <w:r w:rsidRPr="00F457A7">
              <w:rPr>
                <w:rFonts w:asciiTheme="minorHAnsi" w:hAnsiTheme="minorHAnsi" w:cstheme="minorHAnsi"/>
                <w:color w:val="494949"/>
                <w:w w:val="90"/>
                <w:sz w:val="22"/>
                <w:szCs w:val="22"/>
              </w:rPr>
              <w:t>leggings</w:t>
            </w:r>
            <w:r w:rsidRPr="00F457A7">
              <w:rPr>
                <w:rFonts w:asciiTheme="minorHAnsi" w:hAnsiTheme="minorHAnsi" w:cstheme="minorHAnsi"/>
                <w:color w:val="494949"/>
                <w:spacing w:val="13"/>
                <w:w w:val="90"/>
                <w:sz w:val="22"/>
                <w:szCs w:val="22"/>
              </w:rPr>
              <w:t xml:space="preserve"> </w:t>
            </w:r>
            <w:r w:rsidRPr="00F457A7">
              <w:rPr>
                <w:rFonts w:asciiTheme="minorHAnsi" w:hAnsiTheme="minorHAnsi" w:cstheme="minorHAnsi"/>
                <w:color w:val="494949"/>
                <w:w w:val="90"/>
                <w:sz w:val="22"/>
                <w:szCs w:val="22"/>
              </w:rPr>
              <w:t>(black).</w:t>
            </w:r>
            <w:r w:rsidRPr="00F457A7">
              <w:rPr>
                <w:rFonts w:asciiTheme="minorHAnsi" w:hAnsiTheme="minorHAnsi" w:cstheme="minorHAnsi"/>
                <w:color w:val="494949"/>
                <w:spacing w:val="1"/>
                <w:w w:val="90"/>
                <w:sz w:val="22"/>
                <w:szCs w:val="22"/>
              </w:rPr>
              <w:t xml:space="preserve"> </w:t>
            </w:r>
            <w:r w:rsidRPr="00F457A7">
              <w:rPr>
                <w:rFonts w:asciiTheme="minorHAnsi" w:hAnsiTheme="minorHAnsi" w:cstheme="minorHAnsi"/>
                <w:color w:val="494949"/>
                <w:w w:val="90"/>
                <w:sz w:val="22"/>
                <w:szCs w:val="22"/>
              </w:rPr>
              <w:t>Tights</w:t>
            </w:r>
            <w:r w:rsidRPr="00F457A7">
              <w:rPr>
                <w:rFonts w:asciiTheme="minorHAnsi" w:hAnsiTheme="minorHAnsi" w:cstheme="minorHAnsi"/>
                <w:color w:val="494949"/>
                <w:spacing w:val="1"/>
                <w:w w:val="90"/>
                <w:sz w:val="22"/>
                <w:szCs w:val="22"/>
              </w:rPr>
              <w:t xml:space="preserve"> </w:t>
            </w:r>
            <w:r w:rsidRPr="00F457A7">
              <w:rPr>
                <w:rFonts w:asciiTheme="minorHAnsi" w:hAnsiTheme="minorHAnsi" w:cstheme="minorHAnsi"/>
                <w:color w:val="494949"/>
                <w:w w:val="90"/>
                <w:sz w:val="22"/>
                <w:szCs w:val="22"/>
              </w:rPr>
              <w:t>and</w:t>
            </w:r>
            <w:r w:rsidRPr="00F457A7">
              <w:rPr>
                <w:rFonts w:asciiTheme="minorHAnsi" w:hAnsiTheme="minorHAnsi" w:cstheme="minorHAnsi"/>
                <w:color w:val="494949"/>
                <w:spacing w:val="1"/>
                <w:w w:val="90"/>
                <w:sz w:val="22"/>
                <w:szCs w:val="22"/>
              </w:rPr>
              <w:t xml:space="preserve"> </w:t>
            </w:r>
            <w:r w:rsidRPr="00F457A7">
              <w:rPr>
                <w:rFonts w:asciiTheme="minorHAnsi" w:hAnsiTheme="minorHAnsi" w:cstheme="minorHAnsi"/>
                <w:color w:val="494949"/>
                <w:w w:val="90"/>
                <w:sz w:val="22"/>
                <w:szCs w:val="22"/>
              </w:rPr>
              <w:t>leggings</w:t>
            </w:r>
            <w:r w:rsidRPr="00F457A7">
              <w:rPr>
                <w:rFonts w:asciiTheme="minorHAnsi" w:hAnsiTheme="minorHAnsi" w:cstheme="minorHAnsi"/>
                <w:color w:val="494949"/>
                <w:spacing w:val="1"/>
                <w:w w:val="90"/>
                <w:sz w:val="22"/>
                <w:szCs w:val="22"/>
              </w:rPr>
              <w:t xml:space="preserve"> </w:t>
            </w:r>
            <w:r w:rsidRPr="00F457A7">
              <w:rPr>
                <w:rFonts w:asciiTheme="minorHAnsi" w:hAnsiTheme="minorHAnsi" w:cstheme="minorHAnsi"/>
                <w:color w:val="494949"/>
                <w:w w:val="90"/>
                <w:sz w:val="22"/>
                <w:szCs w:val="22"/>
              </w:rPr>
              <w:t>are NOT allowed</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to be worn</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with shirts or skirts shorter</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than</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2 inches above the knee cap.</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Clean solid</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black closed</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toed</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shoes</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must</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be</w:t>
            </w:r>
            <w:r w:rsidRPr="00F457A7">
              <w:rPr>
                <w:rFonts w:asciiTheme="minorHAnsi" w:hAnsiTheme="minorHAnsi" w:cstheme="minorHAnsi"/>
                <w:color w:val="494949"/>
                <w:spacing w:val="1"/>
                <w:w w:val="90"/>
                <w:sz w:val="22"/>
                <w:szCs w:val="22"/>
              </w:rPr>
              <w:t xml:space="preserve"> </w:t>
            </w:r>
            <w:r w:rsidRPr="00F457A7">
              <w:rPr>
                <w:rFonts w:asciiTheme="minorHAnsi" w:hAnsiTheme="minorHAnsi" w:cstheme="minorHAnsi"/>
                <w:color w:val="494949"/>
                <w:w w:val="90"/>
                <w:sz w:val="22"/>
                <w:szCs w:val="22"/>
              </w:rPr>
              <w:t>worn, shoes with</w:t>
            </w:r>
            <w:r w:rsidRPr="00F457A7">
              <w:rPr>
                <w:rFonts w:asciiTheme="minorHAnsi" w:hAnsiTheme="minorHAnsi" w:cstheme="minorHAnsi"/>
                <w:color w:val="494949"/>
                <w:spacing w:val="1"/>
                <w:w w:val="90"/>
                <w:sz w:val="22"/>
                <w:szCs w:val="22"/>
              </w:rPr>
              <w:t xml:space="preserve"> </w:t>
            </w:r>
            <w:r w:rsidRPr="00F457A7">
              <w:rPr>
                <w:rFonts w:asciiTheme="minorHAnsi" w:hAnsiTheme="minorHAnsi" w:cstheme="minorHAnsi"/>
                <w:color w:val="494949"/>
                <w:w w:val="90"/>
                <w:sz w:val="22"/>
                <w:szCs w:val="22"/>
              </w:rPr>
              <w:t>an open</w:t>
            </w:r>
            <w:r w:rsidRPr="00F457A7">
              <w:rPr>
                <w:rFonts w:asciiTheme="minorHAnsi" w:hAnsiTheme="minorHAnsi" w:cstheme="minorHAnsi"/>
                <w:color w:val="494949"/>
                <w:spacing w:val="1"/>
                <w:w w:val="90"/>
                <w:sz w:val="22"/>
                <w:szCs w:val="22"/>
              </w:rPr>
              <w:t xml:space="preserve"> </w:t>
            </w:r>
            <w:r w:rsidRPr="00F457A7">
              <w:rPr>
                <w:rFonts w:asciiTheme="minorHAnsi" w:hAnsiTheme="minorHAnsi" w:cstheme="minorHAnsi"/>
                <w:color w:val="494949"/>
                <w:w w:val="90"/>
                <w:sz w:val="22"/>
                <w:szCs w:val="22"/>
              </w:rPr>
              <w:t>heel</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666666"/>
                <w:w w:val="90"/>
                <w:sz w:val="22"/>
                <w:szCs w:val="22"/>
              </w:rPr>
              <w:t xml:space="preserve">are </w:t>
            </w:r>
            <w:r w:rsidRPr="00F457A7">
              <w:rPr>
                <w:rFonts w:asciiTheme="minorHAnsi" w:hAnsiTheme="minorHAnsi" w:cstheme="minorHAnsi"/>
                <w:color w:val="494949"/>
                <w:w w:val="90"/>
                <w:sz w:val="22"/>
                <w:szCs w:val="22"/>
              </w:rPr>
              <w:t>okay but hose or socks</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must</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be worn</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with</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them.</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Each student's personal</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appearance should</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be professional,</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including</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hair</w:t>
            </w:r>
            <w:r w:rsidRPr="00F457A7">
              <w:rPr>
                <w:rFonts w:asciiTheme="minorHAnsi" w:hAnsiTheme="minorHAnsi" w:cstheme="minorHAnsi"/>
                <w:color w:val="494949"/>
                <w:spacing w:val="1"/>
                <w:w w:val="90"/>
                <w:sz w:val="22"/>
                <w:szCs w:val="22"/>
              </w:rPr>
              <w:t xml:space="preserve"> </w:t>
            </w:r>
            <w:r w:rsidRPr="00F457A7">
              <w:rPr>
                <w:rFonts w:asciiTheme="minorHAnsi" w:hAnsiTheme="minorHAnsi" w:cstheme="minorHAnsi"/>
                <w:color w:val="494949"/>
                <w:w w:val="90"/>
                <w:sz w:val="22"/>
                <w:szCs w:val="22"/>
              </w:rPr>
              <w:t>and</w:t>
            </w:r>
            <w:r w:rsidRPr="00F457A7">
              <w:rPr>
                <w:rFonts w:asciiTheme="minorHAnsi" w:hAnsiTheme="minorHAnsi" w:cstheme="minorHAnsi"/>
                <w:color w:val="494949"/>
                <w:spacing w:val="1"/>
                <w:w w:val="90"/>
                <w:sz w:val="22"/>
                <w:szCs w:val="22"/>
              </w:rPr>
              <w:t xml:space="preserve"> </w:t>
            </w:r>
            <w:r w:rsidRPr="00F457A7">
              <w:rPr>
                <w:rFonts w:asciiTheme="minorHAnsi" w:hAnsiTheme="minorHAnsi" w:cstheme="minorHAnsi"/>
                <w:color w:val="494949"/>
                <w:w w:val="90"/>
                <w:sz w:val="22"/>
                <w:szCs w:val="22"/>
              </w:rPr>
              <w:t>nails.</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It is important</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that in this industry</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you</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look</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the part, image is everything,</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be and</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look professional.</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Aprons</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may</w:t>
            </w:r>
            <w:r w:rsidRPr="00F457A7">
              <w:rPr>
                <w:rFonts w:asciiTheme="minorHAnsi" w:hAnsiTheme="minorHAnsi" w:cstheme="minorHAnsi"/>
                <w:color w:val="494949"/>
                <w:spacing w:val="34"/>
                <w:sz w:val="22"/>
                <w:szCs w:val="22"/>
              </w:rPr>
              <w:t xml:space="preserve"> </w:t>
            </w:r>
            <w:r w:rsidRPr="00F457A7">
              <w:rPr>
                <w:rFonts w:asciiTheme="minorHAnsi" w:hAnsiTheme="minorHAnsi" w:cstheme="minorHAnsi"/>
                <w:color w:val="494949"/>
                <w:w w:val="90"/>
                <w:sz w:val="22"/>
                <w:szCs w:val="22"/>
              </w:rPr>
              <w:t>be</w:t>
            </w:r>
            <w:r w:rsidRPr="00F457A7">
              <w:rPr>
                <w:rFonts w:asciiTheme="minorHAnsi" w:hAnsiTheme="minorHAnsi" w:cstheme="minorHAnsi"/>
                <w:color w:val="494949"/>
                <w:spacing w:val="1"/>
                <w:w w:val="90"/>
                <w:sz w:val="22"/>
                <w:szCs w:val="22"/>
              </w:rPr>
              <w:t xml:space="preserve"> </w:t>
            </w:r>
            <w:r w:rsidRPr="00F457A7">
              <w:rPr>
                <w:rFonts w:asciiTheme="minorHAnsi" w:hAnsiTheme="minorHAnsi" w:cstheme="minorHAnsi"/>
                <w:color w:val="494949"/>
                <w:sz w:val="22"/>
                <w:szCs w:val="22"/>
              </w:rPr>
              <w:t>worn</w:t>
            </w:r>
            <w:r w:rsidRPr="00F457A7">
              <w:rPr>
                <w:rFonts w:asciiTheme="minorHAnsi" w:hAnsiTheme="minorHAnsi" w:cstheme="minorHAnsi"/>
                <w:color w:val="494949"/>
                <w:spacing w:val="3"/>
                <w:sz w:val="22"/>
                <w:szCs w:val="22"/>
              </w:rPr>
              <w:t xml:space="preserve"> </w:t>
            </w:r>
            <w:r w:rsidRPr="00F457A7">
              <w:rPr>
                <w:rFonts w:asciiTheme="minorHAnsi" w:hAnsiTheme="minorHAnsi" w:cstheme="minorHAnsi"/>
                <w:color w:val="494949"/>
                <w:sz w:val="22"/>
                <w:szCs w:val="22"/>
              </w:rPr>
              <w:t>over</w:t>
            </w:r>
            <w:r w:rsidRPr="00F457A7">
              <w:rPr>
                <w:rFonts w:asciiTheme="minorHAnsi" w:hAnsiTheme="minorHAnsi" w:cstheme="minorHAnsi"/>
                <w:color w:val="494949"/>
                <w:spacing w:val="5"/>
                <w:sz w:val="22"/>
                <w:szCs w:val="22"/>
              </w:rPr>
              <w:t xml:space="preserve"> </w:t>
            </w:r>
            <w:r w:rsidRPr="00F457A7">
              <w:rPr>
                <w:rFonts w:asciiTheme="minorHAnsi" w:hAnsiTheme="minorHAnsi" w:cstheme="minorHAnsi"/>
                <w:color w:val="494949"/>
                <w:sz w:val="22"/>
                <w:szCs w:val="22"/>
              </w:rPr>
              <w:t>the</w:t>
            </w:r>
            <w:r w:rsidRPr="00F457A7">
              <w:rPr>
                <w:rFonts w:asciiTheme="minorHAnsi" w:hAnsiTheme="minorHAnsi" w:cstheme="minorHAnsi"/>
                <w:color w:val="494949"/>
                <w:spacing w:val="-7"/>
                <w:sz w:val="22"/>
                <w:szCs w:val="22"/>
              </w:rPr>
              <w:t xml:space="preserve"> </w:t>
            </w:r>
            <w:r w:rsidRPr="00F457A7">
              <w:rPr>
                <w:rFonts w:asciiTheme="minorHAnsi" w:hAnsiTheme="minorHAnsi" w:cstheme="minorHAnsi"/>
                <w:color w:val="494949"/>
                <w:sz w:val="22"/>
                <w:szCs w:val="22"/>
              </w:rPr>
              <w:t>clothing</w:t>
            </w:r>
            <w:r w:rsidRPr="00F457A7">
              <w:rPr>
                <w:rFonts w:asciiTheme="minorHAnsi" w:hAnsiTheme="minorHAnsi" w:cstheme="minorHAnsi"/>
                <w:color w:val="494949"/>
                <w:spacing w:val="-5"/>
                <w:sz w:val="22"/>
                <w:szCs w:val="22"/>
              </w:rPr>
              <w:t xml:space="preserve"> </w:t>
            </w:r>
            <w:r w:rsidRPr="00F457A7">
              <w:rPr>
                <w:rFonts w:asciiTheme="minorHAnsi" w:hAnsiTheme="minorHAnsi" w:cstheme="minorHAnsi"/>
                <w:color w:val="494949"/>
                <w:sz w:val="22"/>
                <w:szCs w:val="22"/>
              </w:rPr>
              <w:t>and</w:t>
            </w:r>
            <w:r w:rsidRPr="00F457A7">
              <w:rPr>
                <w:rFonts w:asciiTheme="minorHAnsi" w:hAnsiTheme="minorHAnsi" w:cstheme="minorHAnsi"/>
                <w:color w:val="494949"/>
                <w:spacing w:val="8"/>
                <w:sz w:val="22"/>
                <w:szCs w:val="22"/>
              </w:rPr>
              <w:t xml:space="preserve"> </w:t>
            </w:r>
            <w:r w:rsidRPr="00F457A7">
              <w:rPr>
                <w:rFonts w:asciiTheme="minorHAnsi" w:hAnsiTheme="minorHAnsi" w:cstheme="minorHAnsi"/>
                <w:color w:val="494949"/>
                <w:sz w:val="22"/>
                <w:szCs w:val="22"/>
              </w:rPr>
              <w:t>also</w:t>
            </w:r>
            <w:r w:rsidRPr="00F457A7">
              <w:rPr>
                <w:rFonts w:asciiTheme="minorHAnsi" w:hAnsiTheme="minorHAnsi" w:cstheme="minorHAnsi"/>
                <w:color w:val="494949"/>
                <w:spacing w:val="5"/>
                <w:sz w:val="22"/>
                <w:szCs w:val="22"/>
              </w:rPr>
              <w:t xml:space="preserve"> </w:t>
            </w:r>
            <w:r w:rsidRPr="00F457A7">
              <w:rPr>
                <w:rFonts w:asciiTheme="minorHAnsi" w:hAnsiTheme="minorHAnsi" w:cstheme="minorHAnsi"/>
                <w:color w:val="494949"/>
                <w:sz w:val="22"/>
                <w:szCs w:val="22"/>
              </w:rPr>
              <w:t>must</w:t>
            </w:r>
            <w:r w:rsidRPr="00F457A7">
              <w:rPr>
                <w:rFonts w:asciiTheme="minorHAnsi" w:hAnsiTheme="minorHAnsi" w:cstheme="minorHAnsi"/>
                <w:color w:val="494949"/>
                <w:spacing w:val="2"/>
                <w:sz w:val="22"/>
                <w:szCs w:val="22"/>
              </w:rPr>
              <w:t xml:space="preserve"> </w:t>
            </w:r>
            <w:r w:rsidRPr="00F457A7">
              <w:rPr>
                <w:rFonts w:asciiTheme="minorHAnsi" w:hAnsiTheme="minorHAnsi" w:cstheme="minorHAnsi"/>
                <w:color w:val="494949"/>
                <w:sz w:val="22"/>
                <w:szCs w:val="22"/>
              </w:rPr>
              <w:t>be</w:t>
            </w:r>
            <w:r w:rsidRPr="00F457A7">
              <w:rPr>
                <w:rFonts w:asciiTheme="minorHAnsi" w:hAnsiTheme="minorHAnsi" w:cstheme="minorHAnsi"/>
                <w:color w:val="494949"/>
                <w:spacing w:val="-1"/>
                <w:sz w:val="22"/>
                <w:szCs w:val="22"/>
              </w:rPr>
              <w:t xml:space="preserve"> </w:t>
            </w:r>
            <w:r w:rsidRPr="00F457A7">
              <w:rPr>
                <w:rFonts w:asciiTheme="minorHAnsi" w:hAnsiTheme="minorHAnsi" w:cstheme="minorHAnsi"/>
                <w:color w:val="494949"/>
                <w:sz w:val="22"/>
                <w:szCs w:val="22"/>
              </w:rPr>
              <w:t>black.</w:t>
            </w:r>
          </w:p>
        </w:tc>
      </w:tr>
    </w:tbl>
    <w:p w14:paraId="544B8AA6" w14:textId="358A6DAD" w:rsidR="00C316D1" w:rsidRPr="002E3A30" w:rsidRDefault="00C316D1" w:rsidP="00283E76">
      <w:pPr>
        <w:rPr>
          <w:rFonts w:ascii="Calibri" w:eastAsiaTheme="majorEastAsia" w:hAnsi="Calibri" w:cs="Calibri"/>
          <w:b/>
          <w:bCs/>
          <w:sz w:val="26"/>
          <w:szCs w:val="26"/>
        </w:rPr>
      </w:pPr>
      <w:r w:rsidRPr="002E3A30">
        <w:rPr>
          <w:rFonts w:ascii="Calibri" w:eastAsiaTheme="majorEastAsia" w:hAnsi="Calibri" w:cs="Calibri"/>
          <w:b/>
          <w:bCs/>
          <w:sz w:val="26"/>
          <w:szCs w:val="26"/>
        </w:rPr>
        <w:t>Grounds for Dismissal/Suspension</w:t>
      </w:r>
    </w:p>
    <w:p w14:paraId="7112F804" w14:textId="48BD8763"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The </w:t>
      </w:r>
      <w:r w:rsidR="00FC7ABC">
        <w:rPr>
          <w:rFonts w:eastAsia="Times New Roman" w:cstheme="minorHAnsi"/>
        </w:rPr>
        <w:t>school</w:t>
      </w:r>
      <w:r w:rsidRPr="00C316D1">
        <w:rPr>
          <w:rFonts w:eastAsia="Times New Roman" w:cstheme="minorHAnsi"/>
        </w:rPr>
        <w:t xml:space="preserve"> reserves the right to dismiss/suspend a student for any reason, including but not limited to the following:</w:t>
      </w:r>
    </w:p>
    <w:p w14:paraId="7FC19900" w14:textId="77777777" w:rsidR="00C316D1" w:rsidRPr="00C316D1" w:rsidRDefault="00C316D1">
      <w:pPr>
        <w:widowControl w:val="0"/>
        <w:numPr>
          <w:ilvl w:val="0"/>
          <w:numId w:val="34"/>
        </w:numPr>
        <w:autoSpaceDE w:val="0"/>
        <w:autoSpaceDN w:val="0"/>
        <w:spacing w:before="120" w:after="120" w:line="240" w:lineRule="auto"/>
        <w:jc w:val="both"/>
        <w:rPr>
          <w:rFonts w:eastAsia="Times New Roman" w:cstheme="minorHAnsi"/>
        </w:rPr>
      </w:pPr>
      <w:r w:rsidRPr="00C316D1">
        <w:rPr>
          <w:rFonts w:eastAsia="Times New Roman" w:cstheme="minorHAnsi"/>
        </w:rPr>
        <w:t>Providing fraudulent information or documentation of requirements for admissions or attendance.</w:t>
      </w:r>
    </w:p>
    <w:p w14:paraId="41179667" w14:textId="77777777" w:rsidR="00C316D1" w:rsidRPr="00C316D1" w:rsidRDefault="00C316D1">
      <w:pPr>
        <w:widowControl w:val="0"/>
        <w:numPr>
          <w:ilvl w:val="0"/>
          <w:numId w:val="34"/>
        </w:numPr>
        <w:autoSpaceDE w:val="0"/>
        <w:autoSpaceDN w:val="0"/>
        <w:spacing w:before="120" w:after="120" w:line="240" w:lineRule="auto"/>
        <w:jc w:val="both"/>
        <w:rPr>
          <w:rFonts w:eastAsia="Times New Roman" w:cstheme="minorHAnsi"/>
        </w:rPr>
      </w:pPr>
      <w:r w:rsidRPr="00C316D1">
        <w:rPr>
          <w:rFonts w:eastAsia="Times New Roman" w:cstheme="minorHAnsi"/>
        </w:rPr>
        <w:t>Failure to attend classes regularly.</w:t>
      </w:r>
    </w:p>
    <w:p w14:paraId="40F1BB92" w14:textId="77777777" w:rsidR="00C316D1" w:rsidRPr="00C316D1" w:rsidRDefault="00C316D1">
      <w:pPr>
        <w:widowControl w:val="0"/>
        <w:numPr>
          <w:ilvl w:val="0"/>
          <w:numId w:val="34"/>
        </w:numPr>
        <w:autoSpaceDE w:val="0"/>
        <w:autoSpaceDN w:val="0"/>
        <w:spacing w:before="120" w:after="120" w:line="240" w:lineRule="auto"/>
        <w:jc w:val="both"/>
        <w:rPr>
          <w:rFonts w:eastAsia="Times New Roman" w:cstheme="minorHAnsi"/>
        </w:rPr>
      </w:pPr>
      <w:r w:rsidRPr="00C316D1">
        <w:rPr>
          <w:rFonts w:eastAsia="Times New Roman" w:cstheme="minorHAnsi"/>
        </w:rPr>
        <w:t>Refusal to complete assigned classes or student salon work.</w:t>
      </w:r>
    </w:p>
    <w:p w14:paraId="14B594D4" w14:textId="45CC5AB2" w:rsidR="00C316D1" w:rsidRPr="00C316D1" w:rsidRDefault="00C316D1">
      <w:pPr>
        <w:widowControl w:val="0"/>
        <w:numPr>
          <w:ilvl w:val="0"/>
          <w:numId w:val="34"/>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Breach of </w:t>
      </w:r>
      <w:r w:rsidR="00FC7ABC">
        <w:rPr>
          <w:rFonts w:eastAsia="Times New Roman" w:cstheme="minorHAnsi"/>
        </w:rPr>
        <w:t>school</w:t>
      </w:r>
      <w:r w:rsidRPr="00C316D1">
        <w:rPr>
          <w:rFonts w:eastAsia="Times New Roman" w:cstheme="minorHAnsi"/>
        </w:rPr>
        <w:t xml:space="preserve"> rules and regulations.</w:t>
      </w:r>
    </w:p>
    <w:p w14:paraId="151B32C1" w14:textId="2710EC60" w:rsidR="00C316D1" w:rsidRPr="00C316D1" w:rsidRDefault="00C316D1">
      <w:pPr>
        <w:widowControl w:val="0"/>
        <w:numPr>
          <w:ilvl w:val="0"/>
          <w:numId w:val="34"/>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Falsification of </w:t>
      </w:r>
      <w:r w:rsidR="00FC7ABC">
        <w:rPr>
          <w:rFonts w:eastAsia="Times New Roman" w:cstheme="minorHAnsi"/>
        </w:rPr>
        <w:t>school</w:t>
      </w:r>
      <w:r w:rsidRPr="00C316D1">
        <w:rPr>
          <w:rFonts w:eastAsia="Times New Roman" w:cstheme="minorHAnsi"/>
        </w:rPr>
        <w:t xml:space="preserve"> records.</w:t>
      </w:r>
    </w:p>
    <w:p w14:paraId="4F76D042" w14:textId="77777777" w:rsidR="00C316D1" w:rsidRPr="00C316D1" w:rsidRDefault="00C316D1">
      <w:pPr>
        <w:widowControl w:val="0"/>
        <w:numPr>
          <w:ilvl w:val="0"/>
          <w:numId w:val="34"/>
        </w:numPr>
        <w:autoSpaceDE w:val="0"/>
        <w:autoSpaceDN w:val="0"/>
        <w:spacing w:before="120" w:after="120" w:line="240" w:lineRule="auto"/>
        <w:jc w:val="both"/>
        <w:rPr>
          <w:rFonts w:eastAsia="Times New Roman" w:cstheme="minorHAnsi"/>
        </w:rPr>
      </w:pPr>
      <w:r w:rsidRPr="00C316D1">
        <w:rPr>
          <w:rFonts w:eastAsia="Times New Roman" w:cstheme="minorHAnsi"/>
        </w:rPr>
        <w:t>Conduct or conditions that pose a direct, adverse threat (including bullying) to other students.</w:t>
      </w:r>
    </w:p>
    <w:p w14:paraId="5FB108F1" w14:textId="3462C18A" w:rsidR="00825FA7" w:rsidRPr="00825FA7" w:rsidRDefault="00C316D1">
      <w:pPr>
        <w:widowControl w:val="0"/>
        <w:numPr>
          <w:ilvl w:val="0"/>
          <w:numId w:val="34"/>
        </w:numPr>
        <w:autoSpaceDE w:val="0"/>
        <w:autoSpaceDN w:val="0"/>
        <w:spacing w:before="120" w:after="120" w:line="240" w:lineRule="auto"/>
        <w:jc w:val="both"/>
        <w:rPr>
          <w:rFonts w:eastAsia="Times New Roman" w:cstheme="minorHAnsi"/>
        </w:rPr>
      </w:pPr>
      <w:r w:rsidRPr="00C316D1">
        <w:rPr>
          <w:rFonts w:eastAsia="Times New Roman" w:cstheme="minorHAnsi"/>
        </w:rPr>
        <w:t>Cheating</w:t>
      </w:r>
    </w:p>
    <w:p w14:paraId="1E111FB4" w14:textId="1320CFD6" w:rsidR="00C316D1" w:rsidRPr="008B18EF" w:rsidRDefault="00C316D1" w:rsidP="00C316D1">
      <w:pPr>
        <w:keepNext/>
        <w:keepLines/>
        <w:widowControl w:val="0"/>
        <w:autoSpaceDE w:val="0"/>
        <w:autoSpaceDN w:val="0"/>
        <w:spacing w:before="40" w:after="0" w:line="240" w:lineRule="auto"/>
        <w:outlineLvl w:val="1"/>
        <w:rPr>
          <w:rFonts w:asciiTheme="majorHAnsi" w:eastAsiaTheme="majorEastAsia" w:hAnsiTheme="majorHAnsi" w:cstheme="majorBidi"/>
          <w:b/>
          <w:bCs/>
          <w:color w:val="2790A5" w:themeColor="accent1" w:themeShade="BF"/>
          <w:sz w:val="28"/>
          <w:szCs w:val="28"/>
        </w:rPr>
      </w:pPr>
      <w:bookmarkStart w:id="108" w:name="_Toc141351111"/>
      <w:bookmarkStart w:id="109" w:name="_Hlk141351148"/>
      <w:r w:rsidRPr="008B18EF">
        <w:rPr>
          <w:rFonts w:asciiTheme="majorHAnsi" w:eastAsiaTheme="majorEastAsia" w:hAnsiTheme="majorHAnsi" w:cstheme="majorBidi"/>
          <w:b/>
          <w:bCs/>
          <w:sz w:val="26"/>
          <w:szCs w:val="26"/>
        </w:rPr>
        <w:lastRenderedPageBreak/>
        <w:t>Conduct</w:t>
      </w:r>
      <w:r w:rsidR="0055795B">
        <w:rPr>
          <w:rFonts w:asciiTheme="majorHAnsi" w:eastAsiaTheme="majorEastAsia" w:hAnsiTheme="majorHAnsi" w:cstheme="majorBidi"/>
          <w:b/>
          <w:bCs/>
          <w:sz w:val="26"/>
          <w:szCs w:val="26"/>
        </w:rPr>
        <w:t xml:space="preserve"> Policy</w:t>
      </w:r>
      <w:bookmarkEnd w:id="108"/>
      <w:r w:rsidRPr="008B18EF">
        <w:rPr>
          <w:rFonts w:asciiTheme="majorHAnsi" w:eastAsiaTheme="majorEastAsia" w:hAnsiTheme="majorHAnsi" w:cstheme="majorBidi"/>
          <w:b/>
          <w:bCs/>
          <w:sz w:val="26"/>
          <w:szCs w:val="26"/>
        </w:rPr>
        <w:tab/>
      </w:r>
      <w:r w:rsidRPr="008B18EF">
        <w:rPr>
          <w:rFonts w:asciiTheme="majorHAnsi" w:eastAsiaTheme="majorEastAsia" w:hAnsiTheme="majorHAnsi" w:cstheme="majorBidi"/>
          <w:b/>
          <w:bCs/>
          <w:color w:val="2790A5" w:themeColor="accent1" w:themeShade="BF"/>
          <w:sz w:val="26"/>
          <w:szCs w:val="26"/>
        </w:rPr>
        <w:tab/>
      </w:r>
      <w:r w:rsidRPr="008B18EF">
        <w:rPr>
          <w:rFonts w:asciiTheme="majorHAnsi" w:eastAsiaTheme="majorEastAsia" w:hAnsiTheme="majorHAnsi" w:cstheme="majorBidi"/>
          <w:b/>
          <w:bCs/>
          <w:color w:val="2790A5" w:themeColor="accent1" w:themeShade="BF"/>
          <w:sz w:val="26"/>
          <w:szCs w:val="26"/>
        </w:rPr>
        <w:tab/>
      </w:r>
      <w:r w:rsidRPr="008B18EF">
        <w:rPr>
          <w:rFonts w:asciiTheme="majorHAnsi" w:eastAsiaTheme="majorEastAsia" w:hAnsiTheme="majorHAnsi" w:cstheme="majorBidi"/>
          <w:b/>
          <w:bCs/>
          <w:color w:val="2790A5" w:themeColor="accent1" w:themeShade="BF"/>
          <w:sz w:val="26"/>
          <w:szCs w:val="26"/>
        </w:rPr>
        <w:tab/>
      </w:r>
      <w:r w:rsidRPr="008B18EF">
        <w:rPr>
          <w:rFonts w:asciiTheme="majorHAnsi" w:eastAsiaTheme="majorEastAsia" w:hAnsiTheme="majorHAnsi" w:cstheme="majorBidi"/>
          <w:b/>
          <w:bCs/>
          <w:color w:val="2790A5" w:themeColor="accent1" w:themeShade="BF"/>
          <w:sz w:val="26"/>
          <w:szCs w:val="26"/>
        </w:rPr>
        <w:tab/>
      </w:r>
      <w:r w:rsidRPr="008B18EF">
        <w:rPr>
          <w:rFonts w:asciiTheme="majorHAnsi" w:eastAsiaTheme="majorEastAsia" w:hAnsiTheme="majorHAnsi" w:cstheme="majorBidi"/>
          <w:b/>
          <w:bCs/>
          <w:color w:val="2790A5" w:themeColor="accent1" w:themeShade="BF"/>
          <w:sz w:val="26"/>
          <w:szCs w:val="26"/>
        </w:rPr>
        <w:tab/>
      </w:r>
      <w:r w:rsidRPr="008B18EF">
        <w:rPr>
          <w:rFonts w:asciiTheme="majorHAnsi" w:eastAsiaTheme="majorEastAsia" w:hAnsiTheme="majorHAnsi" w:cstheme="majorBidi"/>
          <w:b/>
          <w:bCs/>
          <w:color w:val="2790A5" w:themeColor="accent1" w:themeShade="BF"/>
          <w:sz w:val="26"/>
          <w:szCs w:val="26"/>
        </w:rPr>
        <w:tab/>
      </w:r>
      <w:r w:rsidRPr="008B18EF">
        <w:rPr>
          <w:rFonts w:asciiTheme="majorHAnsi" w:eastAsiaTheme="majorEastAsia" w:hAnsiTheme="majorHAnsi" w:cstheme="majorBidi"/>
          <w:b/>
          <w:bCs/>
          <w:color w:val="2790A5" w:themeColor="accent1" w:themeShade="BF"/>
          <w:sz w:val="26"/>
          <w:szCs w:val="26"/>
        </w:rPr>
        <w:tab/>
      </w:r>
      <w:r w:rsidRPr="008B18EF">
        <w:rPr>
          <w:rFonts w:asciiTheme="majorHAnsi" w:eastAsiaTheme="majorEastAsia" w:hAnsiTheme="majorHAnsi" w:cstheme="majorBidi"/>
          <w:b/>
          <w:bCs/>
          <w:color w:val="2790A5" w:themeColor="accent1" w:themeShade="BF"/>
          <w:sz w:val="26"/>
          <w:szCs w:val="26"/>
        </w:rPr>
        <w:tab/>
      </w:r>
      <w:r w:rsidRPr="008B18EF">
        <w:rPr>
          <w:rFonts w:asciiTheme="majorHAnsi" w:eastAsiaTheme="majorEastAsia" w:hAnsiTheme="majorHAnsi" w:cstheme="majorBidi"/>
          <w:b/>
          <w:bCs/>
          <w:color w:val="2790A5" w:themeColor="accent1" w:themeShade="BF"/>
          <w:sz w:val="26"/>
          <w:szCs w:val="26"/>
        </w:rPr>
        <w:tab/>
      </w:r>
      <w:r w:rsidRPr="008B18EF">
        <w:rPr>
          <w:rFonts w:asciiTheme="majorHAnsi" w:eastAsiaTheme="majorEastAsia" w:hAnsiTheme="majorHAnsi" w:cstheme="majorBidi"/>
          <w:b/>
          <w:bCs/>
          <w:color w:val="2790A5" w:themeColor="accent1" w:themeShade="BF"/>
          <w:sz w:val="26"/>
          <w:szCs w:val="26"/>
        </w:rPr>
        <w:tab/>
      </w:r>
      <w:r w:rsidRPr="008B18EF">
        <w:rPr>
          <w:rFonts w:asciiTheme="majorHAnsi" w:eastAsiaTheme="majorEastAsia" w:hAnsiTheme="majorHAnsi" w:cstheme="majorBidi"/>
          <w:b/>
          <w:bCs/>
          <w:color w:val="2790A5" w:themeColor="accent1" w:themeShade="BF"/>
          <w:sz w:val="26"/>
          <w:szCs w:val="26"/>
        </w:rPr>
        <w:tab/>
      </w:r>
    </w:p>
    <w:p w14:paraId="11FA0599" w14:textId="6AFDD2A4" w:rsidR="00C316D1" w:rsidRDefault="00022142" w:rsidP="00C316D1">
      <w:pPr>
        <w:widowControl w:val="0"/>
        <w:autoSpaceDE w:val="0"/>
        <w:autoSpaceDN w:val="0"/>
        <w:spacing w:before="120" w:after="120" w:line="240" w:lineRule="auto"/>
        <w:jc w:val="both"/>
        <w:rPr>
          <w:rFonts w:eastAsia="Times New Roman" w:cstheme="minorHAnsi"/>
        </w:rPr>
      </w:pPr>
      <w:r>
        <w:rPr>
          <w:rFonts w:eastAsia="Times New Roman" w:cstheme="minorHAnsi"/>
        </w:rPr>
        <w:t>Signature Design Beauty Academy</w:t>
      </w:r>
      <w:r w:rsidR="00C316D1" w:rsidRPr="00C316D1">
        <w:rPr>
          <w:rFonts w:eastAsia="Times New Roman" w:cstheme="minorHAnsi"/>
        </w:rPr>
        <w:t xml:space="preserve"> educates and trains students to build the skills and professionalism necessary to succeed in the beauty industry. Behavioral conduct is a key focus in building professionalism and is expected among all students. Students who have behavioral misconduct may be subject to suspension or termination. The </w:t>
      </w:r>
      <w:r w:rsidR="00FC7ABC">
        <w:rPr>
          <w:rFonts w:eastAsia="Times New Roman" w:cstheme="minorHAnsi"/>
        </w:rPr>
        <w:t>school</w:t>
      </w:r>
      <w:r w:rsidR="00C316D1" w:rsidRPr="00C316D1">
        <w:rPr>
          <w:rFonts w:eastAsia="Times New Roman" w:cstheme="minorHAnsi"/>
        </w:rPr>
        <w:t xml:space="preserve"> student expectations are detailed in the Student Catalog &amp; Handbook received by students prior to enrollment.</w:t>
      </w:r>
    </w:p>
    <w:p w14:paraId="3FB583D1" w14:textId="1B39DE8C"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b/>
          <w:bCs/>
          <w:i/>
          <w:iCs/>
        </w:rPr>
        <w:t xml:space="preserve">Corrective Action: </w:t>
      </w:r>
      <w:r w:rsidR="00022142">
        <w:rPr>
          <w:rFonts w:eastAsia="Times New Roman" w:cstheme="minorHAnsi"/>
        </w:rPr>
        <w:t>Signature Design Beauty Academy</w:t>
      </w:r>
      <w:r w:rsidRPr="00C316D1">
        <w:rPr>
          <w:rFonts w:eastAsia="Times New Roman" w:cstheme="minorHAnsi"/>
        </w:rPr>
        <w:t xml:space="preserve"> follows a corrective action procedure to discipline behavioral misconduct. The degree of misconduct will determine the level of corrective action taken. The standard corrective action procedure is as follows:</w:t>
      </w:r>
    </w:p>
    <w:p w14:paraId="318EBC79" w14:textId="77777777" w:rsidR="00C316D1" w:rsidRPr="00C316D1" w:rsidRDefault="00C316D1">
      <w:pPr>
        <w:widowControl w:val="0"/>
        <w:numPr>
          <w:ilvl w:val="0"/>
          <w:numId w:val="35"/>
        </w:numPr>
        <w:autoSpaceDE w:val="0"/>
        <w:autoSpaceDN w:val="0"/>
        <w:spacing w:before="120" w:after="120" w:line="240" w:lineRule="auto"/>
        <w:jc w:val="both"/>
        <w:rPr>
          <w:rFonts w:eastAsia="Times New Roman" w:cstheme="minorHAnsi"/>
        </w:rPr>
      </w:pPr>
      <w:r w:rsidRPr="00C316D1">
        <w:rPr>
          <w:rFonts w:eastAsia="Times New Roman" w:cstheme="minorHAnsi"/>
        </w:rPr>
        <w:t>Verbal Warning</w:t>
      </w:r>
    </w:p>
    <w:p w14:paraId="4BE135BD" w14:textId="77777777" w:rsidR="00C316D1" w:rsidRPr="00C316D1" w:rsidRDefault="00C316D1">
      <w:pPr>
        <w:widowControl w:val="0"/>
        <w:numPr>
          <w:ilvl w:val="0"/>
          <w:numId w:val="35"/>
        </w:numPr>
        <w:autoSpaceDE w:val="0"/>
        <w:autoSpaceDN w:val="0"/>
        <w:spacing w:before="120" w:after="120" w:line="240" w:lineRule="auto"/>
        <w:jc w:val="both"/>
        <w:rPr>
          <w:rFonts w:eastAsia="Times New Roman" w:cstheme="minorHAnsi"/>
        </w:rPr>
      </w:pPr>
      <w:r w:rsidRPr="00C316D1">
        <w:rPr>
          <w:rFonts w:eastAsia="Times New Roman" w:cstheme="minorHAnsi"/>
        </w:rPr>
        <w:t>Written Warning &amp; Performance Improvement Plan</w:t>
      </w:r>
    </w:p>
    <w:p w14:paraId="19D76DF4" w14:textId="5A451CD0" w:rsidR="00C316D1" w:rsidRPr="00C316D1" w:rsidRDefault="00C316D1">
      <w:pPr>
        <w:widowControl w:val="0"/>
        <w:numPr>
          <w:ilvl w:val="0"/>
          <w:numId w:val="35"/>
        </w:numPr>
        <w:autoSpaceDE w:val="0"/>
        <w:autoSpaceDN w:val="0"/>
        <w:spacing w:before="120" w:after="120" w:line="240" w:lineRule="auto"/>
        <w:jc w:val="both"/>
        <w:rPr>
          <w:rFonts w:eastAsia="Times New Roman" w:cstheme="minorHAnsi"/>
        </w:rPr>
      </w:pPr>
      <w:r w:rsidRPr="00C316D1">
        <w:rPr>
          <w:rFonts w:eastAsia="Times New Roman" w:cstheme="minorHAnsi"/>
        </w:rPr>
        <w:t>In-</w:t>
      </w:r>
      <w:r w:rsidR="00FC7ABC">
        <w:rPr>
          <w:rFonts w:eastAsia="Times New Roman" w:cstheme="minorHAnsi"/>
        </w:rPr>
        <w:t>School</w:t>
      </w:r>
      <w:r w:rsidRPr="00C316D1">
        <w:rPr>
          <w:rFonts w:eastAsia="Times New Roman" w:cstheme="minorHAnsi"/>
        </w:rPr>
        <w:t xml:space="preserve"> Suspension (students prohibited from performing services on clients or students)</w:t>
      </w:r>
    </w:p>
    <w:p w14:paraId="78A1D865" w14:textId="77777777" w:rsidR="00C316D1" w:rsidRPr="00C316D1" w:rsidRDefault="00C316D1">
      <w:pPr>
        <w:widowControl w:val="0"/>
        <w:numPr>
          <w:ilvl w:val="0"/>
          <w:numId w:val="35"/>
        </w:numPr>
        <w:autoSpaceDE w:val="0"/>
        <w:autoSpaceDN w:val="0"/>
        <w:spacing w:before="120" w:after="120" w:line="240" w:lineRule="auto"/>
        <w:jc w:val="both"/>
        <w:rPr>
          <w:rFonts w:eastAsia="Times New Roman" w:cstheme="minorHAnsi"/>
        </w:rPr>
      </w:pPr>
      <w:r w:rsidRPr="00C316D1">
        <w:rPr>
          <w:rFonts w:eastAsia="Times New Roman" w:cstheme="minorHAnsi"/>
        </w:rPr>
        <w:t>Suspension</w:t>
      </w:r>
    </w:p>
    <w:p w14:paraId="73F781B7" w14:textId="79A54D2C" w:rsidR="00C316D1" w:rsidRPr="008B18EF" w:rsidRDefault="00C316D1" w:rsidP="00C316D1">
      <w:pPr>
        <w:keepNext/>
        <w:keepLines/>
        <w:widowControl w:val="0"/>
        <w:autoSpaceDE w:val="0"/>
        <w:autoSpaceDN w:val="0"/>
        <w:spacing w:before="120" w:after="120" w:line="240" w:lineRule="auto"/>
        <w:outlineLvl w:val="1"/>
        <w:rPr>
          <w:rFonts w:eastAsiaTheme="majorEastAsia" w:cstheme="minorHAnsi"/>
          <w:b/>
          <w:bCs/>
          <w:color w:val="2790A5" w:themeColor="accent1" w:themeShade="BF"/>
          <w:sz w:val="26"/>
          <w:szCs w:val="26"/>
        </w:rPr>
      </w:pPr>
      <w:bookmarkStart w:id="110" w:name="_Toc141351112"/>
      <w:r w:rsidRPr="008B18EF">
        <w:rPr>
          <w:rFonts w:eastAsiaTheme="majorEastAsia" w:cstheme="minorHAnsi"/>
          <w:b/>
          <w:bCs/>
          <w:sz w:val="26"/>
          <w:szCs w:val="26"/>
        </w:rPr>
        <w:t>Termination</w:t>
      </w:r>
      <w:bookmarkEnd w:id="110"/>
      <w:r w:rsidRPr="008B18EF">
        <w:rPr>
          <w:rFonts w:eastAsiaTheme="majorEastAsia" w:cstheme="minorHAnsi"/>
          <w:b/>
          <w:bCs/>
          <w:sz w:val="26"/>
          <w:szCs w:val="26"/>
        </w:rPr>
        <w:tab/>
      </w:r>
      <w:r w:rsidRPr="008B18EF">
        <w:rPr>
          <w:rFonts w:eastAsiaTheme="majorEastAsia" w:cstheme="minorHAnsi"/>
          <w:b/>
          <w:bCs/>
          <w:color w:val="2790A5" w:themeColor="accent1" w:themeShade="BF"/>
          <w:sz w:val="26"/>
          <w:szCs w:val="26"/>
        </w:rPr>
        <w:tab/>
      </w:r>
      <w:r w:rsidRPr="008B18EF">
        <w:rPr>
          <w:rFonts w:eastAsiaTheme="majorEastAsia" w:cstheme="minorHAnsi"/>
          <w:b/>
          <w:bCs/>
          <w:color w:val="2790A5" w:themeColor="accent1" w:themeShade="BF"/>
          <w:sz w:val="26"/>
          <w:szCs w:val="26"/>
        </w:rPr>
        <w:tab/>
      </w:r>
      <w:r w:rsidRPr="008B18EF">
        <w:rPr>
          <w:rFonts w:eastAsiaTheme="majorEastAsia" w:cstheme="minorHAnsi"/>
          <w:b/>
          <w:bCs/>
          <w:color w:val="2790A5" w:themeColor="accent1" w:themeShade="BF"/>
          <w:sz w:val="26"/>
          <w:szCs w:val="26"/>
        </w:rPr>
        <w:tab/>
      </w:r>
      <w:r w:rsidRPr="008B18EF">
        <w:rPr>
          <w:rFonts w:eastAsiaTheme="majorEastAsia" w:cstheme="minorHAnsi"/>
          <w:b/>
          <w:bCs/>
          <w:color w:val="2790A5" w:themeColor="accent1" w:themeShade="BF"/>
          <w:sz w:val="26"/>
          <w:szCs w:val="26"/>
        </w:rPr>
        <w:tab/>
      </w:r>
      <w:r w:rsidRPr="008B18EF">
        <w:rPr>
          <w:rFonts w:eastAsiaTheme="majorEastAsia" w:cstheme="minorHAnsi"/>
          <w:b/>
          <w:bCs/>
          <w:color w:val="2790A5" w:themeColor="accent1" w:themeShade="BF"/>
          <w:sz w:val="26"/>
          <w:szCs w:val="26"/>
        </w:rPr>
        <w:tab/>
      </w:r>
      <w:r w:rsidRPr="008B18EF">
        <w:rPr>
          <w:rFonts w:eastAsiaTheme="majorEastAsia" w:cstheme="minorHAnsi"/>
          <w:b/>
          <w:bCs/>
          <w:color w:val="2790A5" w:themeColor="accent1" w:themeShade="BF"/>
          <w:sz w:val="26"/>
          <w:szCs w:val="26"/>
        </w:rPr>
        <w:tab/>
      </w:r>
      <w:r w:rsidRPr="008B18EF">
        <w:rPr>
          <w:rFonts w:eastAsiaTheme="majorEastAsia" w:cstheme="minorHAnsi"/>
          <w:b/>
          <w:bCs/>
          <w:color w:val="2790A5" w:themeColor="accent1" w:themeShade="BF"/>
          <w:sz w:val="26"/>
          <w:szCs w:val="26"/>
        </w:rPr>
        <w:tab/>
      </w:r>
      <w:r w:rsidRPr="008B18EF">
        <w:rPr>
          <w:rFonts w:eastAsiaTheme="majorEastAsia" w:cstheme="minorHAnsi"/>
          <w:b/>
          <w:bCs/>
          <w:color w:val="2790A5" w:themeColor="accent1" w:themeShade="BF"/>
          <w:sz w:val="26"/>
          <w:szCs w:val="26"/>
        </w:rPr>
        <w:tab/>
      </w:r>
      <w:r w:rsidRPr="008B18EF">
        <w:rPr>
          <w:rFonts w:eastAsiaTheme="majorEastAsia" w:cstheme="minorHAnsi"/>
          <w:b/>
          <w:bCs/>
          <w:color w:val="2790A5" w:themeColor="accent1" w:themeShade="BF"/>
          <w:sz w:val="26"/>
          <w:szCs w:val="26"/>
        </w:rPr>
        <w:tab/>
      </w:r>
      <w:r w:rsidRPr="008B18EF">
        <w:rPr>
          <w:rFonts w:eastAsiaTheme="majorEastAsia" w:cstheme="minorHAnsi"/>
          <w:b/>
          <w:bCs/>
          <w:color w:val="2790A5" w:themeColor="accent1" w:themeShade="BF"/>
          <w:sz w:val="26"/>
          <w:szCs w:val="26"/>
        </w:rPr>
        <w:tab/>
      </w:r>
      <w:r w:rsidRPr="008B18EF">
        <w:rPr>
          <w:rFonts w:eastAsiaTheme="majorEastAsia" w:cstheme="minorHAnsi"/>
          <w:b/>
          <w:bCs/>
          <w:color w:val="2790A5" w:themeColor="accent1" w:themeShade="BF"/>
          <w:sz w:val="26"/>
          <w:szCs w:val="26"/>
        </w:rPr>
        <w:tab/>
      </w:r>
    </w:p>
    <w:p w14:paraId="79384063" w14:textId="4F481140"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The </w:t>
      </w:r>
      <w:r w:rsidR="00FC7ABC">
        <w:rPr>
          <w:rFonts w:eastAsia="Times New Roman" w:cstheme="minorHAnsi"/>
        </w:rPr>
        <w:t>school</w:t>
      </w:r>
      <w:r w:rsidRPr="00C316D1">
        <w:rPr>
          <w:rFonts w:eastAsia="Times New Roman" w:cstheme="minorHAnsi"/>
        </w:rPr>
        <w:t xml:space="preserve"> may elect to skip a progressive disciplinary action step(s) to appropriately address any behavioral misconduct (i.e., students in gross misconduct may be immediately suspended or terminated without any prior warnings).</w:t>
      </w:r>
    </w:p>
    <w:p w14:paraId="7E0B205B"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Students may follow the complaint procedure to appeal any corrective action taken against student for behavioral misconduct. Students may be readmitted to the Institute or permitted to earn make up hours for any time missed if they prevail upon appeal.</w:t>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p>
    <w:p w14:paraId="0BE52FC8" w14:textId="77777777" w:rsidR="00C316D1" w:rsidRPr="008B18EF" w:rsidRDefault="00C316D1" w:rsidP="00C316D1">
      <w:pPr>
        <w:keepNext/>
        <w:keepLines/>
        <w:widowControl w:val="0"/>
        <w:autoSpaceDE w:val="0"/>
        <w:autoSpaceDN w:val="0"/>
        <w:spacing w:before="40" w:after="0" w:line="240" w:lineRule="auto"/>
        <w:jc w:val="both"/>
        <w:outlineLvl w:val="1"/>
        <w:rPr>
          <w:rFonts w:asciiTheme="majorHAnsi" w:eastAsiaTheme="majorEastAsia" w:hAnsiTheme="majorHAnsi" w:cstheme="majorBidi"/>
          <w:b/>
          <w:bCs/>
          <w:sz w:val="26"/>
          <w:szCs w:val="26"/>
        </w:rPr>
      </w:pPr>
      <w:bookmarkStart w:id="111" w:name="_Toc141351113"/>
      <w:bookmarkEnd w:id="109"/>
      <w:r w:rsidRPr="008B18EF">
        <w:rPr>
          <w:rFonts w:asciiTheme="majorHAnsi" w:eastAsiaTheme="majorEastAsia" w:hAnsiTheme="majorHAnsi" w:cstheme="majorBidi"/>
          <w:b/>
          <w:bCs/>
          <w:sz w:val="26"/>
          <w:szCs w:val="26"/>
        </w:rPr>
        <w:t>Special Theory, Practice, Additional Classes</w:t>
      </w:r>
      <w:bookmarkEnd w:id="111"/>
    </w:p>
    <w:p w14:paraId="7266D4B5" w14:textId="113FD73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Students who need additional help and/or missed theory or practical classes due to absentee hours, there will be scheduled classes available. Tapes on all programs are available and can be issued by an instructor for viewing.  The instructors are available 8:00 a.m-8:30 a.m., </w:t>
      </w:r>
      <w:r w:rsidR="00D80EDF">
        <w:rPr>
          <w:rFonts w:eastAsia="Times New Roman" w:cstheme="minorHAnsi"/>
        </w:rPr>
        <w:t xml:space="preserve">4:00 p.m. -4:30 </w:t>
      </w:r>
      <w:r w:rsidR="00FC63AD">
        <w:rPr>
          <w:rFonts w:eastAsia="Times New Roman" w:cstheme="minorHAnsi"/>
        </w:rPr>
        <w:t>p.m.</w:t>
      </w:r>
      <w:r w:rsidRPr="00C316D1">
        <w:rPr>
          <w:rFonts w:eastAsia="Times New Roman" w:cstheme="minorHAnsi"/>
        </w:rPr>
        <w:t xml:space="preserve"> </w:t>
      </w:r>
      <w:r w:rsidR="00283E76">
        <w:rPr>
          <w:rFonts w:eastAsia="Times New Roman" w:cstheme="minorHAnsi"/>
        </w:rPr>
        <w:t>Wednesday</w:t>
      </w:r>
      <w:r w:rsidRPr="00C316D1">
        <w:rPr>
          <w:rFonts w:eastAsia="Times New Roman" w:cstheme="minorHAnsi"/>
        </w:rPr>
        <w:t>-Friday. The curriculum is posted in the hallway across from student bulletin board.</w:t>
      </w:r>
    </w:p>
    <w:p w14:paraId="6DFB27C6" w14:textId="1A9E4D8F" w:rsidR="00C316D1" w:rsidRPr="002E3A30" w:rsidRDefault="00C316D1" w:rsidP="00283E76">
      <w:pPr>
        <w:rPr>
          <w:rFonts w:ascii="Calibri" w:eastAsiaTheme="majorEastAsia" w:hAnsi="Calibri" w:cs="Calibri"/>
          <w:b/>
          <w:bCs/>
          <w:color w:val="2790A5" w:themeColor="accent1" w:themeShade="BF"/>
          <w:sz w:val="26"/>
          <w:szCs w:val="26"/>
        </w:rPr>
      </w:pPr>
      <w:r w:rsidRPr="002E3A30">
        <w:rPr>
          <w:rFonts w:ascii="Calibri" w:eastAsiaTheme="majorEastAsia" w:hAnsi="Calibri" w:cs="Calibri"/>
          <w:b/>
          <w:bCs/>
          <w:sz w:val="26"/>
          <w:szCs w:val="26"/>
        </w:rPr>
        <w:t>Advising</w:t>
      </w:r>
    </w:p>
    <w:p w14:paraId="5731D93B" w14:textId="6A5087D4"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Financial aid advising is available upon request. In an effort to orientate our students to their specific program we assist them in establishing professional goals and evaluate their progress. Students will receive advising during periodic evaluations to discuss hours, services, tuition, attendance, tardiness, attitude, career advising, job desires and any problem the student may be having in </w:t>
      </w:r>
      <w:r w:rsidR="00FC7ABC">
        <w:rPr>
          <w:rFonts w:eastAsia="Times New Roman" w:cstheme="minorHAnsi"/>
        </w:rPr>
        <w:t>school</w:t>
      </w:r>
      <w:r w:rsidRPr="00C316D1">
        <w:rPr>
          <w:rFonts w:eastAsia="Times New Roman" w:cstheme="minorHAnsi"/>
        </w:rPr>
        <w:t xml:space="preserve">. Faculty accessibility for academic and/or course advising are between 8:00 a.m. – </w:t>
      </w:r>
      <w:r w:rsidR="00D80EDF">
        <w:rPr>
          <w:rFonts w:eastAsia="Times New Roman" w:cstheme="minorHAnsi"/>
        </w:rPr>
        <w:t>8:3</w:t>
      </w:r>
      <w:r w:rsidRPr="00C316D1">
        <w:rPr>
          <w:rFonts w:eastAsia="Times New Roman" w:cstheme="minorHAnsi"/>
        </w:rPr>
        <w:t xml:space="preserve">0 a.m., </w:t>
      </w:r>
      <w:r w:rsidR="00825FA7">
        <w:rPr>
          <w:rFonts w:eastAsia="Times New Roman" w:cstheme="minorHAnsi"/>
        </w:rPr>
        <w:t>4:00</w:t>
      </w:r>
      <w:r w:rsidRPr="00C316D1">
        <w:rPr>
          <w:rFonts w:eastAsia="Times New Roman" w:cstheme="minorHAnsi"/>
        </w:rPr>
        <w:t xml:space="preserve"> p.m.</w:t>
      </w:r>
      <w:r w:rsidR="00825FA7">
        <w:rPr>
          <w:rFonts w:eastAsia="Times New Roman" w:cstheme="minorHAnsi"/>
        </w:rPr>
        <w:t xml:space="preserve"> – 4:30 p.m.</w:t>
      </w:r>
      <w:r w:rsidRPr="00C316D1">
        <w:rPr>
          <w:rFonts w:eastAsia="Times New Roman" w:cstheme="minorHAnsi"/>
        </w:rPr>
        <w:t xml:space="preserve"> Tuesday- Friday.</w:t>
      </w:r>
    </w:p>
    <w:p w14:paraId="2E67817B" w14:textId="77777777" w:rsidR="00C316D1" w:rsidRPr="008B18EF" w:rsidRDefault="00C316D1" w:rsidP="00C316D1">
      <w:pPr>
        <w:keepNext/>
        <w:keepLines/>
        <w:widowControl w:val="0"/>
        <w:autoSpaceDE w:val="0"/>
        <w:autoSpaceDN w:val="0"/>
        <w:spacing w:before="40" w:after="0" w:line="240" w:lineRule="auto"/>
        <w:jc w:val="both"/>
        <w:outlineLvl w:val="1"/>
        <w:rPr>
          <w:rFonts w:asciiTheme="majorHAnsi" w:eastAsiaTheme="majorEastAsia" w:hAnsiTheme="majorHAnsi" w:cstheme="majorBidi"/>
          <w:b/>
          <w:bCs/>
          <w:sz w:val="26"/>
          <w:szCs w:val="26"/>
        </w:rPr>
      </w:pPr>
      <w:bookmarkStart w:id="112" w:name="_Toc141351114"/>
      <w:r w:rsidRPr="008B18EF">
        <w:rPr>
          <w:rFonts w:asciiTheme="majorHAnsi" w:eastAsiaTheme="majorEastAsia" w:hAnsiTheme="majorHAnsi" w:cstheme="majorBidi"/>
          <w:b/>
          <w:bCs/>
          <w:sz w:val="26"/>
          <w:szCs w:val="26"/>
        </w:rPr>
        <w:t>Grievance/Complaint Procedure Policy</w:t>
      </w:r>
      <w:bookmarkEnd w:id="112"/>
    </w:p>
    <w:p w14:paraId="53DF0561" w14:textId="323450C5"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ascii="Times New Roman" w:eastAsia="Times New Roman" w:hAnsi="Times New Roman" w:cs="Times New Roman"/>
        </w:rPr>
        <w:t xml:space="preserve">The </w:t>
      </w:r>
      <w:r w:rsidR="00022142">
        <w:rPr>
          <w:rFonts w:ascii="Times New Roman" w:eastAsia="Times New Roman" w:hAnsi="Times New Roman" w:cs="Times New Roman"/>
        </w:rPr>
        <w:t>Signature Design Beauty Academy</w:t>
      </w:r>
      <w:r w:rsidRPr="00C316D1">
        <w:rPr>
          <w:rFonts w:ascii="Times New Roman" w:eastAsia="Times New Roman" w:hAnsi="Times New Roman" w:cs="Times New Roman"/>
        </w:rPr>
        <w:t xml:space="preserve"> will make every attempt to resolve any student complaint that is not </w:t>
      </w:r>
      <w:r w:rsidRPr="00C316D1">
        <w:rPr>
          <w:rFonts w:eastAsia="Times New Roman" w:cstheme="minorHAnsi"/>
        </w:rPr>
        <w:t xml:space="preserve">frivolous or without merit. Complaint procedures will be included in new student orientation thereby assuring that all students know the steps to follow should they desire to register a complaint at any time. Evidence of final resolution of all complaints will be retained in </w:t>
      </w:r>
      <w:r w:rsidR="00FC7ABC">
        <w:rPr>
          <w:rFonts w:eastAsia="Times New Roman" w:cstheme="minorHAnsi"/>
        </w:rPr>
        <w:t>school</w:t>
      </w:r>
      <w:r w:rsidRPr="00C316D1">
        <w:rPr>
          <w:rFonts w:eastAsia="Times New Roman" w:cstheme="minorHAnsi"/>
        </w:rPr>
        <w:t xml:space="preserve"> files in order to determine the frequency, nature, and patterns of complaints for the institution. </w:t>
      </w:r>
    </w:p>
    <w:p w14:paraId="2DDE2ED5"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The following procedure outlines the specific steps of the complaint process.</w:t>
      </w:r>
    </w:p>
    <w:p w14:paraId="3FB77DFE" w14:textId="49E599DB"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lastRenderedPageBreak/>
        <w:t xml:space="preserve">The student should register the complaint in writing on the designated form provided by the </w:t>
      </w:r>
      <w:r w:rsidR="00FC7ABC">
        <w:rPr>
          <w:rFonts w:eastAsia="Times New Roman" w:cstheme="minorHAnsi"/>
        </w:rPr>
        <w:t>school</w:t>
      </w:r>
      <w:r w:rsidRPr="00C316D1">
        <w:rPr>
          <w:rFonts w:eastAsia="Times New Roman" w:cstheme="minorHAnsi"/>
        </w:rPr>
        <w:t xml:space="preserve"> within 30 days of the date that the act which is the subject of the grievance occurred.</w:t>
      </w:r>
    </w:p>
    <w:p w14:paraId="3EC6953D" w14:textId="77777777" w:rsidR="00283E76" w:rsidRPr="00BC2ABE" w:rsidRDefault="00283E76" w:rsidP="00283E76">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The complaint form will be given to the Director of the school.</w:t>
      </w:r>
    </w:p>
    <w:tbl>
      <w:tblPr>
        <w:tblStyle w:val="TableGrid"/>
        <w:tblW w:w="0" w:type="auto"/>
        <w:jc w:val="center"/>
        <w:tblLook w:val="04A0" w:firstRow="1" w:lastRow="0" w:firstColumn="1" w:lastColumn="0" w:noHBand="0" w:noVBand="1"/>
      </w:tblPr>
      <w:tblGrid>
        <w:gridCol w:w="7465"/>
      </w:tblGrid>
      <w:tr w:rsidR="00283E76" w14:paraId="4470EE47" w14:textId="77777777" w:rsidTr="00283E76">
        <w:trPr>
          <w:jc w:val="center"/>
        </w:trPr>
        <w:tc>
          <w:tcPr>
            <w:tcW w:w="7465" w:type="dxa"/>
          </w:tcPr>
          <w:p w14:paraId="63581029" w14:textId="695534CD" w:rsidR="00283E76" w:rsidRDefault="00283E76" w:rsidP="00C7624C">
            <w:pPr>
              <w:pStyle w:val="BodyText"/>
              <w:spacing w:line="276" w:lineRule="auto"/>
              <w:rPr>
                <w:rFonts w:asciiTheme="minorHAnsi" w:hAnsiTheme="minorHAnsi" w:cstheme="minorHAnsi"/>
                <w:sz w:val="22"/>
                <w:szCs w:val="22"/>
              </w:rPr>
            </w:pPr>
            <w:r>
              <w:rPr>
                <w:rFonts w:asciiTheme="minorHAnsi" w:hAnsiTheme="minorHAnsi" w:cstheme="minorHAnsi"/>
                <w:color w:val="494949"/>
                <w:w w:val="95"/>
                <w:sz w:val="22"/>
                <w:szCs w:val="22"/>
              </w:rPr>
              <w:t>Sybil Sellari , 221 West Coffee Street, Tullahoma, TN 37388   931-222-4360</w:t>
            </w:r>
          </w:p>
        </w:tc>
      </w:tr>
    </w:tbl>
    <w:p w14:paraId="49D1F1CC" w14:textId="5A705FCD" w:rsid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The complaint will be reviewed by management within ten (10) working days of receipt of the grievance. At this time, a final resolution of the problem may not be produced, however, a continued investigation and/or actions being taken regarding the complaint will be ongoing. Depending on the extent and the nature of the complaint, interviews with appropriate staff and other students may be necessary to reach a final resolution of the complaint. If after careful evaluation, the problem cannot be resolved, the matter will be turned over to the Grievance Committee.  </w:t>
      </w:r>
    </w:p>
    <w:p w14:paraId="07FDD0B3" w14:textId="1646CBD4" w:rsidR="005B0266" w:rsidRPr="00C316D1" w:rsidRDefault="005B0266" w:rsidP="00C316D1">
      <w:pPr>
        <w:widowControl w:val="0"/>
        <w:autoSpaceDE w:val="0"/>
        <w:autoSpaceDN w:val="0"/>
        <w:spacing w:before="120" w:after="120" w:line="240" w:lineRule="auto"/>
        <w:jc w:val="both"/>
        <w:rPr>
          <w:rFonts w:eastAsia="Times New Roman" w:cstheme="minorHAnsi"/>
        </w:rPr>
      </w:pPr>
      <w:r>
        <w:rPr>
          <w:rFonts w:eastAsia="Times New Roman" w:cstheme="minorHAnsi"/>
        </w:rPr>
        <w:t>The committee consists of:</w:t>
      </w:r>
    </w:p>
    <w:tbl>
      <w:tblPr>
        <w:tblStyle w:val="TableGrid"/>
        <w:tblW w:w="0" w:type="auto"/>
        <w:jc w:val="center"/>
        <w:tblLook w:val="04A0" w:firstRow="1" w:lastRow="0" w:firstColumn="1" w:lastColumn="0" w:noHBand="0" w:noVBand="1"/>
      </w:tblPr>
      <w:tblGrid>
        <w:gridCol w:w="2692"/>
        <w:gridCol w:w="2523"/>
      </w:tblGrid>
      <w:tr w:rsidR="005B0266" w14:paraId="0F0A7F5A" w14:textId="77777777" w:rsidTr="005B0266">
        <w:trPr>
          <w:jc w:val="center"/>
        </w:trPr>
        <w:tc>
          <w:tcPr>
            <w:tcW w:w="2692" w:type="dxa"/>
          </w:tcPr>
          <w:p w14:paraId="73195136" w14:textId="462D9177" w:rsidR="005B0266" w:rsidRDefault="005B0266" w:rsidP="00534A6B">
            <w:pPr>
              <w:spacing w:before="120" w:after="120"/>
              <w:jc w:val="center"/>
              <w:rPr>
                <w:rFonts w:eastAsia="Times New Roman" w:cstheme="minorHAnsi"/>
              </w:rPr>
            </w:pPr>
            <w:r>
              <w:rPr>
                <w:rFonts w:eastAsia="Times New Roman" w:cstheme="minorHAnsi"/>
              </w:rPr>
              <w:t>Cynthia Quinones-Cruz</w:t>
            </w:r>
          </w:p>
        </w:tc>
        <w:tc>
          <w:tcPr>
            <w:tcW w:w="2523" w:type="dxa"/>
          </w:tcPr>
          <w:p w14:paraId="2D4D7190" w14:textId="77777777" w:rsidR="005B0266" w:rsidRDefault="005B0266" w:rsidP="00C7624C">
            <w:pPr>
              <w:spacing w:before="120" w:after="120"/>
              <w:jc w:val="center"/>
              <w:rPr>
                <w:rFonts w:eastAsia="Times New Roman" w:cstheme="minorHAnsi"/>
              </w:rPr>
            </w:pPr>
            <w:r>
              <w:rPr>
                <w:rFonts w:eastAsia="Times New Roman" w:cstheme="minorHAnsi"/>
              </w:rPr>
              <w:t>Shania Shrum</w:t>
            </w:r>
          </w:p>
        </w:tc>
      </w:tr>
    </w:tbl>
    <w:p w14:paraId="3E928485" w14:textId="77777777" w:rsidR="00A46034" w:rsidRDefault="00A46034" w:rsidP="00C3571D">
      <w:pPr>
        <w:widowControl w:val="0"/>
        <w:autoSpaceDE w:val="0"/>
        <w:autoSpaceDN w:val="0"/>
        <w:spacing w:before="120" w:after="120" w:line="240" w:lineRule="auto"/>
        <w:rPr>
          <w:rFonts w:eastAsia="Times New Roman" w:cstheme="minorHAnsi"/>
        </w:rPr>
      </w:pPr>
    </w:p>
    <w:p w14:paraId="2D893DE5" w14:textId="461213E8" w:rsidR="00C316D1" w:rsidRPr="00C316D1" w:rsidRDefault="00C316D1" w:rsidP="00C3571D">
      <w:pPr>
        <w:widowControl w:val="0"/>
        <w:autoSpaceDE w:val="0"/>
        <w:autoSpaceDN w:val="0"/>
        <w:spacing w:before="120" w:after="120" w:line="240" w:lineRule="auto"/>
        <w:rPr>
          <w:rFonts w:eastAsia="Times New Roman" w:cstheme="minorHAnsi"/>
        </w:rPr>
      </w:pPr>
      <w:r w:rsidRPr="00C316D1">
        <w:rPr>
          <w:rFonts w:eastAsia="Times New Roman" w:cstheme="minorHAnsi"/>
        </w:rPr>
        <w:t>The committee shall meet within twenty-one (21) calendar days of receipt of the complaint. The committee will prepare a report summarizing information gathered (testimonies) and a recommended resolution for the dispute.</w:t>
      </w:r>
    </w:p>
    <w:p w14:paraId="05183F0E" w14:textId="47B8DB0D"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The </w:t>
      </w:r>
      <w:r w:rsidR="00FC7ABC">
        <w:rPr>
          <w:rFonts w:eastAsia="Times New Roman" w:cstheme="minorHAnsi"/>
        </w:rPr>
        <w:t>school</w:t>
      </w:r>
      <w:r w:rsidRPr="00C316D1">
        <w:rPr>
          <w:rFonts w:eastAsia="Times New Roman" w:cstheme="minorHAnsi"/>
        </w:rPr>
        <w:t xml:space="preserve"> management then will consider the report and either accept, reject, or modify the recommendations of the committee. A letter will then be sent to the complainant within (15) days stating the steps taken to correct the problem.</w:t>
      </w:r>
    </w:p>
    <w:p w14:paraId="0E37ACCB" w14:textId="4F362526" w:rsidR="00C316D1" w:rsidRPr="00C316D1" w:rsidRDefault="00C316D1" w:rsidP="00C316D1">
      <w:pPr>
        <w:widowControl w:val="0"/>
        <w:autoSpaceDE w:val="0"/>
        <w:autoSpaceDN w:val="0"/>
        <w:spacing w:after="0" w:line="240" w:lineRule="auto"/>
        <w:ind w:right="-180"/>
        <w:rPr>
          <w:rFonts w:eastAsia="Times New Roman" w:cstheme="minorHAnsi"/>
        </w:rPr>
      </w:pPr>
      <w:r w:rsidRPr="00C316D1">
        <w:rPr>
          <w:rFonts w:eastAsia="Times New Roman" w:cstheme="minorHAnsi"/>
        </w:rPr>
        <w:t xml:space="preserve">Students must exhaust the </w:t>
      </w:r>
      <w:r w:rsidR="00FC7ABC">
        <w:rPr>
          <w:rFonts w:eastAsia="Times New Roman" w:cstheme="minorHAnsi"/>
        </w:rPr>
        <w:t>school</w:t>
      </w:r>
      <w:r w:rsidRPr="00C316D1">
        <w:rPr>
          <w:rFonts w:eastAsia="Times New Roman" w:cstheme="minorHAnsi"/>
        </w:rPr>
        <w:t>’s internal complaint process before submitting a complaint to the Tennessee State Board of Cosmetology and Barbers Examiners, 615-741-2515, 500 James Robertson Parkway, First Floor,</w:t>
      </w:r>
    </w:p>
    <w:p w14:paraId="08EC9DC6" w14:textId="77777777" w:rsidR="00C316D1" w:rsidRPr="00C316D1" w:rsidRDefault="00C316D1" w:rsidP="00C316D1">
      <w:pPr>
        <w:widowControl w:val="0"/>
        <w:autoSpaceDE w:val="0"/>
        <w:autoSpaceDN w:val="0"/>
        <w:spacing w:after="0" w:line="240" w:lineRule="auto"/>
        <w:ind w:right="-180"/>
        <w:rPr>
          <w:rFonts w:eastAsia="Times New Roman" w:cstheme="minorHAnsi"/>
        </w:rPr>
      </w:pPr>
      <w:r w:rsidRPr="00C316D1">
        <w:rPr>
          <w:rFonts w:eastAsia="Times New Roman" w:cstheme="minorHAnsi"/>
        </w:rPr>
        <w:t>Nashville TN 37243.</w:t>
      </w:r>
    </w:p>
    <w:p w14:paraId="682E72AE" w14:textId="3F3CB26F" w:rsidR="00C316D1" w:rsidRDefault="00924C8D" w:rsidP="00C316D1">
      <w:pPr>
        <w:widowControl w:val="0"/>
        <w:autoSpaceDE w:val="0"/>
        <w:autoSpaceDN w:val="0"/>
        <w:spacing w:before="120" w:after="120" w:line="240" w:lineRule="auto"/>
        <w:jc w:val="both"/>
        <w:rPr>
          <w:rFonts w:eastAsia="Times New Roman" w:cstheme="minorHAnsi"/>
        </w:rPr>
      </w:pPr>
      <w:r>
        <w:t>Any person claiming damage or loss as a result of any act or practice by this institution that may be a violation of the Title 49, Chapter 7, Part 20 or Rule Chapter 1540-01-02 may file a complaint with the Tennessee Higher Education Commission, Division of Postsecondary State Authorization after exhausting the grievance process at the institution. THEC’s address is Tennessee Higher Education Commission, 312 Rosa L. Parks Ave., 9th Floor, Nashville, TN 37243 and its telephone number is 615.741.1346. See https://www.tn.gov/thec/bureaus/student-aid-andcompliance/postsecondary-state-authorization/request-for-complaint-review.html.</w:t>
      </w:r>
      <w:r w:rsidR="00C316D1" w:rsidRPr="00C316D1">
        <w:rPr>
          <w:rFonts w:eastAsia="Times New Roman" w:cstheme="minorHAnsi"/>
        </w:rPr>
        <w:t xml:space="preserve">Please note that students will not be subjected to adverse actions by any </w:t>
      </w:r>
      <w:r w:rsidR="00FC7ABC">
        <w:rPr>
          <w:rFonts w:eastAsia="Times New Roman" w:cstheme="minorHAnsi"/>
        </w:rPr>
        <w:t>school</w:t>
      </w:r>
      <w:r w:rsidR="00C316D1" w:rsidRPr="00C316D1">
        <w:rPr>
          <w:rFonts w:eastAsia="Times New Roman" w:cstheme="minorHAnsi"/>
        </w:rPr>
        <w:t xml:space="preserve"> officials as a result of initiating a complaint.</w:t>
      </w:r>
    </w:p>
    <w:tbl>
      <w:tblPr>
        <w:tblStyle w:val="TableGrid"/>
        <w:tblW w:w="0" w:type="auto"/>
        <w:tblLook w:val="04A0" w:firstRow="1" w:lastRow="0" w:firstColumn="1" w:lastColumn="0" w:noHBand="0" w:noVBand="1"/>
      </w:tblPr>
      <w:tblGrid>
        <w:gridCol w:w="7102"/>
      </w:tblGrid>
      <w:tr w:rsidR="00264AE8" w:rsidRPr="00C316D1" w14:paraId="016CA92A" w14:textId="77777777" w:rsidTr="00C3571D">
        <w:tc>
          <w:tcPr>
            <w:tcW w:w="7102" w:type="dxa"/>
          </w:tcPr>
          <w:p w14:paraId="6714DF9D" w14:textId="4C832771" w:rsidR="00264AE8" w:rsidRPr="00534A6B" w:rsidRDefault="00C316D1" w:rsidP="00C3571D">
            <w:pPr>
              <w:adjustRightInd w:val="0"/>
              <w:rPr>
                <w:rFonts w:cstheme="minorHAnsi"/>
                <w:color w:val="231F20"/>
              </w:rPr>
            </w:pPr>
            <w:r w:rsidRPr="00C316D1">
              <w:rPr>
                <w:rFonts w:cstheme="minorHAnsi"/>
                <w:color w:val="231F20"/>
              </w:rPr>
              <w:t xml:space="preserve">The Student Grievance/Complaint Form is available at the </w:t>
            </w:r>
            <w:r w:rsidR="00FC7ABC">
              <w:rPr>
                <w:rFonts w:cstheme="minorHAnsi"/>
                <w:color w:val="231F20"/>
              </w:rPr>
              <w:t>school</w:t>
            </w:r>
            <w:r w:rsidRPr="00C316D1">
              <w:rPr>
                <w:rFonts w:cstheme="minorHAnsi"/>
                <w:color w:val="231F20"/>
              </w:rPr>
              <w:t xml:space="preserve"> and may be obtained from the Director of the </w:t>
            </w:r>
            <w:r w:rsidR="00FC7ABC">
              <w:rPr>
                <w:rFonts w:cstheme="minorHAnsi"/>
                <w:color w:val="231F20"/>
              </w:rPr>
              <w:t>school</w:t>
            </w:r>
            <w:r w:rsidRPr="00C316D1">
              <w:rPr>
                <w:rFonts w:cstheme="minorHAnsi"/>
                <w:color w:val="231F20"/>
              </w:rPr>
              <w:t xml:space="preserve">;  </w:t>
            </w:r>
            <w:r w:rsidR="00C3571D">
              <w:rPr>
                <w:rFonts w:cstheme="minorHAnsi"/>
                <w:color w:val="231F20"/>
              </w:rPr>
              <w:t xml:space="preserve">    </w:t>
            </w:r>
            <w:r w:rsidR="00264AE8" w:rsidRPr="00534A6B">
              <w:rPr>
                <w:rFonts w:cstheme="minorHAnsi"/>
                <w:color w:val="231F20"/>
              </w:rPr>
              <w:t>Sybil Sellari, 211  West Coffee Street,  Tullahoma, TN 37388, 931</w:t>
            </w:r>
            <w:r w:rsidR="00264AE8">
              <w:rPr>
                <w:rFonts w:cstheme="minorHAnsi"/>
                <w:color w:val="231F20"/>
              </w:rPr>
              <w:t>-222-4360</w:t>
            </w:r>
          </w:p>
        </w:tc>
      </w:tr>
    </w:tbl>
    <w:p w14:paraId="04801BFD" w14:textId="77777777" w:rsidR="006B65BE" w:rsidRDefault="006B65BE" w:rsidP="00C3571D">
      <w:pPr>
        <w:rPr>
          <w:rFonts w:asciiTheme="majorHAnsi" w:eastAsiaTheme="majorEastAsia" w:hAnsiTheme="majorHAnsi" w:cstheme="majorBidi"/>
          <w:color w:val="2790A5" w:themeColor="accent1" w:themeShade="BF"/>
        </w:rPr>
      </w:pPr>
    </w:p>
    <w:p w14:paraId="7348D4E3" w14:textId="0669918E" w:rsidR="008B18EF" w:rsidRPr="00C316D1" w:rsidRDefault="008B18EF" w:rsidP="008B18EF">
      <w:pPr>
        <w:widowControl w:val="0"/>
        <w:autoSpaceDE w:val="0"/>
        <w:autoSpaceDN w:val="0"/>
        <w:spacing w:before="90" w:after="0" w:line="240" w:lineRule="auto"/>
        <w:outlineLvl w:val="0"/>
        <w:rPr>
          <w:rFonts w:eastAsia="Times New Roman" w:cstheme="minorHAnsi"/>
          <w:b/>
          <w:bCs/>
          <w:sz w:val="28"/>
          <w:szCs w:val="28"/>
        </w:rPr>
      </w:pPr>
      <w:bookmarkStart w:id="113" w:name="_Toc141351115"/>
      <w:bookmarkStart w:id="114" w:name="_Hlk145410814"/>
      <w:r>
        <w:rPr>
          <w:rFonts w:eastAsia="Times New Roman" w:cstheme="minorHAnsi"/>
          <w:b/>
          <w:bCs/>
          <w:sz w:val="28"/>
          <w:szCs w:val="28"/>
        </w:rPr>
        <w:t>Drug Abuse Policy</w:t>
      </w:r>
      <w:bookmarkEnd w:id="113"/>
    </w:p>
    <w:p w14:paraId="35B75644" w14:textId="7942CE0D"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The </w:t>
      </w:r>
      <w:r w:rsidR="00022142">
        <w:rPr>
          <w:rFonts w:eastAsia="Times New Roman" w:cstheme="minorHAnsi"/>
        </w:rPr>
        <w:t>Signature Design Beauty Academy</w:t>
      </w:r>
      <w:r w:rsidRPr="00C316D1">
        <w:rPr>
          <w:rFonts w:eastAsia="Times New Roman" w:cstheme="minorHAnsi"/>
        </w:rPr>
        <w:t xml:space="preserve"> has a Drug Abuse Program available to our students. The </w:t>
      </w:r>
      <w:r w:rsidR="00FC63AD">
        <w:rPr>
          <w:rFonts w:eastAsia="Times New Roman" w:cstheme="minorHAnsi"/>
        </w:rPr>
        <w:t>school</w:t>
      </w:r>
      <w:r w:rsidRPr="00C316D1">
        <w:rPr>
          <w:rFonts w:eastAsia="Times New Roman" w:cstheme="minorHAnsi"/>
        </w:rPr>
        <w:t xml:space="preserve"> does not except or will not overlook drug abuse. All students and employees are hereby notified that the unlawful manufacture, distribution, dispensing, possession or use of controlled substances, drug, and alcohol, is prohibited in this </w:t>
      </w:r>
      <w:r w:rsidR="00FC7ABC">
        <w:rPr>
          <w:rFonts w:eastAsia="Times New Roman" w:cstheme="minorHAnsi"/>
        </w:rPr>
        <w:t>school</w:t>
      </w:r>
      <w:r w:rsidRPr="00C316D1">
        <w:rPr>
          <w:rFonts w:eastAsia="Times New Roman" w:cstheme="minorHAnsi"/>
        </w:rPr>
        <w:t xml:space="preserve">’s workplace.  </w:t>
      </w:r>
    </w:p>
    <w:p w14:paraId="55754ED6" w14:textId="3A977C66"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The workplace for this </w:t>
      </w:r>
      <w:r w:rsidR="00FC7ABC">
        <w:rPr>
          <w:rFonts w:eastAsia="Times New Roman" w:cstheme="minorHAnsi"/>
        </w:rPr>
        <w:t>school</w:t>
      </w:r>
      <w:r w:rsidRPr="00C316D1">
        <w:rPr>
          <w:rFonts w:eastAsia="Times New Roman" w:cstheme="minorHAnsi"/>
        </w:rPr>
        <w:t xml:space="preserve">  is defined as:</w:t>
      </w:r>
    </w:p>
    <w:p w14:paraId="105E434F" w14:textId="7DC76F29"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In compliance with the drug-free workplace act of 1988, this institution’s workplace consists of the entire campus facility, any location used for an off-site </w:t>
      </w:r>
      <w:r w:rsidR="00FC7ABC">
        <w:rPr>
          <w:rFonts w:eastAsia="Times New Roman" w:cstheme="minorHAnsi"/>
        </w:rPr>
        <w:t>school</w:t>
      </w:r>
      <w:r w:rsidRPr="00C316D1">
        <w:rPr>
          <w:rFonts w:eastAsia="Times New Roman" w:cstheme="minorHAnsi"/>
        </w:rPr>
        <w:t xml:space="preserve"> function, i.e., competitions, hair shows, graduation, etc.  </w:t>
      </w:r>
    </w:p>
    <w:p w14:paraId="0B48DFD4" w14:textId="77777777" w:rsidR="00C316D1" w:rsidRPr="00C316D1" w:rsidRDefault="00C316D1">
      <w:pPr>
        <w:widowControl w:val="0"/>
        <w:numPr>
          <w:ilvl w:val="0"/>
          <w:numId w:val="36"/>
        </w:numPr>
        <w:autoSpaceDE w:val="0"/>
        <w:autoSpaceDN w:val="0"/>
        <w:spacing w:before="120" w:after="120" w:line="240" w:lineRule="auto"/>
        <w:jc w:val="both"/>
        <w:rPr>
          <w:rFonts w:eastAsia="Times New Roman" w:cstheme="minorHAnsi"/>
        </w:rPr>
      </w:pPr>
      <w:r w:rsidRPr="00C316D1">
        <w:rPr>
          <w:rFonts w:eastAsia="Times New Roman" w:cstheme="minorHAnsi"/>
        </w:rPr>
        <w:lastRenderedPageBreak/>
        <w:t xml:space="preserve">Students and employees must comply with the policy while off-site if they are participating in any activities with this institution in any capacity.  </w:t>
      </w:r>
    </w:p>
    <w:p w14:paraId="05BF8F5A"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Non-compliance with the terms will result in the following action taken by this institution:</w:t>
      </w:r>
    </w:p>
    <w:p w14:paraId="20EB202D" w14:textId="46B75419" w:rsidR="00C316D1" w:rsidRDefault="00C316D1">
      <w:pPr>
        <w:widowControl w:val="0"/>
        <w:numPr>
          <w:ilvl w:val="0"/>
          <w:numId w:val="36"/>
        </w:numPr>
        <w:autoSpaceDE w:val="0"/>
        <w:autoSpaceDN w:val="0"/>
        <w:spacing w:before="120" w:after="120" w:line="240" w:lineRule="auto"/>
        <w:jc w:val="both"/>
        <w:rPr>
          <w:rFonts w:eastAsia="Times New Roman" w:cstheme="minorHAnsi"/>
        </w:rPr>
      </w:pPr>
      <w:r w:rsidRPr="00C316D1">
        <w:rPr>
          <w:rFonts w:eastAsia="Times New Roman" w:cstheme="minorHAnsi"/>
        </w:rPr>
        <w:t>Mandatory advising</w:t>
      </w:r>
    </w:p>
    <w:p w14:paraId="773E25D4" w14:textId="77777777" w:rsidR="00C316D1" w:rsidRPr="00C316D1" w:rsidRDefault="00C316D1">
      <w:pPr>
        <w:widowControl w:val="0"/>
        <w:numPr>
          <w:ilvl w:val="0"/>
          <w:numId w:val="36"/>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Rehabilitation given by a federal, state, or local health, law enforcement, or other appropriate agency which is approved for the purposes of chemical abuse counseling and rehabilitation.  </w:t>
      </w:r>
    </w:p>
    <w:p w14:paraId="263E1ACC" w14:textId="23A0BC9A" w:rsidR="00C316D1" w:rsidRDefault="00C316D1">
      <w:pPr>
        <w:widowControl w:val="0"/>
        <w:numPr>
          <w:ilvl w:val="0"/>
          <w:numId w:val="36"/>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Notification to the proper law enforcement authorized.  </w:t>
      </w:r>
    </w:p>
    <w:p w14:paraId="3796C36D" w14:textId="17A78D48"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The Director of the </w:t>
      </w:r>
      <w:r w:rsidR="00FC7ABC">
        <w:rPr>
          <w:rFonts w:eastAsia="Times New Roman" w:cstheme="minorHAnsi"/>
        </w:rPr>
        <w:t>school</w:t>
      </w:r>
      <w:r w:rsidRPr="00C316D1">
        <w:rPr>
          <w:rFonts w:eastAsia="Times New Roman" w:cstheme="minorHAnsi"/>
        </w:rPr>
        <w:t xml:space="preserve"> must be notified of any criminal drug statute conviction of a violation occurring in the workplace no later than ten days after such conviction.  </w:t>
      </w:r>
    </w:p>
    <w:p w14:paraId="2DD3F2BB" w14:textId="22CB4AEA" w:rsidR="00C316D1" w:rsidRDefault="00C316D1">
      <w:pPr>
        <w:widowControl w:val="0"/>
        <w:numPr>
          <w:ilvl w:val="0"/>
          <w:numId w:val="36"/>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Termination of enrollment/and or employment. </w:t>
      </w:r>
    </w:p>
    <w:p w14:paraId="3713CA5F" w14:textId="77777777" w:rsid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Our drug abuse prevention coordinator will be available to our students.  All conferences will be confidential.  The policies regarding the Drug Abuse Prevention Program can be found at the FAO office and is also posted on the student bulletin board.</w:t>
      </w:r>
    </w:p>
    <w:p w14:paraId="624137E7" w14:textId="77777777" w:rsidR="00C3571D" w:rsidRDefault="00C3571D" w:rsidP="00C3571D">
      <w:pPr>
        <w:keepNext/>
        <w:keepLines/>
        <w:widowControl w:val="0"/>
        <w:autoSpaceDE w:val="0"/>
        <w:autoSpaceDN w:val="0"/>
        <w:spacing w:before="40" w:after="0" w:line="240" w:lineRule="auto"/>
        <w:outlineLvl w:val="1"/>
        <w:rPr>
          <w:b/>
          <w:bCs/>
          <w:sz w:val="26"/>
          <w:szCs w:val="26"/>
        </w:rPr>
      </w:pPr>
      <w:bookmarkStart w:id="115" w:name="_Toc123639774"/>
      <w:bookmarkStart w:id="116" w:name="_Toc141351116"/>
      <w:bookmarkStart w:id="117" w:name="_Hlk111530335"/>
      <w:bookmarkEnd w:id="114"/>
      <w:r w:rsidRPr="002E3A30">
        <w:rPr>
          <w:rFonts w:ascii="Calibri" w:hAnsi="Calibri" w:cs="Calibri"/>
          <w:b/>
          <w:bCs/>
          <w:sz w:val="26"/>
          <w:szCs w:val="26"/>
        </w:rPr>
        <w:t>Non</w:t>
      </w:r>
      <w:r>
        <w:rPr>
          <w:b/>
          <w:bCs/>
          <w:sz w:val="26"/>
          <w:szCs w:val="26"/>
        </w:rPr>
        <w:t>-Discrimination &amp; Campus Sexual Harassment Policy</w:t>
      </w:r>
      <w:bookmarkEnd w:id="115"/>
      <w:bookmarkEnd w:id="116"/>
    </w:p>
    <w:p w14:paraId="7B0A7800" w14:textId="5BFDC425" w:rsidR="00C3571D" w:rsidRPr="00C01DA6" w:rsidRDefault="00C3571D" w:rsidP="00C3571D">
      <w:pPr>
        <w:spacing w:after="0" w:line="240" w:lineRule="auto"/>
        <w:textAlignment w:val="baseline"/>
        <w:rPr>
          <w:rFonts w:eastAsia="Times New Roman" w:cstheme="minorHAnsi"/>
          <w:color w:val="000000"/>
        </w:rPr>
      </w:pPr>
      <w:r w:rsidRPr="00C01DA6">
        <w:rPr>
          <w:rFonts w:eastAsia="Times New Roman" w:cstheme="minorHAnsi"/>
          <w:color w:val="000000"/>
        </w:rPr>
        <w:t xml:space="preserve">It is the policy of </w:t>
      </w:r>
      <w:r>
        <w:rPr>
          <w:rFonts w:eastAsia="Times New Roman" w:cstheme="minorHAnsi"/>
          <w:color w:val="000000"/>
        </w:rPr>
        <w:t>Signature Design Beauty Academy</w:t>
      </w:r>
      <w:r w:rsidRPr="00C01DA6">
        <w:rPr>
          <w:rFonts w:eastAsia="Times New Roman" w:cstheme="minorHAnsi"/>
          <w:color w:val="000000"/>
        </w:rPr>
        <w:t xml:space="preserve"> to maintain an environment for students, faculty, administrators, staff, and visitors that is free of all forms of discrimination and harassment, including sexual harassment. </w:t>
      </w:r>
      <w:r>
        <w:rPr>
          <w:rFonts w:eastAsia="Times New Roman" w:cstheme="minorHAnsi"/>
          <w:color w:val="000000"/>
        </w:rPr>
        <w:t>Signature Design Beauty Academy</w:t>
      </w:r>
      <w:r w:rsidRPr="00C01DA6">
        <w:rPr>
          <w:rFonts w:eastAsia="Times New Roman" w:cstheme="minorHAnsi"/>
          <w:color w:val="000000"/>
        </w:rPr>
        <w:t xml:space="preserve"> has enacted the Campus Sexual Harassment Policies &amp; Procedures to reflect and maintain its institutional values, to provide for fair and equitable procedures for determining when this policy has been violated, and to provide recourse for individuals and the community in response to violations of this policy.</w:t>
      </w:r>
    </w:p>
    <w:p w14:paraId="5BAA8518" w14:textId="315AAB31" w:rsidR="00C3571D" w:rsidRPr="00C01DA6" w:rsidRDefault="00C3571D" w:rsidP="00C3571D">
      <w:pPr>
        <w:spacing w:after="0" w:line="240" w:lineRule="auto"/>
        <w:textAlignment w:val="baseline"/>
        <w:rPr>
          <w:rFonts w:eastAsia="Times New Roman" w:cstheme="minorHAnsi"/>
          <w:color w:val="000000"/>
        </w:rPr>
      </w:pPr>
    </w:p>
    <w:p w14:paraId="37C0D58B" w14:textId="77777777" w:rsidR="00C3571D" w:rsidRPr="00C3571D" w:rsidRDefault="00C3571D">
      <w:pPr>
        <w:pStyle w:val="ListParagraph"/>
        <w:numPr>
          <w:ilvl w:val="0"/>
          <w:numId w:val="70"/>
        </w:numPr>
        <w:textAlignment w:val="baseline"/>
        <w:rPr>
          <w:rFonts w:cstheme="minorHAnsi"/>
          <w:color w:val="000000"/>
        </w:rPr>
      </w:pPr>
      <w:r w:rsidRPr="00C3571D">
        <w:rPr>
          <w:rFonts w:cstheme="minorHAnsi"/>
          <w:color w:val="000000"/>
        </w:rPr>
        <w:t>The policy can be obtained from the Title IX Coordinator of the school and is posted on the student bulletin board at the school.</w:t>
      </w:r>
    </w:p>
    <w:p w14:paraId="0142F0EA" w14:textId="77777777" w:rsidR="00C3571D" w:rsidRPr="00C3571D" w:rsidRDefault="00C3571D">
      <w:pPr>
        <w:pStyle w:val="ListParagraph"/>
        <w:numPr>
          <w:ilvl w:val="0"/>
          <w:numId w:val="70"/>
        </w:numPr>
        <w:textAlignment w:val="baseline"/>
        <w:rPr>
          <w:rFonts w:cstheme="minorHAnsi"/>
          <w:color w:val="000000"/>
        </w:rPr>
      </w:pPr>
      <w:r w:rsidRPr="00C3571D">
        <w:rPr>
          <w:rFonts w:cstheme="minorHAnsi"/>
          <w:color w:val="000000"/>
        </w:rPr>
        <w:t>No person in the United States shall, on the basis of sex, be excluded from participation in, be denied the benefits of, or be subjected to discrimination under any education program or activity receiving Federal financial assistance.</w:t>
      </w:r>
    </w:p>
    <w:p w14:paraId="0B8F47E1" w14:textId="2A5926CF" w:rsidR="00C3571D" w:rsidRPr="00C3571D" w:rsidRDefault="00C3571D">
      <w:pPr>
        <w:pStyle w:val="ListParagraph"/>
        <w:numPr>
          <w:ilvl w:val="0"/>
          <w:numId w:val="70"/>
        </w:numPr>
        <w:textAlignment w:val="baseline"/>
        <w:rPr>
          <w:rFonts w:cstheme="minorHAnsi"/>
          <w:color w:val="000000"/>
        </w:rPr>
      </w:pPr>
      <w:r>
        <w:rPr>
          <w:rFonts w:cstheme="minorHAnsi"/>
          <w:color w:val="000000"/>
        </w:rPr>
        <w:t>T</w:t>
      </w:r>
      <w:r w:rsidRPr="00C3571D">
        <w:rPr>
          <w:rFonts w:cstheme="minorHAnsi"/>
          <w:color w:val="000000"/>
        </w:rPr>
        <w:t xml:space="preserve">he </w:t>
      </w:r>
      <w:r>
        <w:rPr>
          <w:rFonts w:cstheme="minorHAnsi"/>
          <w:color w:val="000000"/>
        </w:rPr>
        <w:t>Signature Design Beauty Academy</w:t>
      </w:r>
      <w:r w:rsidRPr="00C3571D">
        <w:rPr>
          <w:rFonts w:cstheme="minorHAnsi"/>
          <w:color w:val="000000"/>
        </w:rPr>
        <w:t xml:space="preserve"> does not discriminate on the basis of sex in its educational, extracurricular, or other programs or in the context of employment. Sex discrimination is prohibited by Title IX of the Education Amendments of 1972, a federal law that provides:</w:t>
      </w:r>
    </w:p>
    <w:p w14:paraId="12C53355" w14:textId="77777777" w:rsidR="00C3571D" w:rsidRPr="00C01DA6" w:rsidRDefault="00C3571D" w:rsidP="00C3571D">
      <w:pPr>
        <w:spacing w:after="0" w:line="240" w:lineRule="auto"/>
        <w:textAlignment w:val="baseline"/>
        <w:rPr>
          <w:rFonts w:eastAsia="Times New Roman" w:cstheme="minorHAnsi"/>
          <w:color w:val="000000"/>
        </w:rPr>
      </w:pPr>
      <w:r w:rsidRPr="00C01DA6">
        <w:rPr>
          <w:rFonts w:eastAsia="Times New Roman" w:cstheme="minorHAnsi"/>
          <w:color w:val="000000"/>
        </w:rPr>
        <w:t> </w:t>
      </w:r>
    </w:p>
    <w:p w14:paraId="1920FEFE" w14:textId="58484B63" w:rsidR="00C3571D" w:rsidRPr="00C01DA6" w:rsidRDefault="00C3571D" w:rsidP="00C3571D">
      <w:pPr>
        <w:rPr>
          <w:rFonts w:eastAsia="Times New Roman" w:cstheme="minorHAnsi"/>
          <w:color w:val="000000"/>
        </w:rPr>
      </w:pPr>
      <w:r w:rsidRPr="00C01DA6">
        <w:rPr>
          <w:rFonts w:eastAsia="Times New Roman" w:cstheme="minorHAnsi"/>
          <w:color w:val="000000"/>
        </w:rPr>
        <w:t>This Policy prohibits all forms of sex discrimination, harassment, and misconduct, including sexual assault, domestic violence, dating violence, and stalking. The requirement not to discriminate in the school’s education programs or activities extends to admission. This Policy also prohibits retaliation against a person who has made a report or complaint, testified, assisted, or participated or refused to participate in any manner in an investigation, proceeding, or hearing under this Policy. Inquiries about the application of Title IX may be referred to the School’s Title IX coordinator, the U.S. Department of Education Office for Civil Rights, or both.</w:t>
      </w:r>
    </w:p>
    <w:p w14:paraId="21CB3074" w14:textId="0FB683EB" w:rsidR="00C3571D" w:rsidRPr="00C01DA6" w:rsidRDefault="00C3571D" w:rsidP="00C3571D">
      <w:pPr>
        <w:spacing w:after="0" w:line="240" w:lineRule="auto"/>
        <w:textAlignment w:val="baseline"/>
        <w:rPr>
          <w:rFonts w:eastAsia="Times New Roman" w:cstheme="minorHAnsi"/>
          <w:color w:val="000000"/>
        </w:rPr>
      </w:pPr>
      <w:r w:rsidRPr="00C01DA6">
        <w:rPr>
          <w:rFonts w:eastAsia="Times New Roman" w:cstheme="minorHAnsi"/>
          <w:color w:val="000000"/>
        </w:rPr>
        <w:t xml:space="preserve"> The </w:t>
      </w:r>
      <w:r>
        <w:rPr>
          <w:rFonts w:eastAsia="Times New Roman" w:cstheme="minorHAnsi"/>
          <w:color w:val="000000"/>
        </w:rPr>
        <w:t>school</w:t>
      </w:r>
      <w:r w:rsidRPr="00C01DA6">
        <w:rPr>
          <w:rFonts w:eastAsia="Times New Roman" w:cstheme="minorHAnsi"/>
          <w:color w:val="000000"/>
        </w:rPr>
        <w:t xml:space="preserve"> also prohibits other forms of discrimination and harassment, including discrimination and harassment on the basis of race, color, national origin, disability, or age in its programs and activities. The following person has been designated to handle inquiries regarding the non-discrimination policies, including Title IX:</w:t>
      </w:r>
    </w:p>
    <w:p w14:paraId="0B0E9774" w14:textId="77777777" w:rsidR="00C3571D" w:rsidRPr="00C01DA6" w:rsidRDefault="00C3571D" w:rsidP="00C3571D">
      <w:pPr>
        <w:spacing w:after="0" w:line="240" w:lineRule="auto"/>
        <w:textAlignment w:val="baseline"/>
        <w:rPr>
          <w:rFonts w:eastAsia="Times New Roman" w:cstheme="minorHAnsi"/>
          <w:color w:val="000000"/>
        </w:rPr>
      </w:pPr>
      <w:r w:rsidRPr="00C01DA6">
        <w:rPr>
          <w:rFonts w:eastAsia="Times New Roman" w:cstheme="minorHAnsi"/>
          <w:color w:val="000000"/>
        </w:rPr>
        <w:t> </w:t>
      </w:r>
    </w:p>
    <w:p w14:paraId="4E32A0EC" w14:textId="77777777" w:rsidR="00383E64" w:rsidRDefault="00383E64" w:rsidP="00C3571D">
      <w:pPr>
        <w:spacing w:after="0" w:line="240" w:lineRule="auto"/>
        <w:textAlignment w:val="baseline"/>
        <w:rPr>
          <w:rFonts w:eastAsia="Times New Roman" w:cstheme="minorHAnsi"/>
          <w:color w:val="000000"/>
        </w:rPr>
      </w:pPr>
      <w:r>
        <w:rPr>
          <w:rFonts w:eastAsia="Times New Roman" w:cstheme="minorHAnsi"/>
          <w:color w:val="000000"/>
        </w:rPr>
        <w:t>Barbara Ann LeNoble</w:t>
      </w:r>
    </w:p>
    <w:p w14:paraId="49D4F14A" w14:textId="1D151E28" w:rsidR="00C3571D" w:rsidRPr="00C01DA6" w:rsidRDefault="00C3571D" w:rsidP="00C3571D">
      <w:pPr>
        <w:spacing w:after="0" w:line="240" w:lineRule="auto"/>
        <w:textAlignment w:val="baseline"/>
        <w:rPr>
          <w:rFonts w:eastAsia="Times New Roman" w:cstheme="minorHAnsi"/>
          <w:color w:val="000000"/>
        </w:rPr>
      </w:pPr>
      <w:r w:rsidRPr="00C01DA6">
        <w:rPr>
          <w:rFonts w:eastAsia="Times New Roman" w:cstheme="minorHAnsi"/>
          <w:color w:val="000000"/>
        </w:rPr>
        <w:t>Title IX Coordinator</w:t>
      </w:r>
    </w:p>
    <w:p w14:paraId="4D2F275F" w14:textId="6DE31891" w:rsidR="00C3571D" w:rsidRDefault="00383E64" w:rsidP="00C3571D">
      <w:pPr>
        <w:spacing w:after="0" w:line="240" w:lineRule="auto"/>
        <w:textAlignment w:val="baseline"/>
        <w:rPr>
          <w:rFonts w:eastAsia="Times New Roman" w:cstheme="minorHAnsi"/>
          <w:color w:val="000000"/>
        </w:rPr>
      </w:pPr>
      <w:r>
        <w:rPr>
          <w:rFonts w:eastAsia="Times New Roman" w:cstheme="minorHAnsi"/>
          <w:color w:val="000000"/>
        </w:rPr>
        <w:t>211 West Coffee Street</w:t>
      </w:r>
    </w:p>
    <w:p w14:paraId="75909D84" w14:textId="33017E8F" w:rsidR="00383E64" w:rsidRDefault="00383E64" w:rsidP="00C3571D">
      <w:pPr>
        <w:spacing w:after="0" w:line="240" w:lineRule="auto"/>
        <w:textAlignment w:val="baseline"/>
        <w:rPr>
          <w:rFonts w:eastAsia="Times New Roman" w:cstheme="minorHAnsi"/>
          <w:color w:val="000000"/>
        </w:rPr>
      </w:pPr>
      <w:r>
        <w:rPr>
          <w:rFonts w:eastAsia="Times New Roman" w:cstheme="minorHAnsi"/>
          <w:color w:val="000000"/>
        </w:rPr>
        <w:lastRenderedPageBreak/>
        <w:t>Tullahoma TN 37388</w:t>
      </w:r>
    </w:p>
    <w:p w14:paraId="35B10C2D" w14:textId="34243D12" w:rsidR="00383E64" w:rsidRDefault="00383E64" w:rsidP="00C3571D">
      <w:pPr>
        <w:spacing w:after="0" w:line="240" w:lineRule="auto"/>
        <w:textAlignment w:val="baseline"/>
        <w:rPr>
          <w:rFonts w:eastAsia="Times New Roman" w:cstheme="minorHAnsi"/>
          <w:color w:val="000000"/>
        </w:rPr>
      </w:pPr>
      <w:r>
        <w:rPr>
          <w:rFonts w:eastAsia="Times New Roman" w:cstheme="minorHAnsi"/>
          <w:color w:val="000000"/>
        </w:rPr>
        <w:t>Office:</w:t>
      </w:r>
      <w:r>
        <w:rPr>
          <w:rFonts w:eastAsia="Times New Roman" w:cstheme="minorHAnsi"/>
          <w:color w:val="000000"/>
        </w:rPr>
        <w:tab/>
        <w:t xml:space="preserve">931-222-4360 </w:t>
      </w:r>
      <w:r>
        <w:rPr>
          <w:rFonts w:eastAsia="Times New Roman" w:cstheme="minorHAnsi"/>
          <w:color w:val="000000"/>
        </w:rPr>
        <w:tab/>
        <w:t>Cell:  757-869-7200</w:t>
      </w:r>
    </w:p>
    <w:p w14:paraId="7353B86A" w14:textId="05F48FFA" w:rsidR="00383E64" w:rsidRPr="00924C8D" w:rsidRDefault="00000000" w:rsidP="00C3571D">
      <w:pPr>
        <w:spacing w:after="0" w:line="240" w:lineRule="auto"/>
        <w:textAlignment w:val="baseline"/>
        <w:rPr>
          <w:rFonts w:eastAsia="Times New Roman" w:cstheme="minorHAnsi"/>
          <w:color w:val="40BAD2" w:themeColor="accent1"/>
        </w:rPr>
      </w:pPr>
      <w:hyperlink r:id="rId11" w:history="1">
        <w:r w:rsidR="008173FB" w:rsidRPr="00924C8D">
          <w:rPr>
            <w:rStyle w:val="Hyperlink"/>
            <w:rFonts w:eastAsia="Times New Roman" w:cstheme="minorHAnsi"/>
            <w:color w:val="40BAD2" w:themeColor="accent1"/>
          </w:rPr>
          <w:t>Barbara.lenoble.sdba@gmail.com</w:t>
        </w:r>
      </w:hyperlink>
    </w:p>
    <w:p w14:paraId="01610C9C" w14:textId="12442072" w:rsidR="008173FB" w:rsidRPr="00C01DA6" w:rsidRDefault="008173FB" w:rsidP="00C3571D">
      <w:pPr>
        <w:spacing w:after="0" w:line="240" w:lineRule="auto"/>
        <w:textAlignment w:val="baseline"/>
        <w:rPr>
          <w:rFonts w:eastAsia="Times New Roman" w:cstheme="minorHAnsi"/>
          <w:color w:val="000000"/>
        </w:rPr>
      </w:pPr>
      <w:r>
        <w:rPr>
          <w:rFonts w:eastAsia="Times New Roman" w:cstheme="minorHAnsi"/>
          <w:color w:val="000000"/>
        </w:rPr>
        <w:tab/>
      </w:r>
    </w:p>
    <w:p w14:paraId="7E5EC756" w14:textId="6742CCE1" w:rsidR="00C3571D" w:rsidRPr="00C01DA6" w:rsidRDefault="00C3571D" w:rsidP="00C3571D">
      <w:pPr>
        <w:spacing w:after="0" w:line="240" w:lineRule="auto"/>
        <w:textAlignment w:val="baseline"/>
        <w:rPr>
          <w:rFonts w:eastAsia="Times New Roman" w:cstheme="minorHAnsi"/>
          <w:color w:val="000000"/>
        </w:rPr>
      </w:pPr>
      <w:r>
        <w:rPr>
          <w:rFonts w:eastAsia="Times New Roman" w:cstheme="minorHAnsi"/>
          <w:color w:val="000000"/>
        </w:rPr>
        <w:t>I</w:t>
      </w:r>
      <w:r w:rsidRPr="00C01DA6">
        <w:rPr>
          <w:rFonts w:eastAsia="Times New Roman" w:cstheme="minorHAnsi"/>
          <w:color w:val="000000"/>
        </w:rPr>
        <w:t xml:space="preserve">nquiries or complaints concerning </w:t>
      </w:r>
      <w:r w:rsidR="008173FB">
        <w:rPr>
          <w:rFonts w:eastAsia="Times New Roman" w:cstheme="minorHAnsi"/>
          <w:color w:val="000000"/>
        </w:rPr>
        <w:t xml:space="preserve">Signature Design Beauty Academy </w:t>
      </w:r>
      <w:r w:rsidRPr="00C01DA6">
        <w:rPr>
          <w:rFonts w:eastAsia="Times New Roman" w:cstheme="minorHAnsi"/>
          <w:color w:val="000000"/>
        </w:rPr>
        <w:t>compliance with Title IX or other federal civil rights laws may be referred to the U.S. Department of Education’s Office for Civil Rights.</w:t>
      </w:r>
    </w:p>
    <w:p w14:paraId="151239FD" w14:textId="77777777" w:rsidR="00C3571D" w:rsidRPr="00C01DA6" w:rsidRDefault="00C3571D" w:rsidP="00C3571D">
      <w:pPr>
        <w:spacing w:after="0" w:line="240" w:lineRule="auto"/>
        <w:textAlignment w:val="baseline"/>
        <w:rPr>
          <w:rFonts w:eastAsia="Times New Roman" w:cstheme="minorHAnsi"/>
          <w:color w:val="000000"/>
        </w:rPr>
      </w:pPr>
      <w:r w:rsidRPr="00C01DA6">
        <w:rPr>
          <w:rFonts w:eastAsia="Times New Roman" w:cstheme="minorHAnsi"/>
          <w:color w:val="000000"/>
        </w:rPr>
        <w:t> </w:t>
      </w:r>
    </w:p>
    <w:p w14:paraId="7747493E" w14:textId="77777777" w:rsidR="00C3571D" w:rsidRPr="00C01DA6" w:rsidRDefault="00C3571D" w:rsidP="00C3571D">
      <w:pPr>
        <w:spacing w:after="0" w:line="240" w:lineRule="auto"/>
        <w:textAlignment w:val="baseline"/>
        <w:rPr>
          <w:rFonts w:eastAsia="Times New Roman" w:cstheme="minorHAnsi"/>
          <w:color w:val="000000"/>
        </w:rPr>
      </w:pPr>
      <w:r w:rsidRPr="00C01DA6">
        <w:rPr>
          <w:rFonts w:eastAsia="Times New Roman" w:cstheme="minorHAnsi"/>
          <w:color w:val="000000"/>
        </w:rPr>
        <w:t>Office for Civil Rights (OCR)</w:t>
      </w:r>
    </w:p>
    <w:p w14:paraId="04D1C16B" w14:textId="77777777" w:rsidR="00C3571D" w:rsidRPr="00C01DA6" w:rsidRDefault="00C3571D" w:rsidP="00C3571D">
      <w:pPr>
        <w:spacing w:after="0" w:line="240" w:lineRule="auto"/>
        <w:textAlignment w:val="baseline"/>
        <w:rPr>
          <w:rFonts w:eastAsia="Times New Roman" w:cstheme="minorHAnsi"/>
          <w:color w:val="000000"/>
        </w:rPr>
      </w:pPr>
      <w:r w:rsidRPr="00C01DA6">
        <w:rPr>
          <w:rFonts w:eastAsia="Times New Roman" w:cstheme="minorHAnsi"/>
          <w:color w:val="000000"/>
        </w:rPr>
        <w:t>315 Deaderick Street</w:t>
      </w:r>
    </w:p>
    <w:p w14:paraId="7DF5DCF1" w14:textId="77777777" w:rsidR="00C3571D" w:rsidRPr="00C01DA6" w:rsidRDefault="00C3571D" w:rsidP="00C3571D">
      <w:pPr>
        <w:spacing w:after="0" w:line="240" w:lineRule="auto"/>
        <w:textAlignment w:val="baseline"/>
        <w:rPr>
          <w:rFonts w:eastAsia="Times New Roman" w:cstheme="minorHAnsi"/>
          <w:color w:val="000000"/>
        </w:rPr>
      </w:pPr>
      <w:r w:rsidRPr="00C01DA6">
        <w:rPr>
          <w:rFonts w:eastAsia="Times New Roman" w:cstheme="minorHAnsi"/>
          <w:color w:val="000000"/>
        </w:rPr>
        <w:t>Nashville TN 37343</w:t>
      </w:r>
    </w:p>
    <w:p w14:paraId="5C29F6CB" w14:textId="77777777" w:rsidR="00C3571D" w:rsidRPr="00C01DA6" w:rsidRDefault="00C3571D" w:rsidP="00C3571D">
      <w:pPr>
        <w:spacing w:after="0" w:line="240" w:lineRule="auto"/>
        <w:textAlignment w:val="baseline"/>
        <w:rPr>
          <w:rFonts w:eastAsia="Times New Roman" w:cstheme="minorHAnsi"/>
          <w:color w:val="000000"/>
        </w:rPr>
      </w:pPr>
      <w:r w:rsidRPr="00C01DA6">
        <w:rPr>
          <w:rFonts w:eastAsia="Times New Roman" w:cstheme="minorHAnsi"/>
          <w:color w:val="000000"/>
        </w:rPr>
        <w:t>615-532-6530</w:t>
      </w:r>
    </w:p>
    <w:p w14:paraId="50EDC3A7" w14:textId="77777777" w:rsidR="00C3571D" w:rsidRPr="008173FB" w:rsidRDefault="00C3571D" w:rsidP="00C3571D">
      <w:pPr>
        <w:spacing w:after="0" w:line="240" w:lineRule="auto"/>
        <w:textAlignment w:val="baseline"/>
        <w:rPr>
          <w:rFonts w:eastAsia="Times New Roman" w:cstheme="minorHAnsi"/>
          <w:color w:val="40BAD2" w:themeColor="accent1"/>
          <w:u w:val="single"/>
        </w:rPr>
      </w:pPr>
      <w:r w:rsidRPr="008173FB">
        <w:rPr>
          <w:rFonts w:eastAsia="Times New Roman" w:cstheme="minorHAnsi"/>
          <w:color w:val="40BAD2" w:themeColor="accent1"/>
          <w:u w:val="single"/>
        </w:rPr>
        <w:t>PUBLICAFFAIRS.DIDD@tn.gov</w:t>
      </w:r>
    </w:p>
    <w:p w14:paraId="4C77CBD0" w14:textId="77777777" w:rsidR="00C3571D" w:rsidRPr="007D5C05" w:rsidRDefault="00C3571D" w:rsidP="00C3571D">
      <w:pPr>
        <w:spacing w:after="0" w:line="240" w:lineRule="auto"/>
        <w:textAlignment w:val="baseline"/>
        <w:rPr>
          <w:rFonts w:eastAsia="Times New Roman" w:cstheme="minorHAnsi"/>
          <w:color w:val="40BAD2" w:themeColor="accent1"/>
        </w:rPr>
      </w:pPr>
    </w:p>
    <w:p w14:paraId="2AD2C4DA" w14:textId="15F2C8F9" w:rsidR="00C3571D" w:rsidRPr="00C01DA6" w:rsidRDefault="008173FB" w:rsidP="00C3571D">
      <w:pPr>
        <w:spacing w:after="0" w:line="240" w:lineRule="auto"/>
        <w:textAlignment w:val="baseline"/>
        <w:rPr>
          <w:rFonts w:eastAsia="Times New Roman" w:cstheme="minorHAnsi"/>
          <w:color w:val="000000"/>
        </w:rPr>
      </w:pPr>
      <w:r>
        <w:rPr>
          <w:rFonts w:eastAsia="Times New Roman" w:cstheme="minorHAnsi"/>
          <w:color w:val="000000"/>
        </w:rPr>
        <w:t>Signature Design Beauty Academy</w:t>
      </w:r>
      <w:r w:rsidR="00C3571D" w:rsidRPr="00C01DA6">
        <w:rPr>
          <w:rFonts w:eastAsia="Times New Roman" w:cstheme="minorHAnsi"/>
          <w:color w:val="000000"/>
        </w:rPr>
        <w:t xml:space="preserve"> desires to create and sustain an anti-discriminatory environment and will not tolerate discrimination of any kind. The school will achieve this through education, orientation, and training for all students, staff, and faculty for the purpose of creating awareness of both the issues surrounding discrimination as well as accountability, sensitivity training, and anti-discrimination training in their classrooms, at least once while the student is in school.</w:t>
      </w:r>
    </w:p>
    <w:p w14:paraId="72D6B450" w14:textId="77777777" w:rsidR="00C3571D" w:rsidRPr="00C01DA6" w:rsidRDefault="00C3571D" w:rsidP="00C3571D">
      <w:pPr>
        <w:spacing w:after="0" w:line="240" w:lineRule="auto"/>
        <w:textAlignment w:val="baseline"/>
        <w:rPr>
          <w:rFonts w:eastAsia="Times New Roman" w:cstheme="minorHAnsi"/>
          <w:color w:val="000000"/>
        </w:rPr>
      </w:pPr>
      <w:r w:rsidRPr="00C01DA6">
        <w:rPr>
          <w:rFonts w:eastAsia="Times New Roman" w:cstheme="minorHAnsi"/>
          <w:color w:val="000000"/>
        </w:rPr>
        <w:t> </w:t>
      </w:r>
    </w:p>
    <w:p w14:paraId="31D04817" w14:textId="43DFDD06" w:rsidR="00C3571D" w:rsidRPr="00C01DA6" w:rsidRDefault="00C3571D" w:rsidP="00C3571D">
      <w:pPr>
        <w:spacing w:after="0" w:line="240" w:lineRule="auto"/>
        <w:textAlignment w:val="baseline"/>
        <w:rPr>
          <w:rFonts w:eastAsia="Times New Roman" w:cstheme="minorHAnsi"/>
          <w:color w:val="000000"/>
        </w:rPr>
      </w:pPr>
      <w:r w:rsidRPr="00C01DA6">
        <w:rPr>
          <w:rFonts w:eastAsia="Times New Roman" w:cstheme="minorHAnsi"/>
          <w:color w:val="000000"/>
        </w:rPr>
        <w:t>Sexual Harassment Grievance Procedure</w:t>
      </w:r>
      <w:r>
        <w:rPr>
          <w:rFonts w:eastAsia="Times New Roman" w:cstheme="minorHAnsi"/>
          <w:color w:val="000000"/>
        </w:rPr>
        <w:t xml:space="preserve"> – </w:t>
      </w:r>
      <w:r w:rsidRPr="00C01DA6">
        <w:rPr>
          <w:rFonts w:eastAsia="Times New Roman" w:cstheme="minorHAnsi"/>
          <w:color w:val="000000"/>
        </w:rPr>
        <w:t xml:space="preserve">Reports of sexual harassment should be made to the School’s Title IX Coordinator or Director of </w:t>
      </w:r>
      <w:r w:rsidR="00022142">
        <w:rPr>
          <w:rFonts w:eastAsia="Times New Roman" w:cstheme="minorHAnsi"/>
          <w:color w:val="000000"/>
        </w:rPr>
        <w:t>Signature Design Beauty Academy</w:t>
      </w:r>
      <w:r w:rsidRPr="00C01DA6">
        <w:rPr>
          <w:rFonts w:eastAsia="Times New Roman" w:cstheme="minorHAnsi"/>
          <w:color w:val="000000"/>
        </w:rPr>
        <w:t xml:space="preserve">.  The </w:t>
      </w:r>
      <w:r w:rsidR="00022142">
        <w:rPr>
          <w:rFonts w:eastAsia="Times New Roman" w:cstheme="minorHAnsi"/>
          <w:color w:val="000000"/>
        </w:rPr>
        <w:t>Signature Design Beauty Academy</w:t>
      </w:r>
      <w:r w:rsidRPr="00C01DA6">
        <w:rPr>
          <w:rFonts w:eastAsia="Times New Roman" w:cstheme="minorHAnsi"/>
          <w:color w:val="000000"/>
        </w:rPr>
        <w:t xml:space="preserve"> will respond promptly when it has actual knowledge of sexual harassment in its education programs or activities. The Title IX Coordinator will 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w:t>
      </w:r>
    </w:p>
    <w:p w14:paraId="1E6A6AE8" w14:textId="77777777" w:rsidR="00C3571D" w:rsidRPr="00C01DA6" w:rsidRDefault="00C3571D" w:rsidP="00C3571D">
      <w:pPr>
        <w:spacing w:after="0" w:line="240" w:lineRule="auto"/>
        <w:textAlignment w:val="baseline"/>
        <w:rPr>
          <w:rFonts w:eastAsia="Times New Roman" w:cstheme="minorHAnsi"/>
          <w:color w:val="000000"/>
        </w:rPr>
      </w:pPr>
      <w:r w:rsidRPr="00C01DA6">
        <w:rPr>
          <w:rFonts w:eastAsia="Times New Roman" w:cstheme="minorHAnsi"/>
          <w:color w:val="000000"/>
        </w:rPr>
        <w:t> </w:t>
      </w:r>
    </w:p>
    <w:p w14:paraId="344512CB" w14:textId="77777777" w:rsidR="00F15E2F" w:rsidRDefault="008173FB" w:rsidP="00C3571D">
      <w:pPr>
        <w:spacing w:after="0" w:line="240" w:lineRule="auto"/>
        <w:textAlignment w:val="baseline"/>
        <w:rPr>
          <w:rFonts w:eastAsia="Times New Roman" w:cstheme="minorHAnsi"/>
          <w:color w:val="000000"/>
        </w:rPr>
      </w:pPr>
      <w:r>
        <w:rPr>
          <w:rFonts w:eastAsia="Times New Roman" w:cstheme="minorHAnsi"/>
          <w:color w:val="000000"/>
        </w:rPr>
        <w:t>Signature Design Beauty Academy</w:t>
      </w:r>
      <w:r w:rsidR="00C3571D" w:rsidRPr="00C01DA6">
        <w:rPr>
          <w:rFonts w:eastAsia="Times New Roman" w:cstheme="minorHAnsi"/>
          <w:color w:val="000000"/>
        </w:rPr>
        <w:t xml:space="preserve"> will investigate all formal complaints of sexual harassment. A formal complaint must be in writing filed by a complainant or signed by the Title IX Coordinator alleging sexual harassment against a respondent and requesting that the school investigate the allegation of sexual harassment.</w:t>
      </w:r>
    </w:p>
    <w:p w14:paraId="7BA3DF73" w14:textId="77777777" w:rsidR="00A46034" w:rsidRDefault="00A46034" w:rsidP="00C3571D">
      <w:pPr>
        <w:spacing w:after="0" w:line="240" w:lineRule="auto"/>
        <w:textAlignment w:val="baseline"/>
        <w:rPr>
          <w:rFonts w:eastAsia="Times New Roman" w:cstheme="minorHAnsi"/>
          <w:color w:val="000000"/>
        </w:rPr>
      </w:pPr>
    </w:p>
    <w:p w14:paraId="739403DF" w14:textId="0FDBBB0F" w:rsidR="00C3571D" w:rsidRDefault="00C3571D" w:rsidP="00C3571D">
      <w:pPr>
        <w:spacing w:after="0" w:line="240" w:lineRule="auto"/>
        <w:textAlignment w:val="baseline"/>
        <w:rPr>
          <w:rFonts w:eastAsia="Times New Roman" w:cstheme="minorHAnsi"/>
          <w:color w:val="000000"/>
        </w:rPr>
      </w:pPr>
      <w:r w:rsidRPr="00C01DA6">
        <w:rPr>
          <w:rFonts w:eastAsia="Times New Roman" w:cstheme="minorHAnsi"/>
          <w:color w:val="000000"/>
        </w:rPr>
        <w:t>A formal complaint form may be obtained from the Title IX Coordinator, although no particular form is required to submit a formal complaint so long as the complaint is in writing, signed by a complainant, alleges sexual harassment against a respondent, and requests an investigation.</w:t>
      </w:r>
    </w:p>
    <w:p w14:paraId="106567B1" w14:textId="0C297D9B" w:rsidR="00C3571D" w:rsidRPr="00C01DA6" w:rsidRDefault="008173FB" w:rsidP="00C3571D">
      <w:pPr>
        <w:spacing w:after="0" w:line="240" w:lineRule="auto"/>
        <w:textAlignment w:val="baseline"/>
        <w:rPr>
          <w:rFonts w:eastAsia="Times New Roman" w:cstheme="minorHAnsi"/>
          <w:color w:val="000000"/>
        </w:rPr>
      </w:pPr>
      <w:r>
        <w:rPr>
          <w:rFonts w:eastAsia="Times New Roman" w:cstheme="minorHAnsi"/>
          <w:color w:val="000000"/>
        </w:rPr>
        <w:t>The school’s</w:t>
      </w:r>
      <w:r w:rsidR="00C3571D" w:rsidRPr="00C01DA6">
        <w:rPr>
          <w:rFonts w:eastAsia="Times New Roman" w:cstheme="minorHAnsi"/>
          <w:color w:val="000000"/>
        </w:rPr>
        <w:t xml:space="preserve"> Title IX Coordinator oversees the school’s investigation, response to, and resolution of all reports of prohibited sexual harassment, and of related retaliation, involving students, faculty, and staff.</w:t>
      </w:r>
    </w:p>
    <w:p w14:paraId="1D47B783" w14:textId="77777777" w:rsidR="00C3571D" w:rsidRPr="00C01DA6" w:rsidRDefault="00C3571D" w:rsidP="00C3571D">
      <w:pPr>
        <w:spacing w:after="0" w:line="240" w:lineRule="auto"/>
        <w:textAlignment w:val="baseline"/>
        <w:rPr>
          <w:rFonts w:eastAsia="Times New Roman" w:cstheme="minorHAnsi"/>
          <w:color w:val="000000"/>
        </w:rPr>
      </w:pPr>
      <w:r w:rsidRPr="00C01DA6">
        <w:rPr>
          <w:rFonts w:eastAsia="Times New Roman" w:cstheme="minorHAnsi"/>
          <w:color w:val="000000"/>
        </w:rPr>
        <w:t> </w:t>
      </w:r>
    </w:p>
    <w:p w14:paraId="6357D7A2" w14:textId="338AABBE" w:rsidR="00C3571D" w:rsidRPr="00C01DA6" w:rsidRDefault="00C3571D" w:rsidP="00C3571D">
      <w:pPr>
        <w:spacing w:after="0" w:line="240" w:lineRule="auto"/>
        <w:textAlignment w:val="baseline"/>
        <w:rPr>
          <w:rFonts w:eastAsia="Times New Roman" w:cstheme="minorHAnsi"/>
          <w:color w:val="000000"/>
        </w:rPr>
      </w:pPr>
      <w:r w:rsidRPr="00C01DA6">
        <w:rPr>
          <w:rFonts w:eastAsia="Times New Roman" w:cstheme="minorHAnsi"/>
          <w:color w:val="000000"/>
        </w:rPr>
        <w:t xml:space="preserve">If all parties voluntarily agree to participate in an informal resolution that does not involve a full investigation and adjudication after receiving notice of a formal complaint and if </w:t>
      </w:r>
      <w:r w:rsidR="0018779C">
        <w:rPr>
          <w:rFonts w:eastAsia="Times New Roman" w:cstheme="minorHAnsi"/>
          <w:color w:val="000000"/>
        </w:rPr>
        <w:t>Signature Design Beauty Academy</w:t>
      </w:r>
      <w:r w:rsidRPr="00C01DA6">
        <w:rPr>
          <w:rFonts w:eastAsia="Times New Roman" w:cstheme="minorHAnsi"/>
          <w:color w:val="000000"/>
        </w:rPr>
        <w:t xml:space="preserve"> determines that the particular formal complaint is appropriate for such a process, the school will facilitate an informal resolution to assist the parties in reaching a voluntary resolution. </w:t>
      </w:r>
      <w:r w:rsidR="0018779C">
        <w:rPr>
          <w:rFonts w:eastAsia="Times New Roman" w:cstheme="minorHAnsi"/>
          <w:color w:val="000000"/>
        </w:rPr>
        <w:t>Signature Design Beauty Academy re</w:t>
      </w:r>
      <w:r w:rsidRPr="00C01DA6">
        <w:rPr>
          <w:rFonts w:eastAsia="Times New Roman" w:cstheme="minorHAnsi"/>
          <w:color w:val="000000"/>
        </w:rPr>
        <w:t>tains the discretion to determine which cases are appropriate for voluntary resolution.</w:t>
      </w:r>
    </w:p>
    <w:p w14:paraId="3BF840C9" w14:textId="77777777" w:rsidR="00C3571D" w:rsidRPr="00C01DA6" w:rsidRDefault="00C3571D" w:rsidP="00C3571D">
      <w:pPr>
        <w:spacing w:after="0" w:line="240" w:lineRule="auto"/>
        <w:textAlignment w:val="baseline"/>
        <w:rPr>
          <w:rFonts w:eastAsia="Times New Roman" w:cstheme="minorHAnsi"/>
          <w:color w:val="000000"/>
        </w:rPr>
      </w:pPr>
      <w:r w:rsidRPr="00C01DA6">
        <w:rPr>
          <w:rFonts w:eastAsia="Times New Roman" w:cstheme="minorHAnsi"/>
          <w:color w:val="000000"/>
        </w:rPr>
        <w:t> </w:t>
      </w:r>
    </w:p>
    <w:p w14:paraId="3DDA3E2E" w14:textId="13B11B97" w:rsidR="00C3571D" w:rsidRDefault="00C3571D" w:rsidP="00C3571D">
      <w:pPr>
        <w:spacing w:after="0" w:line="240" w:lineRule="auto"/>
        <w:textAlignment w:val="baseline"/>
        <w:rPr>
          <w:rFonts w:eastAsia="Times New Roman" w:cstheme="minorHAnsi"/>
          <w:color w:val="000000"/>
        </w:rPr>
      </w:pPr>
      <w:r w:rsidRPr="00C01DA6">
        <w:rPr>
          <w:rFonts w:eastAsia="Times New Roman" w:cstheme="minorHAnsi"/>
          <w:color w:val="000000"/>
        </w:rPr>
        <w:t xml:space="preserve">The </w:t>
      </w:r>
      <w:r w:rsidR="0018779C">
        <w:rPr>
          <w:rFonts w:eastAsia="Times New Roman" w:cstheme="minorHAnsi"/>
          <w:color w:val="000000"/>
        </w:rPr>
        <w:t>school</w:t>
      </w:r>
      <w:r w:rsidRPr="00C01DA6">
        <w:rPr>
          <w:rFonts w:eastAsia="Times New Roman" w:cstheme="minorHAnsi"/>
          <w:color w:val="000000"/>
        </w:rPr>
        <w:t xml:space="preserve"> will convene a hearing panel following the end of an investigation. The hearing panel determines whether the respondent is responsible or not responsible for a violation of the Policy. If the respondent is determined to be responsible, the matter proceeds to the sanctions stage. The Policy provides that the parties have the right to appeal the hearing panel’s determination under certain circumstances.</w:t>
      </w:r>
    </w:p>
    <w:p w14:paraId="0D478192" w14:textId="443A8E36" w:rsidR="00C316D1" w:rsidRPr="005603E3" w:rsidRDefault="00C316D1" w:rsidP="00C316D1">
      <w:pPr>
        <w:keepNext/>
        <w:keepLines/>
        <w:widowControl w:val="0"/>
        <w:autoSpaceDE w:val="0"/>
        <w:autoSpaceDN w:val="0"/>
        <w:spacing w:before="40" w:after="0" w:line="240" w:lineRule="auto"/>
        <w:outlineLvl w:val="1"/>
        <w:rPr>
          <w:rFonts w:asciiTheme="majorHAnsi" w:eastAsiaTheme="majorEastAsia" w:hAnsiTheme="majorHAnsi" w:cstheme="majorBidi"/>
          <w:b/>
          <w:bCs/>
          <w:color w:val="2790A5" w:themeColor="accent1" w:themeShade="BF"/>
        </w:rPr>
      </w:pPr>
      <w:bookmarkStart w:id="118" w:name="_Toc141351117"/>
      <w:bookmarkEnd w:id="117"/>
      <w:r w:rsidRPr="006413AA">
        <w:rPr>
          <w:rFonts w:ascii="Calibri" w:eastAsiaTheme="majorEastAsia" w:hAnsi="Calibri" w:cs="Calibri"/>
          <w:b/>
          <w:bCs/>
          <w:sz w:val="26"/>
          <w:szCs w:val="26"/>
        </w:rPr>
        <w:lastRenderedPageBreak/>
        <w:t>Students</w:t>
      </w:r>
      <w:r w:rsidRPr="005603E3">
        <w:rPr>
          <w:rFonts w:asciiTheme="majorHAnsi" w:eastAsiaTheme="majorEastAsia" w:hAnsiTheme="majorHAnsi" w:cstheme="majorBidi"/>
          <w:b/>
          <w:bCs/>
          <w:sz w:val="26"/>
          <w:szCs w:val="26"/>
        </w:rPr>
        <w:t xml:space="preserve"> Rights and Responsibilities – Privacy Policy</w:t>
      </w:r>
      <w:bookmarkEnd w:id="118"/>
      <w:r w:rsidRPr="005603E3">
        <w:rPr>
          <w:rFonts w:asciiTheme="majorHAnsi" w:eastAsiaTheme="majorEastAsia" w:hAnsiTheme="majorHAnsi" w:cstheme="majorBidi"/>
          <w:b/>
          <w:bCs/>
          <w:color w:val="2790A5" w:themeColor="accent1" w:themeShade="BF"/>
          <w:sz w:val="26"/>
          <w:szCs w:val="26"/>
        </w:rPr>
        <w:tab/>
      </w:r>
      <w:r w:rsidRPr="005603E3">
        <w:rPr>
          <w:rFonts w:asciiTheme="majorHAnsi" w:eastAsiaTheme="majorEastAsia" w:hAnsiTheme="majorHAnsi" w:cstheme="majorBidi"/>
          <w:b/>
          <w:bCs/>
          <w:color w:val="2790A5" w:themeColor="accent1" w:themeShade="BF"/>
          <w:sz w:val="26"/>
          <w:szCs w:val="26"/>
        </w:rPr>
        <w:tab/>
      </w:r>
      <w:r w:rsidRPr="005603E3">
        <w:rPr>
          <w:rFonts w:asciiTheme="majorHAnsi" w:eastAsiaTheme="majorEastAsia" w:hAnsiTheme="majorHAnsi" w:cstheme="majorBidi"/>
          <w:b/>
          <w:bCs/>
          <w:color w:val="2790A5" w:themeColor="accent1" w:themeShade="BF"/>
          <w:sz w:val="26"/>
          <w:szCs w:val="26"/>
        </w:rPr>
        <w:tab/>
      </w:r>
      <w:r w:rsidRPr="005603E3">
        <w:rPr>
          <w:rFonts w:asciiTheme="majorHAnsi" w:eastAsiaTheme="majorEastAsia" w:hAnsiTheme="majorHAnsi" w:cstheme="majorBidi"/>
          <w:b/>
          <w:bCs/>
          <w:color w:val="2790A5" w:themeColor="accent1" w:themeShade="BF"/>
          <w:sz w:val="26"/>
          <w:szCs w:val="26"/>
        </w:rPr>
        <w:tab/>
      </w:r>
      <w:r w:rsidRPr="005603E3">
        <w:rPr>
          <w:rFonts w:asciiTheme="majorHAnsi" w:eastAsiaTheme="majorEastAsia" w:hAnsiTheme="majorHAnsi" w:cstheme="majorBidi"/>
          <w:b/>
          <w:bCs/>
          <w:color w:val="2790A5" w:themeColor="accent1" w:themeShade="BF"/>
          <w:sz w:val="26"/>
          <w:szCs w:val="26"/>
        </w:rPr>
        <w:tab/>
      </w:r>
      <w:r w:rsidRPr="005603E3">
        <w:rPr>
          <w:rFonts w:asciiTheme="majorHAnsi" w:eastAsiaTheme="majorEastAsia" w:hAnsiTheme="majorHAnsi" w:cstheme="majorBidi"/>
          <w:b/>
          <w:bCs/>
          <w:color w:val="2790A5" w:themeColor="accent1" w:themeShade="BF"/>
          <w:sz w:val="26"/>
          <w:szCs w:val="26"/>
        </w:rPr>
        <w:tab/>
      </w:r>
    </w:p>
    <w:p w14:paraId="0B427677"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None of the rights and privileges guaranteed to every citizen by the Constitution of the United States and by   Tennessee shall be denied any student.</w:t>
      </w:r>
    </w:p>
    <w:p w14:paraId="0FC75E18" w14:textId="6036A7E0"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Within the limitations imposed by the </w:t>
      </w:r>
      <w:r w:rsidR="00022142">
        <w:rPr>
          <w:rFonts w:eastAsia="Times New Roman" w:cstheme="minorHAnsi"/>
        </w:rPr>
        <w:t>Signature Design Beauty Academy</w:t>
      </w:r>
      <w:r w:rsidRPr="00C316D1">
        <w:rPr>
          <w:rFonts w:eastAsia="Times New Roman" w:cstheme="minorHAnsi"/>
        </w:rPr>
        <w:t xml:space="preserve">’s mission, purpose, finances, and curricula, students are free to pursue their educational goals. Appropriate opportunities for learning in the classroom and on the campus shall be provided by the </w:t>
      </w:r>
      <w:r w:rsidR="00FC7ABC">
        <w:rPr>
          <w:rFonts w:eastAsia="Times New Roman" w:cstheme="minorHAnsi"/>
        </w:rPr>
        <w:t>school</w:t>
      </w:r>
      <w:r w:rsidRPr="00C316D1">
        <w:rPr>
          <w:rFonts w:eastAsia="Times New Roman" w:cstheme="minorHAnsi"/>
        </w:rPr>
        <w:t>. Student performance will be evaluated solely on an academic basis, not on opinions or conduct in matters unrelated to academic standards.</w:t>
      </w:r>
    </w:p>
    <w:p w14:paraId="6E716E4C"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Students have the right to freedom of expressions, inquiry, and assembly, subject to reasonable rules and regulations regarding time, place, and manner.</w:t>
      </w:r>
    </w:p>
    <w:p w14:paraId="10A14090" w14:textId="58C03709"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Students have the right to inquire about and to propose improvements in policies, regulations, and procedures affecting the welfare of the students through their educators, the Vice President, President, etc.</w:t>
      </w:r>
    </w:p>
    <w:p w14:paraId="15369DF8" w14:textId="5F9D0465"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The Family Educational Rights and Privacy Act of 1974 (FERPA), as amended, provided safeguards regarding the confidentiality of and access to student records, and this act will be adhered to by the </w:t>
      </w:r>
      <w:r w:rsidR="00022142">
        <w:rPr>
          <w:rFonts w:eastAsia="Times New Roman" w:cstheme="minorHAnsi"/>
        </w:rPr>
        <w:t>Signature Design Beauty Academy</w:t>
      </w:r>
      <w:r w:rsidRPr="00C316D1">
        <w:rPr>
          <w:rFonts w:eastAsia="Times New Roman" w:cstheme="minorHAnsi"/>
        </w:rPr>
        <w:t>. Students and former students have the right to review their official records and to request a hearing if they challenge the contents of their records.</w:t>
      </w:r>
    </w:p>
    <w:p w14:paraId="6B56FBC6" w14:textId="266DDC3F"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No student records that are confidential pursuant to FERPA shall be made available to unauthorized personnel or groups outside the </w:t>
      </w:r>
      <w:r w:rsidR="00FC7ABC">
        <w:rPr>
          <w:rFonts w:eastAsia="Times New Roman" w:cstheme="minorHAnsi"/>
        </w:rPr>
        <w:t>school</w:t>
      </w:r>
      <w:r w:rsidRPr="00C316D1">
        <w:rPr>
          <w:rFonts w:eastAsia="Times New Roman" w:cstheme="minorHAnsi"/>
        </w:rPr>
        <w:t xml:space="preserve"> without the written consent of the student involved, except as required by law.</w:t>
      </w:r>
    </w:p>
    <w:p w14:paraId="0305BC1E"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Students shall be entitled to such due process of law as may be required by law or the Student Code of conduct.</w:t>
      </w:r>
    </w:p>
    <w:p w14:paraId="4D5BFC24" w14:textId="1A14935C" w:rsidR="00B42852" w:rsidRDefault="00C316D1" w:rsidP="00B42852">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The </w:t>
      </w:r>
      <w:r w:rsidR="00022142">
        <w:rPr>
          <w:rFonts w:eastAsia="Times New Roman" w:cstheme="minorHAnsi"/>
        </w:rPr>
        <w:t>Signature Design Beauty Academy</w:t>
      </w:r>
      <w:r w:rsidRPr="00C316D1">
        <w:rPr>
          <w:rFonts w:eastAsia="Times New Roman" w:cstheme="minorHAnsi"/>
        </w:rPr>
        <w:t xml:space="preserve"> guarantees each student (or guardian if the student is a dependent minor) access to that student’s records.</w:t>
      </w:r>
    </w:p>
    <w:p w14:paraId="72F17128" w14:textId="631FA900" w:rsidR="00B42852" w:rsidRDefault="00B42852" w:rsidP="00B42852">
      <w:pPr>
        <w:widowControl w:val="0"/>
        <w:autoSpaceDE w:val="0"/>
        <w:autoSpaceDN w:val="0"/>
        <w:spacing w:before="90" w:after="0" w:line="240" w:lineRule="auto"/>
        <w:outlineLvl w:val="0"/>
        <w:rPr>
          <w:rFonts w:eastAsia="Times New Roman" w:cstheme="minorHAnsi"/>
          <w:b/>
          <w:bCs/>
          <w:sz w:val="28"/>
          <w:szCs w:val="28"/>
        </w:rPr>
      </w:pPr>
      <w:bookmarkStart w:id="119" w:name="_Toc141351118"/>
      <w:r w:rsidRPr="001C5037">
        <w:rPr>
          <w:rFonts w:ascii="Calibri" w:eastAsia="Times New Roman" w:hAnsi="Calibri" w:cs="Calibri"/>
          <w:b/>
          <w:bCs/>
          <w:sz w:val="26"/>
          <w:szCs w:val="26"/>
        </w:rPr>
        <w:t>Family</w:t>
      </w:r>
      <w:r>
        <w:rPr>
          <w:rFonts w:eastAsia="Times New Roman" w:cstheme="minorHAnsi"/>
          <w:b/>
          <w:bCs/>
          <w:sz w:val="28"/>
          <w:szCs w:val="28"/>
        </w:rPr>
        <w:t xml:space="preserve"> Educational Rights and Privacy (FERPA)</w:t>
      </w:r>
      <w:bookmarkEnd w:id="119"/>
    </w:p>
    <w:p w14:paraId="465FE036" w14:textId="652EBD7D" w:rsidR="00C316D1" w:rsidRPr="00B42852" w:rsidRDefault="00C316D1" w:rsidP="00B42852">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The Family Educational Rights and Privacy Act of 1974 (U.S. Public Law 93-579), FERPA, provides clarification and guidance on the administration of student records. Further, FERPA guarantees individuals’ rights to the access of his/her educational records, provides guidelines regarding third party access to the record(s), and addresses of the appropriate security of the education record.</w:t>
      </w:r>
    </w:p>
    <w:p w14:paraId="67296130" w14:textId="6BBA3619"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b/>
          <w:bCs/>
          <w:i/>
          <w:iCs/>
        </w:rPr>
        <w:t>Student Rights:</w:t>
      </w:r>
      <w:r w:rsidRPr="00C316D1">
        <w:rPr>
          <w:rFonts w:eastAsia="Times New Roman" w:cstheme="minorHAnsi"/>
        </w:rPr>
        <w:t xml:space="preserve">  Students and parents or guardians of dependent minors have the right to 1) inspect and review their education records, 2) control disclosure and/or designate confidentiality, and 3) request amendment to the education record.</w:t>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p>
    <w:p w14:paraId="39826C05" w14:textId="3BE74914"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b/>
          <w:bCs/>
          <w:i/>
          <w:iCs/>
        </w:rPr>
        <w:t>Education Record:</w:t>
      </w:r>
      <w:r w:rsidRPr="00C316D1">
        <w:rPr>
          <w:rFonts w:eastAsia="Times New Roman" w:cstheme="minorHAnsi"/>
        </w:rPr>
        <w:t xml:space="preserve">  </w:t>
      </w:r>
      <w:r w:rsidR="00022142">
        <w:rPr>
          <w:rFonts w:eastAsia="Times New Roman" w:cstheme="minorHAnsi"/>
        </w:rPr>
        <w:t>Signature Design Beauty Academy</w:t>
      </w:r>
      <w:r w:rsidRPr="00C316D1">
        <w:rPr>
          <w:rFonts w:eastAsia="Times New Roman" w:cstheme="minorHAnsi"/>
        </w:rPr>
        <w:t xml:space="preserve"> defines the educational record as any portion of the academic record (paper or electronic) maintained by the </w:t>
      </w:r>
      <w:r w:rsidR="00FC7ABC">
        <w:rPr>
          <w:rFonts w:eastAsia="Times New Roman" w:cstheme="minorHAnsi"/>
        </w:rPr>
        <w:t>school</w:t>
      </w:r>
      <w:r w:rsidRPr="00C316D1">
        <w:rPr>
          <w:rFonts w:eastAsia="Times New Roman" w:cstheme="minorHAnsi"/>
        </w:rPr>
        <w:t xml:space="preserve"> for the purpose of sharing (or potential sharing) by other educational officials.  </w:t>
      </w:r>
    </w:p>
    <w:p w14:paraId="5B76BFC6" w14:textId="4B6B0631" w:rsid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An example is the academic folder maintained in the department or </w:t>
      </w:r>
      <w:r w:rsidR="00FC7ABC">
        <w:rPr>
          <w:rFonts w:eastAsia="Times New Roman" w:cstheme="minorHAnsi"/>
        </w:rPr>
        <w:t>school</w:t>
      </w:r>
      <w:r w:rsidRPr="00C316D1">
        <w:rPr>
          <w:rFonts w:eastAsia="Times New Roman" w:cstheme="minorHAnsi"/>
        </w:rPr>
        <w:t>’s administrative office.</w:t>
      </w:r>
    </w:p>
    <w:p w14:paraId="75A80577"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b/>
          <w:bCs/>
          <w:i/>
          <w:iCs/>
        </w:rPr>
        <w:t>Sole Possession Records:</w:t>
      </w:r>
      <w:r w:rsidRPr="00C316D1">
        <w:rPr>
          <w:rFonts w:eastAsia="Times New Roman" w:cstheme="minorHAnsi"/>
          <w:b/>
          <w:bCs/>
        </w:rPr>
        <w:t xml:space="preserve"> </w:t>
      </w:r>
      <w:r w:rsidRPr="00C316D1">
        <w:rPr>
          <w:rFonts w:eastAsia="Times New Roman" w:cstheme="minorHAnsi"/>
        </w:rPr>
        <w:t xml:space="preserve"> Notes and/or records maintained only by the staff member regarding his/her students and not shared with any other educational official is a sole possession record. Notes retained in the ‘sole possession record’ are not subject to the guarantees of FERPA.</w:t>
      </w:r>
    </w:p>
    <w:p w14:paraId="49E68DB5" w14:textId="53B455B1" w:rsidR="001E5A02"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i/>
          <w:iCs/>
        </w:rPr>
        <w:t>Educational Officials</w:t>
      </w:r>
      <w:r w:rsidRPr="00C316D1">
        <w:rPr>
          <w:rFonts w:eastAsia="Times New Roman" w:cstheme="minorHAnsi"/>
        </w:rPr>
        <w:t xml:space="preserve">: Persons employed by the </w:t>
      </w:r>
      <w:r w:rsidR="00022142">
        <w:rPr>
          <w:rFonts w:eastAsia="Times New Roman" w:cstheme="minorHAnsi"/>
        </w:rPr>
        <w:t>Signature Design Beauty Academy</w:t>
      </w:r>
      <w:r w:rsidRPr="00C316D1">
        <w:rPr>
          <w:rFonts w:eastAsia="Times New Roman" w:cstheme="minorHAnsi"/>
        </w:rPr>
        <w:t xml:space="preserve"> in an administrative, supervisory, academic, or support capacity with a legitimate educational need to view student records to perform his or her job are classified as educational officials.</w:t>
      </w:r>
    </w:p>
    <w:p w14:paraId="484853F2" w14:textId="77777777" w:rsidR="001E5A02" w:rsidRDefault="001E5A02">
      <w:pPr>
        <w:rPr>
          <w:rFonts w:eastAsia="Times New Roman" w:cstheme="minorHAnsi"/>
        </w:rPr>
      </w:pPr>
      <w:r>
        <w:rPr>
          <w:rFonts w:eastAsia="Times New Roman" w:cstheme="minorHAnsi"/>
        </w:rPr>
        <w:br w:type="page"/>
      </w:r>
    </w:p>
    <w:p w14:paraId="2CD72CC0"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b/>
          <w:bCs/>
          <w:i/>
          <w:iCs/>
        </w:rPr>
        <w:lastRenderedPageBreak/>
        <w:t>Educational Interest:</w:t>
      </w:r>
      <w:r w:rsidRPr="00C316D1">
        <w:rPr>
          <w:rFonts w:eastAsia="Times New Roman" w:cstheme="minorHAnsi"/>
        </w:rPr>
        <w:t xml:space="preserve">  Before an individual is granted access to a student record, FERPA requires that educational officials have an educational interest.  Instructors have an educational right to know directory information regardless of the confidentiality of the record.  Examples of directory information include name, address, and telephone number.</w:t>
      </w:r>
    </w:p>
    <w:p w14:paraId="55DC8CFA" w14:textId="74E1A12F"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b/>
          <w:bCs/>
        </w:rPr>
        <w:t>Email Addresses</w:t>
      </w:r>
      <w:r w:rsidRPr="00C316D1">
        <w:rPr>
          <w:rFonts w:eastAsia="Times New Roman" w:cstheme="minorHAnsi"/>
        </w:rPr>
        <w:t xml:space="preserve">:  Email addresses are not considered directory information.  For instructional purposes, emails may be used for the duration of the course.  However, emails may not be distributed to third parties without the specific written consent of the student(s).  Educational interest does not include access of the student’s entire academic record (example: all grades earned at </w:t>
      </w:r>
      <w:r w:rsidR="00022142">
        <w:rPr>
          <w:rFonts w:eastAsia="Times New Roman" w:cstheme="minorHAnsi"/>
        </w:rPr>
        <w:t>Signature Design Beauty Academy</w:t>
      </w:r>
      <w:r w:rsidRPr="00C316D1">
        <w:rPr>
          <w:rFonts w:eastAsia="Times New Roman" w:cstheme="minorHAnsi"/>
        </w:rPr>
        <w:t>) unless the user’s role is that of an academic advisor assigned to that student.</w:t>
      </w:r>
    </w:p>
    <w:p w14:paraId="09193AC0"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b/>
          <w:bCs/>
          <w:i/>
          <w:iCs/>
        </w:rPr>
        <w:t>Student Reference Request:</w:t>
      </w:r>
      <w:r w:rsidRPr="00C316D1">
        <w:rPr>
          <w:rFonts w:eastAsia="Times New Roman" w:cstheme="minorHAnsi"/>
        </w:rPr>
        <w:t xml:space="preserve">   Students may waive their rights under FERPA to request letters of recommendation or professional references from staff member(s).  Students should complete and return an original signed Student Reference Request and FERPA Release form, available online or from the Financial Aid Department to the staff member prior to obtaining the reference.</w:t>
      </w:r>
    </w:p>
    <w:p w14:paraId="27EF88C1" w14:textId="00B0C2E7" w:rsid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b/>
          <w:bCs/>
          <w:i/>
          <w:iCs/>
        </w:rPr>
        <w:t>Grade Posting:</w:t>
      </w:r>
      <w:r w:rsidRPr="00C316D1">
        <w:rPr>
          <w:rFonts w:eastAsia="Times New Roman" w:cstheme="minorHAnsi"/>
        </w:rPr>
        <w:t xml:space="preserve">  Staff members may not post grades in a listing format that includes any portion of the student identification number, Social Security Number, or student name.  It is critical that the educators maintain the nondisclosure of these numbers.</w:t>
      </w:r>
    </w:p>
    <w:p w14:paraId="2B5E2603" w14:textId="6295C282"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Listed below is the notification of the Family Educational Rights and Privacy Act of 1974 (FERPA). The </w:t>
      </w:r>
      <w:r w:rsidR="00022142">
        <w:rPr>
          <w:rFonts w:eastAsia="Times New Roman" w:cstheme="minorHAnsi"/>
        </w:rPr>
        <w:t>Signature Design Beauty Academy</w:t>
      </w:r>
      <w:r w:rsidRPr="00C316D1">
        <w:rPr>
          <w:rFonts w:eastAsia="Times New Roman" w:cstheme="minorHAnsi"/>
        </w:rPr>
        <w:t xml:space="preserve"> is required to inform enrolled students annually of their rights under the terms of FERPA.  The act does not apply to students admitted to the </w:t>
      </w:r>
      <w:r w:rsidR="00FC7ABC">
        <w:rPr>
          <w:rFonts w:eastAsia="Times New Roman" w:cstheme="minorHAnsi"/>
        </w:rPr>
        <w:t>school</w:t>
      </w:r>
      <w:r w:rsidRPr="00C316D1">
        <w:rPr>
          <w:rFonts w:eastAsia="Times New Roman" w:cstheme="minorHAnsi"/>
        </w:rPr>
        <w:t xml:space="preserve"> who have not officially enrolled.  </w:t>
      </w:r>
    </w:p>
    <w:p w14:paraId="7C5B482A" w14:textId="79FCBE74" w:rsidR="005603E3" w:rsidRPr="00C316D1" w:rsidRDefault="005603E3" w:rsidP="005603E3">
      <w:pPr>
        <w:widowControl w:val="0"/>
        <w:autoSpaceDE w:val="0"/>
        <w:autoSpaceDN w:val="0"/>
        <w:spacing w:before="90" w:after="0" w:line="240" w:lineRule="auto"/>
        <w:outlineLvl w:val="0"/>
        <w:rPr>
          <w:rFonts w:eastAsia="Times New Roman" w:cstheme="minorHAnsi"/>
          <w:b/>
          <w:bCs/>
          <w:sz w:val="28"/>
          <w:szCs w:val="28"/>
        </w:rPr>
      </w:pPr>
      <w:bookmarkStart w:id="120" w:name="_Toc141351119"/>
      <w:r>
        <w:rPr>
          <w:rFonts w:eastAsia="Times New Roman" w:cstheme="minorHAnsi"/>
          <w:b/>
          <w:bCs/>
          <w:sz w:val="28"/>
          <w:szCs w:val="28"/>
        </w:rPr>
        <w:t>Policy Intent</w:t>
      </w:r>
      <w:bookmarkEnd w:id="120"/>
    </w:p>
    <w:p w14:paraId="4E97ED0B" w14:textId="79412513"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The </w:t>
      </w:r>
      <w:r w:rsidR="00022142">
        <w:rPr>
          <w:rFonts w:eastAsia="Times New Roman" w:cstheme="minorHAnsi"/>
        </w:rPr>
        <w:t>Signature Design Beauty Academy</w:t>
      </w:r>
      <w:r w:rsidRPr="00C316D1">
        <w:rPr>
          <w:rFonts w:eastAsia="Times New Roman" w:cstheme="minorHAnsi"/>
        </w:rPr>
        <w:t xml:space="preserve"> student record policy is intended to conform with all state and federal statutes dealing with access to information held by an educational institution on present and former students.  The </w:t>
      </w:r>
      <w:r w:rsidR="00FC7ABC">
        <w:rPr>
          <w:rFonts w:eastAsia="Times New Roman" w:cstheme="minorHAnsi"/>
        </w:rPr>
        <w:t>school</w:t>
      </w:r>
      <w:r w:rsidRPr="00C316D1">
        <w:rPr>
          <w:rFonts w:eastAsia="Times New Roman" w:cstheme="minorHAnsi"/>
        </w:rPr>
        <w:t xml:space="preserve"> student record policy is formulated to protect the privacy of student information that is maintained and yet provide access to student records for those having a legitimate educational interest in viewing such records.  Regulations and procedures to ensure adequate protection of the student are provided in this policy.</w:t>
      </w:r>
    </w:p>
    <w:p w14:paraId="356D8BE0" w14:textId="3F92FE07" w:rsidR="00C316D1" w:rsidRPr="005603E3" w:rsidRDefault="00C316D1" w:rsidP="00C316D1">
      <w:pPr>
        <w:keepNext/>
        <w:keepLines/>
        <w:widowControl w:val="0"/>
        <w:autoSpaceDE w:val="0"/>
        <w:autoSpaceDN w:val="0"/>
        <w:spacing w:before="40" w:after="0" w:line="240" w:lineRule="auto"/>
        <w:outlineLvl w:val="1"/>
        <w:rPr>
          <w:rFonts w:asciiTheme="majorHAnsi" w:eastAsiaTheme="majorEastAsia" w:hAnsiTheme="majorHAnsi" w:cstheme="majorBidi"/>
          <w:b/>
          <w:bCs/>
          <w:color w:val="2790A5" w:themeColor="accent1" w:themeShade="BF"/>
          <w:sz w:val="26"/>
          <w:szCs w:val="26"/>
        </w:rPr>
      </w:pPr>
      <w:bookmarkStart w:id="121" w:name="_Toc141351120"/>
      <w:r w:rsidRPr="005603E3">
        <w:rPr>
          <w:rFonts w:asciiTheme="majorHAnsi" w:eastAsiaTheme="majorEastAsia" w:hAnsiTheme="majorHAnsi" w:cstheme="majorBidi"/>
          <w:b/>
          <w:bCs/>
          <w:sz w:val="26"/>
          <w:szCs w:val="26"/>
        </w:rPr>
        <w:t>Student Rights under FERPA</w:t>
      </w:r>
      <w:bookmarkEnd w:id="121"/>
      <w:r w:rsidRPr="005603E3">
        <w:rPr>
          <w:rFonts w:asciiTheme="majorHAnsi" w:eastAsiaTheme="majorEastAsia" w:hAnsiTheme="majorHAnsi" w:cstheme="majorBidi"/>
          <w:b/>
          <w:bCs/>
          <w:color w:val="2790A5" w:themeColor="accent1" w:themeShade="BF"/>
          <w:sz w:val="26"/>
          <w:szCs w:val="26"/>
        </w:rPr>
        <w:tab/>
      </w:r>
      <w:r w:rsidRPr="005603E3">
        <w:rPr>
          <w:rFonts w:asciiTheme="majorHAnsi" w:eastAsiaTheme="majorEastAsia" w:hAnsiTheme="majorHAnsi" w:cstheme="majorBidi"/>
          <w:b/>
          <w:bCs/>
          <w:color w:val="2790A5" w:themeColor="accent1" w:themeShade="BF"/>
          <w:sz w:val="26"/>
          <w:szCs w:val="26"/>
        </w:rPr>
        <w:tab/>
      </w:r>
      <w:r w:rsidRPr="005603E3">
        <w:rPr>
          <w:rFonts w:asciiTheme="majorHAnsi" w:eastAsiaTheme="majorEastAsia" w:hAnsiTheme="majorHAnsi" w:cstheme="majorBidi"/>
          <w:b/>
          <w:bCs/>
          <w:color w:val="2790A5" w:themeColor="accent1" w:themeShade="BF"/>
          <w:sz w:val="26"/>
          <w:szCs w:val="26"/>
        </w:rPr>
        <w:tab/>
      </w:r>
      <w:r w:rsidRPr="005603E3">
        <w:rPr>
          <w:rFonts w:asciiTheme="majorHAnsi" w:eastAsiaTheme="majorEastAsia" w:hAnsiTheme="majorHAnsi" w:cstheme="majorBidi"/>
          <w:b/>
          <w:bCs/>
          <w:color w:val="2790A5" w:themeColor="accent1" w:themeShade="BF"/>
          <w:sz w:val="26"/>
          <w:szCs w:val="26"/>
        </w:rPr>
        <w:tab/>
      </w:r>
      <w:r w:rsidRPr="005603E3">
        <w:rPr>
          <w:rFonts w:asciiTheme="majorHAnsi" w:eastAsiaTheme="majorEastAsia" w:hAnsiTheme="majorHAnsi" w:cstheme="majorBidi"/>
          <w:b/>
          <w:bCs/>
          <w:color w:val="2790A5" w:themeColor="accent1" w:themeShade="BF"/>
          <w:sz w:val="26"/>
          <w:szCs w:val="26"/>
        </w:rPr>
        <w:tab/>
      </w:r>
      <w:r w:rsidRPr="005603E3">
        <w:rPr>
          <w:rFonts w:asciiTheme="majorHAnsi" w:eastAsiaTheme="majorEastAsia" w:hAnsiTheme="majorHAnsi" w:cstheme="majorBidi"/>
          <w:b/>
          <w:bCs/>
          <w:color w:val="2790A5" w:themeColor="accent1" w:themeShade="BF"/>
          <w:sz w:val="26"/>
          <w:szCs w:val="26"/>
        </w:rPr>
        <w:tab/>
      </w:r>
      <w:r w:rsidRPr="005603E3">
        <w:rPr>
          <w:rFonts w:asciiTheme="majorHAnsi" w:eastAsiaTheme="majorEastAsia" w:hAnsiTheme="majorHAnsi" w:cstheme="majorBidi"/>
          <w:b/>
          <w:bCs/>
          <w:color w:val="2790A5" w:themeColor="accent1" w:themeShade="BF"/>
          <w:sz w:val="26"/>
          <w:szCs w:val="26"/>
        </w:rPr>
        <w:tab/>
      </w:r>
      <w:r w:rsidRPr="005603E3">
        <w:rPr>
          <w:rFonts w:asciiTheme="majorHAnsi" w:eastAsiaTheme="majorEastAsia" w:hAnsiTheme="majorHAnsi" w:cstheme="majorBidi"/>
          <w:b/>
          <w:bCs/>
          <w:color w:val="2790A5" w:themeColor="accent1" w:themeShade="BF"/>
          <w:sz w:val="26"/>
          <w:szCs w:val="26"/>
        </w:rPr>
        <w:tab/>
      </w:r>
      <w:r w:rsidRPr="005603E3">
        <w:rPr>
          <w:rFonts w:asciiTheme="majorHAnsi" w:eastAsiaTheme="majorEastAsia" w:hAnsiTheme="majorHAnsi" w:cstheme="majorBidi"/>
          <w:b/>
          <w:bCs/>
          <w:color w:val="2790A5" w:themeColor="accent1" w:themeShade="BF"/>
          <w:sz w:val="26"/>
          <w:szCs w:val="26"/>
        </w:rPr>
        <w:tab/>
      </w:r>
    </w:p>
    <w:p w14:paraId="469BD1CA" w14:textId="32B91163"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Enrolled students have the right to inspect their education record within 45 days of the request for inspection and are entitled to an explanation of any information therein. “Record” refers to those files and their contents that are maintained by official units of the </w:t>
      </w:r>
      <w:r w:rsidR="00FC7ABC">
        <w:rPr>
          <w:rFonts w:eastAsia="Times New Roman" w:cstheme="minorHAnsi"/>
        </w:rPr>
        <w:t>school</w:t>
      </w:r>
      <w:r w:rsidRPr="00C316D1">
        <w:rPr>
          <w:rFonts w:eastAsia="Times New Roman" w:cstheme="minorHAnsi"/>
        </w:rPr>
        <w:t xml:space="preserve">. Generally, students have the right to review any official record that the </w:t>
      </w:r>
      <w:r w:rsidR="00022142">
        <w:rPr>
          <w:rFonts w:eastAsia="Times New Roman" w:cstheme="minorHAnsi"/>
        </w:rPr>
        <w:t>Signature Design Beauty Academy</w:t>
      </w:r>
      <w:r w:rsidRPr="00C316D1">
        <w:rPr>
          <w:rFonts w:eastAsia="Times New Roman" w:cstheme="minorHAnsi"/>
        </w:rPr>
        <w:t xml:space="preserve"> maintains on that student. </w:t>
      </w:r>
    </w:p>
    <w:p w14:paraId="62CBFBD0" w14:textId="6357F50E"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When access is permitted, documents will be examined only under the conditions that will prevent unauthorized removal, alteration, or mutilation. Students must submit to the Office of Financial Aid written requests that identify the record(s) they wish to inspect. A </w:t>
      </w:r>
      <w:r w:rsidR="00FC7ABC">
        <w:rPr>
          <w:rFonts w:eastAsia="Times New Roman" w:cstheme="minorHAnsi"/>
        </w:rPr>
        <w:t>school</w:t>
      </w:r>
      <w:r w:rsidRPr="00C316D1">
        <w:rPr>
          <w:rFonts w:eastAsia="Times New Roman" w:cstheme="minorHAnsi"/>
        </w:rPr>
        <w:t xml:space="preserve"> official will make arrangements for access and notify the student of the time and place where the record(s) may be inspected. </w:t>
      </w:r>
    </w:p>
    <w:p w14:paraId="468834B3" w14:textId="635512F0"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If the </w:t>
      </w:r>
      <w:r w:rsidR="00FC7ABC">
        <w:rPr>
          <w:rFonts w:eastAsia="Times New Roman" w:cstheme="minorHAnsi"/>
        </w:rPr>
        <w:t>school</w:t>
      </w:r>
      <w:r w:rsidRPr="00C316D1">
        <w:rPr>
          <w:rFonts w:eastAsia="Times New Roman" w:cstheme="minorHAnsi"/>
        </w:rPr>
        <w:t xml:space="preserve"> official to whom the request was submitted does not maintain the requested record(s), that official shall advise the student of the correct official to who the request should be addressed.  </w:t>
      </w:r>
    </w:p>
    <w:p w14:paraId="725AA492"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Information to which the student does not have access is limited to the following:</w:t>
      </w:r>
    </w:p>
    <w:p w14:paraId="1A68644F" w14:textId="77777777" w:rsidR="00C316D1" w:rsidRPr="00C316D1" w:rsidRDefault="00C316D1">
      <w:pPr>
        <w:widowControl w:val="0"/>
        <w:numPr>
          <w:ilvl w:val="0"/>
          <w:numId w:val="36"/>
        </w:numPr>
        <w:autoSpaceDE w:val="0"/>
        <w:autoSpaceDN w:val="0"/>
        <w:spacing w:before="120" w:after="120" w:line="240" w:lineRule="auto"/>
        <w:jc w:val="both"/>
        <w:rPr>
          <w:rFonts w:eastAsia="Times New Roman" w:cstheme="minorHAnsi"/>
        </w:rPr>
      </w:pPr>
      <w:r w:rsidRPr="00C316D1">
        <w:rPr>
          <w:rFonts w:eastAsia="Times New Roman" w:cstheme="minorHAnsi"/>
        </w:rPr>
        <w:t>Confidential letters and recommendations placed in the student’s files prior to January 1, 1975 and those letters for which the student has signed a waiver of his or her right of access.</w:t>
      </w:r>
    </w:p>
    <w:p w14:paraId="31DCFA80" w14:textId="33DE6608" w:rsidR="00C316D1" w:rsidRDefault="00C316D1">
      <w:pPr>
        <w:widowControl w:val="0"/>
        <w:numPr>
          <w:ilvl w:val="0"/>
          <w:numId w:val="36"/>
        </w:numPr>
        <w:autoSpaceDE w:val="0"/>
        <w:autoSpaceDN w:val="0"/>
        <w:spacing w:before="120" w:after="120" w:line="240" w:lineRule="auto"/>
        <w:jc w:val="both"/>
        <w:rPr>
          <w:rFonts w:eastAsia="Times New Roman" w:cstheme="minorHAnsi"/>
        </w:rPr>
      </w:pPr>
      <w:r w:rsidRPr="00C316D1">
        <w:rPr>
          <w:rFonts w:eastAsia="Times New Roman" w:cstheme="minorHAnsi"/>
        </w:rPr>
        <w:t>Parents’ confidential financial statements.</w:t>
      </w:r>
    </w:p>
    <w:p w14:paraId="0582C523" w14:textId="77777777" w:rsidR="00C316D1" w:rsidRPr="00C316D1" w:rsidRDefault="00C316D1">
      <w:pPr>
        <w:widowControl w:val="0"/>
        <w:numPr>
          <w:ilvl w:val="0"/>
          <w:numId w:val="36"/>
        </w:numPr>
        <w:autoSpaceDE w:val="0"/>
        <w:autoSpaceDN w:val="0"/>
        <w:spacing w:before="120" w:after="120" w:line="240" w:lineRule="auto"/>
        <w:jc w:val="both"/>
        <w:rPr>
          <w:rFonts w:eastAsia="Times New Roman" w:cstheme="minorHAnsi"/>
        </w:rPr>
      </w:pPr>
      <w:r w:rsidRPr="00C316D1">
        <w:rPr>
          <w:rFonts w:eastAsia="Times New Roman" w:cstheme="minorHAnsi"/>
        </w:rPr>
        <w:t>Personal files and records of members of faculty or administrative personnel, which are in sole possession of the maker thereof.</w:t>
      </w:r>
    </w:p>
    <w:p w14:paraId="04D191E1" w14:textId="2FEAEC3B" w:rsidR="00C316D1" w:rsidRPr="00C316D1" w:rsidRDefault="00C316D1">
      <w:pPr>
        <w:widowControl w:val="0"/>
        <w:numPr>
          <w:ilvl w:val="0"/>
          <w:numId w:val="36"/>
        </w:numPr>
        <w:autoSpaceDE w:val="0"/>
        <w:autoSpaceDN w:val="0"/>
        <w:spacing w:before="120" w:after="120" w:line="240" w:lineRule="auto"/>
        <w:jc w:val="both"/>
        <w:rPr>
          <w:rFonts w:eastAsia="Times New Roman" w:cstheme="minorHAnsi"/>
        </w:rPr>
      </w:pPr>
      <w:r w:rsidRPr="00C316D1">
        <w:rPr>
          <w:rFonts w:eastAsia="Times New Roman" w:cstheme="minorHAnsi"/>
        </w:rPr>
        <w:lastRenderedPageBreak/>
        <w:t xml:space="preserve">Education records, which contain information about more than one student; in such cases, the </w:t>
      </w:r>
      <w:r w:rsidR="00022142">
        <w:rPr>
          <w:rFonts w:eastAsia="Times New Roman" w:cstheme="minorHAnsi"/>
        </w:rPr>
        <w:t>Signature Design Beauty Academy</w:t>
      </w:r>
      <w:r w:rsidRPr="00C316D1">
        <w:rPr>
          <w:rFonts w:eastAsia="Times New Roman" w:cstheme="minorHAnsi"/>
        </w:rPr>
        <w:t xml:space="preserve"> will allow the inquiring student access to the part of the record, which pertains only to the inquiring student.</w:t>
      </w:r>
    </w:p>
    <w:p w14:paraId="76D6271F" w14:textId="20B1B062" w:rsidR="00C316D1" w:rsidRPr="00C316D1" w:rsidRDefault="00C316D1">
      <w:pPr>
        <w:widowControl w:val="0"/>
        <w:numPr>
          <w:ilvl w:val="0"/>
          <w:numId w:val="36"/>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Records of the Admissions Office concerning students admitted but not yet enrolled at the </w:t>
      </w:r>
      <w:r w:rsidR="00FC7ABC">
        <w:rPr>
          <w:rFonts w:eastAsia="Times New Roman" w:cstheme="minorHAnsi"/>
        </w:rPr>
        <w:t>school</w:t>
      </w:r>
      <w:r w:rsidRPr="00C316D1">
        <w:rPr>
          <w:rFonts w:eastAsia="Times New Roman" w:cstheme="minorHAnsi"/>
        </w:rPr>
        <w:t>.</w:t>
      </w:r>
    </w:p>
    <w:p w14:paraId="10A7CDEB" w14:textId="77777777" w:rsidR="00C316D1" w:rsidRPr="00C316D1" w:rsidRDefault="00C316D1">
      <w:pPr>
        <w:widowControl w:val="0"/>
        <w:numPr>
          <w:ilvl w:val="0"/>
          <w:numId w:val="36"/>
        </w:numPr>
        <w:autoSpaceDE w:val="0"/>
        <w:autoSpaceDN w:val="0"/>
        <w:spacing w:before="120" w:after="120" w:line="240" w:lineRule="auto"/>
        <w:jc w:val="both"/>
        <w:rPr>
          <w:rFonts w:eastAsia="Times New Roman" w:cstheme="minorHAnsi"/>
        </w:rPr>
      </w:pPr>
      <w:r w:rsidRPr="00C316D1">
        <w:rPr>
          <w:rFonts w:eastAsia="Times New Roman" w:cstheme="minorHAnsi"/>
        </w:rPr>
        <w:t>Medical/psychological records used in connection with treatment of the student. A physician or psychologist of the student’s choice may view such records.</w:t>
      </w:r>
    </w:p>
    <w:p w14:paraId="44A88EF9" w14:textId="63B791FD" w:rsidR="00825FA7"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Documents submitted to the </w:t>
      </w:r>
      <w:r w:rsidR="00FC7ABC">
        <w:rPr>
          <w:rFonts w:eastAsia="Times New Roman" w:cstheme="minorHAnsi"/>
        </w:rPr>
        <w:t>school</w:t>
      </w:r>
      <w:r w:rsidRPr="00C316D1">
        <w:rPr>
          <w:rFonts w:eastAsia="Times New Roman" w:cstheme="minorHAnsi"/>
        </w:rPr>
        <w:t xml:space="preserve"> by or for the student will not be returned to the student.  Normally, academic records received from other institutions will not be sent to third parties external to the </w:t>
      </w:r>
      <w:r w:rsidR="00FC7ABC">
        <w:rPr>
          <w:rFonts w:eastAsia="Times New Roman" w:cstheme="minorHAnsi"/>
        </w:rPr>
        <w:t>school</w:t>
      </w:r>
      <w:r w:rsidRPr="00C316D1">
        <w:rPr>
          <w:rFonts w:eastAsia="Times New Roman" w:cstheme="minorHAnsi"/>
        </w:rPr>
        <w:t xml:space="preserve">, nor will copies of such documents be given to the student. The student should request such records from the originating institution. Students have the right to request an amendment of the education record that the student believes is inaccurate or misleading. Should a student believe his or her record is incorrect, she/he should write the </w:t>
      </w:r>
      <w:r w:rsidR="00FC7ABC">
        <w:rPr>
          <w:rFonts w:eastAsia="Times New Roman" w:cstheme="minorHAnsi"/>
        </w:rPr>
        <w:t>school</w:t>
      </w:r>
      <w:r w:rsidRPr="00C316D1">
        <w:rPr>
          <w:rFonts w:eastAsia="Times New Roman" w:cstheme="minorHAnsi"/>
        </w:rPr>
        <w:t xml:space="preserve"> official responsible for the record, clearly identify the part of the record she/he wants changed, and specify the information she/he feels is inaccurate or misleading. The official will respond within a reasonable period concerning his or her action. Should the student not be satisfied, a hearing may be requested by the </w:t>
      </w:r>
      <w:r w:rsidR="00FC7ABC">
        <w:rPr>
          <w:rFonts w:eastAsia="Times New Roman" w:cstheme="minorHAnsi"/>
        </w:rPr>
        <w:t>school</w:t>
      </w:r>
      <w:r w:rsidRPr="00C316D1">
        <w:rPr>
          <w:rFonts w:eastAsia="Times New Roman" w:cstheme="minorHAnsi"/>
        </w:rPr>
        <w:t>’s Director.</w:t>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p>
    <w:p w14:paraId="10937B61" w14:textId="0B833C2F" w:rsidR="00C316D1" w:rsidRPr="00825FA7" w:rsidRDefault="00C316D1">
      <w:pPr>
        <w:pStyle w:val="ListParagraph"/>
        <w:numPr>
          <w:ilvl w:val="0"/>
          <w:numId w:val="55"/>
        </w:numPr>
        <w:spacing w:before="120" w:after="120"/>
        <w:jc w:val="both"/>
        <w:rPr>
          <w:rFonts w:cstheme="minorHAnsi"/>
        </w:rPr>
      </w:pPr>
      <w:r w:rsidRPr="00825FA7">
        <w:rPr>
          <w:rFonts w:cstheme="minorHAnsi"/>
        </w:rPr>
        <w:t>Students have the right to consent to disclosures of personally identifiable information contained in the student’s education record, except to the extent that FERPA authorizes disclosure with consent.</w:t>
      </w:r>
    </w:p>
    <w:p w14:paraId="52851682" w14:textId="4BC8EC4E" w:rsidR="00C316D1" w:rsidRPr="00825FA7" w:rsidRDefault="00C316D1">
      <w:pPr>
        <w:pStyle w:val="ListParagraph"/>
        <w:numPr>
          <w:ilvl w:val="0"/>
          <w:numId w:val="55"/>
        </w:numPr>
        <w:spacing w:before="120" w:after="120"/>
        <w:jc w:val="both"/>
        <w:rPr>
          <w:rFonts w:cstheme="minorHAnsi"/>
        </w:rPr>
      </w:pPr>
      <w:r w:rsidRPr="00825FA7">
        <w:rPr>
          <w:rFonts w:cstheme="minorHAnsi"/>
        </w:rPr>
        <w:t xml:space="preserve">Students have the right to file a complaint with the U. S. Department of Education concerning alleged failures by the </w:t>
      </w:r>
      <w:r w:rsidR="00022142">
        <w:rPr>
          <w:rFonts w:cstheme="minorHAnsi"/>
        </w:rPr>
        <w:t>Signature Design Beauty Academy</w:t>
      </w:r>
      <w:r w:rsidRPr="00825FA7">
        <w:rPr>
          <w:rFonts w:cstheme="minorHAnsi"/>
        </w:rPr>
        <w:t xml:space="preserve"> to comply with the requirements of FERPA.</w:t>
      </w:r>
    </w:p>
    <w:p w14:paraId="56BD4BB9"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The name and address of the office that administers FERPA is:</w:t>
      </w:r>
    </w:p>
    <w:p w14:paraId="370ED186" w14:textId="77777777" w:rsidR="00C316D1" w:rsidRPr="00C316D1" w:rsidRDefault="00C316D1" w:rsidP="00C316D1">
      <w:pPr>
        <w:widowControl w:val="0"/>
        <w:autoSpaceDE w:val="0"/>
        <w:autoSpaceDN w:val="0"/>
        <w:spacing w:after="0" w:line="240" w:lineRule="auto"/>
        <w:jc w:val="both"/>
        <w:rPr>
          <w:rFonts w:eastAsia="Times New Roman" w:cstheme="minorHAnsi"/>
          <w:b/>
          <w:bCs/>
        </w:rPr>
      </w:pPr>
      <w:r w:rsidRPr="00C316D1">
        <w:rPr>
          <w:rFonts w:eastAsia="Times New Roman" w:cstheme="minorHAnsi"/>
          <w:b/>
          <w:bCs/>
        </w:rPr>
        <w:t>Family Policy Compliance Office</w:t>
      </w:r>
    </w:p>
    <w:p w14:paraId="4E88C8F0" w14:textId="77777777" w:rsidR="00C316D1" w:rsidRPr="00C316D1" w:rsidRDefault="00C316D1" w:rsidP="00C316D1">
      <w:pPr>
        <w:widowControl w:val="0"/>
        <w:autoSpaceDE w:val="0"/>
        <w:autoSpaceDN w:val="0"/>
        <w:spacing w:after="0" w:line="240" w:lineRule="auto"/>
        <w:jc w:val="both"/>
        <w:rPr>
          <w:rFonts w:eastAsia="Times New Roman" w:cstheme="minorHAnsi"/>
          <w:b/>
          <w:bCs/>
        </w:rPr>
      </w:pPr>
      <w:r w:rsidRPr="00C316D1">
        <w:rPr>
          <w:rFonts w:eastAsia="Times New Roman" w:cstheme="minorHAnsi"/>
          <w:b/>
          <w:bCs/>
        </w:rPr>
        <w:t>U. S. Department of Education</w:t>
      </w:r>
    </w:p>
    <w:p w14:paraId="70916F0F" w14:textId="77777777" w:rsidR="00C316D1" w:rsidRPr="00C316D1" w:rsidRDefault="00C316D1" w:rsidP="00C316D1">
      <w:pPr>
        <w:widowControl w:val="0"/>
        <w:autoSpaceDE w:val="0"/>
        <w:autoSpaceDN w:val="0"/>
        <w:spacing w:after="0" w:line="240" w:lineRule="auto"/>
        <w:jc w:val="both"/>
        <w:rPr>
          <w:rFonts w:eastAsia="Times New Roman" w:cstheme="minorHAnsi"/>
          <w:b/>
          <w:bCs/>
        </w:rPr>
      </w:pPr>
      <w:r w:rsidRPr="00C316D1">
        <w:rPr>
          <w:rFonts w:eastAsia="Times New Roman" w:cstheme="minorHAnsi"/>
          <w:b/>
          <w:bCs/>
        </w:rPr>
        <w:t>400 Maryland Avenue, SW</w:t>
      </w:r>
    </w:p>
    <w:p w14:paraId="165E846B" w14:textId="77777777" w:rsidR="00C316D1" w:rsidRPr="00C316D1" w:rsidRDefault="00C316D1" w:rsidP="00C316D1">
      <w:pPr>
        <w:widowControl w:val="0"/>
        <w:autoSpaceDE w:val="0"/>
        <w:autoSpaceDN w:val="0"/>
        <w:spacing w:after="0" w:line="240" w:lineRule="auto"/>
        <w:jc w:val="both"/>
        <w:rPr>
          <w:rFonts w:eastAsia="Times New Roman" w:cstheme="minorHAnsi"/>
          <w:b/>
          <w:bCs/>
        </w:rPr>
      </w:pPr>
      <w:r w:rsidRPr="00C316D1">
        <w:rPr>
          <w:rFonts w:eastAsia="Times New Roman" w:cstheme="minorHAnsi"/>
          <w:b/>
          <w:bCs/>
        </w:rPr>
        <w:t>Washington DC 20202-4605</w:t>
      </w:r>
    </w:p>
    <w:p w14:paraId="430ABAFD" w14:textId="77777777" w:rsidR="00C316D1" w:rsidRPr="00C316D1" w:rsidRDefault="00C316D1" w:rsidP="00C316D1">
      <w:pPr>
        <w:widowControl w:val="0"/>
        <w:autoSpaceDE w:val="0"/>
        <w:autoSpaceDN w:val="0"/>
        <w:spacing w:after="0" w:line="240" w:lineRule="auto"/>
        <w:jc w:val="both"/>
        <w:rPr>
          <w:rFonts w:eastAsia="Times New Roman" w:cstheme="minorHAnsi"/>
          <w:b/>
          <w:bCs/>
        </w:rPr>
      </w:pPr>
      <w:r w:rsidRPr="00C316D1">
        <w:rPr>
          <w:rFonts w:eastAsia="Times New Roman" w:cstheme="minorHAnsi"/>
          <w:b/>
          <w:bCs/>
        </w:rPr>
        <w:t>Access to Student Records by Others</w:t>
      </w:r>
    </w:p>
    <w:p w14:paraId="0DB445A5" w14:textId="14B6C42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b/>
          <w:bCs/>
          <w:i/>
          <w:iCs/>
        </w:rPr>
        <w:t>Disclosure of General Directory Information:</w:t>
      </w:r>
      <w:r w:rsidRPr="00C316D1">
        <w:rPr>
          <w:rFonts w:eastAsia="Times New Roman" w:cstheme="minorHAnsi"/>
        </w:rPr>
        <w:t xml:space="preserve">  Certain information may be released by the </w:t>
      </w:r>
      <w:r w:rsidR="00FC7ABC">
        <w:rPr>
          <w:rFonts w:eastAsia="Times New Roman" w:cstheme="minorHAnsi"/>
        </w:rPr>
        <w:t>school</w:t>
      </w:r>
      <w:r w:rsidRPr="00C316D1">
        <w:rPr>
          <w:rFonts w:eastAsia="Times New Roman" w:cstheme="minorHAnsi"/>
        </w:rPr>
        <w:t xml:space="preserve"> without prior consent of the student if considered appropriate by designated </w:t>
      </w:r>
      <w:r w:rsidR="00FC7ABC">
        <w:rPr>
          <w:rFonts w:eastAsia="Times New Roman" w:cstheme="minorHAnsi"/>
        </w:rPr>
        <w:t>school</w:t>
      </w:r>
      <w:r w:rsidRPr="00C316D1">
        <w:rPr>
          <w:rFonts w:eastAsia="Times New Roman" w:cstheme="minorHAnsi"/>
        </w:rPr>
        <w:t xml:space="preserve"> officials. Such information is defined as the student’s name, address, telephone number (permanent and local)</w:t>
      </w:r>
    </w:p>
    <w:p w14:paraId="57E0743A" w14:textId="77777777" w:rsidR="00C316D1" w:rsidRPr="00C316D1" w:rsidRDefault="00C316D1">
      <w:pPr>
        <w:widowControl w:val="0"/>
        <w:numPr>
          <w:ilvl w:val="0"/>
          <w:numId w:val="37"/>
        </w:numPr>
        <w:autoSpaceDE w:val="0"/>
        <w:autoSpaceDN w:val="0"/>
        <w:spacing w:before="120" w:after="120" w:line="240" w:lineRule="auto"/>
        <w:jc w:val="both"/>
        <w:rPr>
          <w:rFonts w:eastAsia="Times New Roman" w:cstheme="minorHAnsi"/>
        </w:rPr>
      </w:pPr>
      <w:r w:rsidRPr="00C316D1">
        <w:rPr>
          <w:rFonts w:eastAsia="Times New Roman" w:cstheme="minorHAnsi"/>
        </w:rPr>
        <w:t>Date of Birth</w:t>
      </w:r>
    </w:p>
    <w:p w14:paraId="58D7B221" w14:textId="21DFD5C9" w:rsidR="00C316D1" w:rsidRPr="00C316D1" w:rsidRDefault="00C316D1">
      <w:pPr>
        <w:widowControl w:val="0"/>
        <w:numPr>
          <w:ilvl w:val="0"/>
          <w:numId w:val="37"/>
        </w:numPr>
        <w:autoSpaceDE w:val="0"/>
        <w:autoSpaceDN w:val="0"/>
        <w:spacing w:before="120" w:after="120" w:line="240" w:lineRule="auto"/>
        <w:jc w:val="both"/>
        <w:rPr>
          <w:rFonts w:eastAsia="Times New Roman" w:cstheme="minorHAnsi"/>
        </w:rPr>
      </w:pPr>
      <w:r w:rsidRPr="00C316D1">
        <w:rPr>
          <w:rFonts w:eastAsia="Times New Roman" w:cstheme="minorHAnsi"/>
        </w:rPr>
        <w:t xml:space="preserve">Dates of attendance at the </w:t>
      </w:r>
      <w:r w:rsidR="00FC7ABC">
        <w:rPr>
          <w:rFonts w:eastAsia="Times New Roman" w:cstheme="minorHAnsi"/>
        </w:rPr>
        <w:t>school</w:t>
      </w:r>
    </w:p>
    <w:p w14:paraId="65D98CC1" w14:textId="77777777" w:rsidR="00C316D1" w:rsidRPr="00C316D1" w:rsidRDefault="00C316D1">
      <w:pPr>
        <w:widowControl w:val="0"/>
        <w:numPr>
          <w:ilvl w:val="0"/>
          <w:numId w:val="37"/>
        </w:numPr>
        <w:autoSpaceDE w:val="0"/>
        <w:autoSpaceDN w:val="0"/>
        <w:spacing w:before="120" w:after="120" w:line="240" w:lineRule="auto"/>
        <w:jc w:val="both"/>
        <w:rPr>
          <w:rFonts w:eastAsia="Times New Roman" w:cstheme="minorHAnsi"/>
        </w:rPr>
      </w:pPr>
      <w:r w:rsidRPr="00C316D1">
        <w:rPr>
          <w:rFonts w:eastAsia="Times New Roman" w:cstheme="minorHAnsi"/>
        </w:rPr>
        <w:t>Enrollment status, full-time or part-time</w:t>
      </w:r>
    </w:p>
    <w:p w14:paraId="05075F78" w14:textId="1AF008C2" w:rsidR="0093138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Directory information will not be released for commercial purposes by administrative offices of the </w:t>
      </w:r>
      <w:r w:rsidR="00FC7ABC">
        <w:rPr>
          <w:rFonts w:eastAsia="Times New Roman" w:cstheme="minorHAnsi"/>
        </w:rPr>
        <w:t>school</w:t>
      </w:r>
      <w:r w:rsidRPr="00C316D1">
        <w:rPr>
          <w:rFonts w:eastAsia="Times New Roman" w:cstheme="minorHAnsi"/>
        </w:rPr>
        <w:t xml:space="preserve"> under any circumstances. Students may request that the directory information not be released by written request to the Office of the Registrar. </w:t>
      </w:r>
    </w:p>
    <w:p w14:paraId="1F684DD4" w14:textId="77777777" w:rsidR="000852D4"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All other student information will be released only upon written request of the student, excepting those instances cited below.</w:t>
      </w:r>
      <w:r w:rsidRPr="00C316D1">
        <w:rPr>
          <w:rFonts w:eastAsia="Times New Roman" w:cstheme="minorHAnsi"/>
        </w:rPr>
        <w:tab/>
      </w:r>
    </w:p>
    <w:p w14:paraId="65F9B01D" w14:textId="4408C48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r w:rsidRPr="00C316D1">
        <w:rPr>
          <w:rFonts w:eastAsia="Times New Roman" w:cstheme="minorHAnsi"/>
        </w:rPr>
        <w:tab/>
      </w:r>
    </w:p>
    <w:p w14:paraId="36E626DF" w14:textId="238107BC"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w:t>
      </w:r>
      <w:r w:rsidR="00FC7ABC">
        <w:rPr>
          <w:rFonts w:eastAsia="Times New Roman" w:cstheme="minorHAnsi"/>
        </w:rPr>
        <w:t>School</w:t>
      </w:r>
      <w:r w:rsidRPr="00C316D1">
        <w:rPr>
          <w:rFonts w:eastAsia="Times New Roman" w:cstheme="minorHAnsi"/>
        </w:rPr>
        <w:t xml:space="preserve"> Official” is defined as a person employed by the </w:t>
      </w:r>
      <w:r w:rsidR="00FC7ABC">
        <w:rPr>
          <w:rFonts w:eastAsia="Times New Roman" w:cstheme="minorHAnsi"/>
        </w:rPr>
        <w:t>school</w:t>
      </w:r>
      <w:r w:rsidRPr="00C316D1">
        <w:rPr>
          <w:rFonts w:eastAsia="Times New Roman" w:cstheme="minorHAnsi"/>
        </w:rPr>
        <w:t xml:space="preserve"> in an administrative, supervisory, or academic staff position; a person or company with whom the </w:t>
      </w:r>
      <w:r w:rsidR="00FC7ABC">
        <w:rPr>
          <w:rFonts w:eastAsia="Times New Roman" w:cstheme="minorHAnsi"/>
        </w:rPr>
        <w:t>school</w:t>
      </w:r>
      <w:r w:rsidRPr="00C316D1">
        <w:rPr>
          <w:rFonts w:eastAsia="Times New Roman" w:cstheme="minorHAnsi"/>
        </w:rPr>
        <w:t xml:space="preserve"> has contracted (such as attorney, auditor, or collection agent).</w:t>
      </w:r>
      <w:r w:rsidRPr="00C316D1">
        <w:rPr>
          <w:rFonts w:eastAsia="Times New Roman" w:cstheme="minorHAnsi"/>
        </w:rPr>
        <w:tab/>
      </w:r>
    </w:p>
    <w:p w14:paraId="366E06CA" w14:textId="6B064101"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A </w:t>
      </w:r>
      <w:r w:rsidR="00FC7ABC">
        <w:rPr>
          <w:rFonts w:eastAsia="Times New Roman" w:cstheme="minorHAnsi"/>
        </w:rPr>
        <w:t>school</w:t>
      </w:r>
      <w:r w:rsidRPr="00C316D1">
        <w:rPr>
          <w:rFonts w:eastAsia="Times New Roman" w:cstheme="minorHAnsi"/>
        </w:rPr>
        <w:t xml:space="preserve"> official must have a legitimate educational interest in order to review an education record. A legitimate educational interest is the demonstrated ‘need to know’ and is further defined in the following manner: </w:t>
      </w:r>
    </w:p>
    <w:p w14:paraId="36073BB1" w14:textId="19C9534B" w:rsid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lastRenderedPageBreak/>
        <w:t xml:space="preserve">The information requested must be within the context of the responsibilities assigned to the </w:t>
      </w:r>
      <w:r w:rsidR="00FC7ABC">
        <w:rPr>
          <w:rFonts w:eastAsia="Times New Roman" w:cstheme="minorHAnsi"/>
        </w:rPr>
        <w:t>School</w:t>
      </w:r>
      <w:r w:rsidRPr="00C316D1">
        <w:rPr>
          <w:rFonts w:eastAsia="Times New Roman" w:cstheme="minorHAnsi"/>
        </w:rPr>
        <w:t xml:space="preserve"> Official; the information sought must be used within the context of official </w:t>
      </w:r>
      <w:r w:rsidR="00FC7ABC">
        <w:rPr>
          <w:rFonts w:eastAsia="Times New Roman" w:cstheme="minorHAnsi"/>
        </w:rPr>
        <w:t>school</w:t>
      </w:r>
      <w:r w:rsidRPr="00C316D1">
        <w:rPr>
          <w:rFonts w:eastAsia="Times New Roman" w:cstheme="minorHAnsi"/>
        </w:rPr>
        <w:t xml:space="preserve"> business and not for purposes extraneous to the official’s area of responsibility or the </w:t>
      </w:r>
      <w:r w:rsidR="00FC7ABC">
        <w:rPr>
          <w:rFonts w:eastAsia="Times New Roman" w:cstheme="minorHAnsi"/>
        </w:rPr>
        <w:t>school</w:t>
      </w:r>
      <w:r w:rsidRPr="00C316D1">
        <w:rPr>
          <w:rFonts w:eastAsia="Times New Roman" w:cstheme="minorHAnsi"/>
        </w:rPr>
        <w:t xml:space="preserve">; information requested must be relevant and necessary to the accomplishment of some task or to making some determination within the scope of the </w:t>
      </w:r>
      <w:r w:rsidR="00FC7ABC">
        <w:rPr>
          <w:rFonts w:eastAsia="Times New Roman" w:cstheme="minorHAnsi"/>
        </w:rPr>
        <w:t>school</w:t>
      </w:r>
      <w:r w:rsidRPr="00C316D1">
        <w:rPr>
          <w:rFonts w:eastAsia="Times New Roman" w:cstheme="minorHAnsi"/>
        </w:rPr>
        <w:t xml:space="preserve"> employment. .A </w:t>
      </w:r>
      <w:r w:rsidR="00FC7ABC">
        <w:rPr>
          <w:rFonts w:eastAsia="Times New Roman" w:cstheme="minorHAnsi"/>
        </w:rPr>
        <w:t>school</w:t>
      </w:r>
      <w:r w:rsidRPr="00C316D1">
        <w:rPr>
          <w:rFonts w:eastAsia="Times New Roman" w:cstheme="minorHAnsi"/>
        </w:rPr>
        <w:t xml:space="preserve"> official has a legitimate educational interest if the official needs to review an education record in order to fulfill his or her professional responsibility.</w:t>
      </w:r>
    </w:p>
    <w:p w14:paraId="4E89B3A4" w14:textId="690400AD"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Disclosures to parents and organizations providing financial support to a student:  It is the </w:t>
      </w:r>
      <w:r w:rsidR="00FC7ABC">
        <w:rPr>
          <w:rFonts w:eastAsia="Times New Roman" w:cstheme="minorHAnsi"/>
        </w:rPr>
        <w:t>school</w:t>
      </w:r>
      <w:r w:rsidRPr="00C316D1">
        <w:rPr>
          <w:rFonts w:eastAsia="Times New Roman" w:cstheme="minorHAnsi"/>
        </w:rPr>
        <w:t xml:space="preserve">’s policy to release the academic transcript to parents and/or organizations only upon the student’s written request or authorization.  Parents may also provide documentation showing the student as a financial dependent according to the definition provided in section 152 of the IRS Code.  </w:t>
      </w:r>
    </w:p>
    <w:p w14:paraId="13BD7937" w14:textId="26F803BC"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Otherwise, the academic transcript will be sent only to the student or at the student’s written instruction, a policy consistent with the </w:t>
      </w:r>
      <w:r w:rsidR="00FC7ABC">
        <w:rPr>
          <w:rFonts w:eastAsia="Times New Roman" w:cstheme="minorHAnsi"/>
        </w:rPr>
        <w:t>school</w:t>
      </w:r>
      <w:r w:rsidRPr="00C316D1">
        <w:rPr>
          <w:rFonts w:eastAsia="Times New Roman" w:cstheme="minorHAnsi"/>
        </w:rPr>
        <w:t>’s interpretation of FERPA.</w:t>
      </w:r>
    </w:p>
    <w:p w14:paraId="66DFF644" w14:textId="70237095"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Disclosure to other educational agencies and organizations:  Information may be released to another institution of learning, research organization, or accrediting body for legitimate educational reasons, provided that any data shall be protected in a manner that will not permit the personal identification of the students by a third party.</w:t>
      </w:r>
    </w:p>
    <w:p w14:paraId="7BB62492" w14:textId="1B80CB8D" w:rsidR="001D31AE" w:rsidRPr="001D31AE" w:rsidRDefault="00C316D1" w:rsidP="001D31AE">
      <w:pPr>
        <w:spacing w:after="0"/>
        <w:rPr>
          <w:b/>
          <w:bCs/>
          <w:i/>
          <w:iCs/>
          <w:color w:val="BB8900" w:themeColor="accent2" w:themeShade="BF"/>
        </w:rPr>
      </w:pPr>
      <w:r w:rsidRPr="00C316D1">
        <w:rPr>
          <w:rFonts w:eastAsia="Times New Roman" w:cstheme="minorHAnsi"/>
        </w:rPr>
        <w:t>Disclosure to local, state, and federal governmental agencies:  Government agencies are permitted access to student records only when auditing, enforcing, and/or evaluating sponsored programs.  In such instances, such data may not be given to a third party and will be destroyed when no longer needed for audit, enforcement, and/or evaluative purpose</w:t>
      </w:r>
      <w:r w:rsidR="001D31AE">
        <w:rPr>
          <w:rFonts w:eastAsia="Times New Roman" w:cstheme="minorHAnsi"/>
        </w:rPr>
        <w:t>.</w:t>
      </w:r>
    </w:p>
    <w:p w14:paraId="6A0A10A5" w14:textId="7F2024DE" w:rsidR="00D80EDF" w:rsidRPr="005603E3" w:rsidRDefault="004D5277" w:rsidP="00D80EDF">
      <w:pPr>
        <w:keepNext/>
        <w:keepLines/>
        <w:widowControl w:val="0"/>
        <w:autoSpaceDE w:val="0"/>
        <w:autoSpaceDN w:val="0"/>
        <w:spacing w:before="40" w:after="0" w:line="240" w:lineRule="auto"/>
        <w:outlineLvl w:val="1"/>
        <w:rPr>
          <w:rFonts w:asciiTheme="majorHAnsi" w:eastAsiaTheme="majorEastAsia" w:hAnsiTheme="majorHAnsi" w:cstheme="majorBidi"/>
          <w:b/>
          <w:bCs/>
          <w:sz w:val="26"/>
          <w:szCs w:val="26"/>
        </w:rPr>
      </w:pPr>
      <w:bookmarkStart w:id="122" w:name="_Toc116373195"/>
      <w:bookmarkStart w:id="123" w:name="_Hlk118029909"/>
      <w:bookmarkStart w:id="124" w:name="_Hlk136932768"/>
      <w:bookmarkStart w:id="125" w:name="_Toc141351121"/>
      <w:bookmarkStart w:id="126" w:name="_Hlk140503817"/>
      <w:r w:rsidRPr="006413AA">
        <w:rPr>
          <w:rFonts w:ascii="Calibri" w:eastAsiaTheme="majorEastAsia" w:hAnsi="Calibri" w:cs="Calibri"/>
          <w:b/>
          <w:bCs/>
          <w:sz w:val="26"/>
          <w:szCs w:val="26"/>
        </w:rPr>
        <w:t>S</w:t>
      </w:r>
      <w:r w:rsidR="00D80EDF" w:rsidRPr="006413AA">
        <w:rPr>
          <w:rFonts w:ascii="Calibri" w:eastAsiaTheme="majorEastAsia" w:hAnsi="Calibri" w:cs="Calibri"/>
          <w:b/>
          <w:bCs/>
          <w:sz w:val="26"/>
          <w:szCs w:val="26"/>
        </w:rPr>
        <w:t>anitation</w:t>
      </w:r>
      <w:r w:rsidR="00D80EDF" w:rsidRPr="005603E3">
        <w:rPr>
          <w:rFonts w:asciiTheme="majorHAnsi" w:eastAsiaTheme="majorEastAsia" w:hAnsiTheme="majorHAnsi" w:cstheme="majorBidi"/>
          <w:b/>
          <w:bCs/>
          <w:sz w:val="26"/>
          <w:szCs w:val="26"/>
        </w:rPr>
        <w:t xml:space="preserve"> Requirements Policy</w:t>
      </w:r>
      <w:bookmarkEnd w:id="122"/>
      <w:bookmarkEnd w:id="123"/>
      <w:bookmarkEnd w:id="124"/>
      <w:bookmarkEnd w:id="125"/>
    </w:p>
    <w:p w14:paraId="09DFFA02" w14:textId="77777777" w:rsidR="00037728" w:rsidRDefault="00037728" w:rsidP="00D80EDF">
      <w:pPr>
        <w:rPr>
          <w:rFonts w:eastAsia="Times New Roman" w:cstheme="minorHAnsi"/>
          <w:color w:val="000000"/>
        </w:rPr>
      </w:pPr>
    </w:p>
    <w:p w14:paraId="61DA5282" w14:textId="124C081D" w:rsidR="00D80EDF" w:rsidRDefault="00022142" w:rsidP="00D80EDF">
      <w:pPr>
        <w:rPr>
          <w:rFonts w:eastAsia="Times New Roman" w:cstheme="minorHAnsi"/>
          <w:color w:val="000000"/>
        </w:rPr>
      </w:pPr>
      <w:r>
        <w:rPr>
          <w:rFonts w:eastAsia="Times New Roman" w:cstheme="minorHAnsi"/>
          <w:color w:val="000000"/>
        </w:rPr>
        <w:t>Signature Design Beauty Academy</w:t>
      </w:r>
      <w:r w:rsidR="00D80EDF" w:rsidRPr="00C01DA6">
        <w:rPr>
          <w:rFonts w:eastAsia="Times New Roman" w:cstheme="minorHAnsi"/>
          <w:color w:val="000000"/>
        </w:rPr>
        <w:t xml:space="preserve"> </w:t>
      </w:r>
      <w:r w:rsidR="00D80EDF">
        <w:rPr>
          <w:rFonts w:eastAsia="Times New Roman" w:cstheme="minorHAnsi"/>
          <w:color w:val="000000"/>
        </w:rPr>
        <w:t xml:space="preserve">strives to establish a clean and safe </w:t>
      </w:r>
      <w:r w:rsidR="00D80EDF" w:rsidRPr="00C01DA6">
        <w:rPr>
          <w:rFonts w:eastAsia="Times New Roman" w:cstheme="minorHAnsi"/>
          <w:color w:val="000000"/>
        </w:rPr>
        <w:t>environment</w:t>
      </w:r>
      <w:r w:rsidR="00D80EDF">
        <w:rPr>
          <w:rFonts w:eastAsia="Times New Roman" w:cstheme="minorHAnsi"/>
          <w:color w:val="000000"/>
        </w:rPr>
        <w:t xml:space="preserve"> for our students, staff and clients.   </w:t>
      </w:r>
    </w:p>
    <w:p w14:paraId="0F9C30D4" w14:textId="77777777" w:rsidR="00D80EDF" w:rsidRDefault="00D80EDF" w:rsidP="00D80EDF">
      <w:pPr>
        <w:rPr>
          <w:rFonts w:eastAsia="Times New Roman" w:cstheme="minorHAnsi"/>
          <w:color w:val="000000"/>
        </w:rPr>
      </w:pPr>
      <w:r>
        <w:rPr>
          <w:rFonts w:eastAsia="Times New Roman" w:cstheme="minorHAnsi"/>
          <w:color w:val="000000"/>
        </w:rPr>
        <w:t>Students must wash their hands with soap and warm water before performing a service on a client.</w:t>
      </w:r>
    </w:p>
    <w:p w14:paraId="7609E232" w14:textId="02B3C6CC" w:rsidR="00D80EDF" w:rsidRDefault="00D80EDF" w:rsidP="00D80EDF">
      <w:pPr>
        <w:rPr>
          <w:rFonts w:eastAsia="Times New Roman" w:cstheme="minorHAnsi"/>
          <w:color w:val="000000"/>
        </w:rPr>
      </w:pPr>
      <w:r>
        <w:rPr>
          <w:rFonts w:eastAsia="Times New Roman" w:cstheme="minorHAnsi"/>
          <w:color w:val="000000"/>
        </w:rPr>
        <w:t xml:space="preserve">The students of </w:t>
      </w:r>
      <w:r w:rsidR="00022142">
        <w:rPr>
          <w:rFonts w:eastAsia="Times New Roman" w:cstheme="minorHAnsi"/>
          <w:color w:val="000000"/>
        </w:rPr>
        <w:t>Signature Design Beauty Academy</w:t>
      </w:r>
      <w:r>
        <w:rPr>
          <w:rFonts w:eastAsia="Times New Roman" w:cstheme="minorHAnsi"/>
          <w:color w:val="000000"/>
        </w:rPr>
        <w:t xml:space="preserve"> are responsible for sweeping up all hair and disposing in a closed container after each client.  All tools and equipment must be sanitized after each client.  Combs. Brushes, hairpins, rollers, tweezers, nail clippers and scissors should be washed in soap and water, dried, then totally immersed in a wet sanitizer for the recommended time.  Electric tools such as clippers, blow-dryer attachments and styling irons should be sprayed with a disinfectant and wiped down.   The student’s styling chair, station and shampoo bowls must be wiped down with a disinfectant between customers.  The storage areas used for sanitized implements, such as styling station drawers and cabinets, must be cleaned and free of debris and used only for sanitized implements.  Rubber gloves, towels, capes and anything else that touches the client must be sanitized or discarded.  All dirty towels are to be put into a closed container and when full taken to the laundry room and washed and dried.  </w:t>
      </w:r>
    </w:p>
    <w:p w14:paraId="7437864E" w14:textId="77777777" w:rsidR="00D80EDF" w:rsidRDefault="00D80EDF" w:rsidP="00D80EDF">
      <w:pPr>
        <w:rPr>
          <w:rFonts w:eastAsia="Times New Roman" w:cstheme="minorHAnsi"/>
          <w:color w:val="000000"/>
        </w:rPr>
      </w:pPr>
      <w:r>
        <w:rPr>
          <w:rFonts w:eastAsia="Times New Roman" w:cstheme="minorHAnsi"/>
          <w:color w:val="000000"/>
        </w:rPr>
        <w:t>At the end of the students shift, students will check the Sanitation &amp; Cleaning Inspection Checklist for their daily duties.  These duties consist of taking out trash and sanitizing the bins , sweeping , mopping, cleaning mirrors, dusting, collecting and folding laundry.</w:t>
      </w:r>
    </w:p>
    <w:p w14:paraId="11285F24" w14:textId="29D44651" w:rsidR="00D80EDF" w:rsidRDefault="00D80EDF" w:rsidP="00D80EDF">
      <w:pPr>
        <w:rPr>
          <w:rFonts w:eastAsia="Times New Roman" w:cstheme="minorHAnsi"/>
          <w:color w:val="000000"/>
        </w:rPr>
      </w:pPr>
      <w:r>
        <w:rPr>
          <w:rFonts w:eastAsia="Times New Roman" w:cstheme="minorHAnsi"/>
          <w:color w:val="000000"/>
        </w:rPr>
        <w:t>Student shouldn’t store implements such as pins, combs, brushes and rollers in their pockets or put them in their mouths.  Students and staff are not allowed to eat or drink at the styling station or in treatment rooms</w:t>
      </w:r>
      <w:bookmarkEnd w:id="126"/>
      <w:r>
        <w:rPr>
          <w:rFonts w:eastAsia="Times New Roman" w:cstheme="minorHAnsi"/>
          <w:color w:val="000000"/>
        </w:rPr>
        <w:t>.</w:t>
      </w:r>
    </w:p>
    <w:p w14:paraId="3ED24CDA" w14:textId="77777777" w:rsidR="001E5A02" w:rsidRDefault="001E5A02">
      <w:pPr>
        <w:rPr>
          <w:rFonts w:ascii="Calibri" w:eastAsiaTheme="majorEastAsia" w:hAnsi="Calibri" w:cs="Calibri"/>
          <w:b/>
          <w:bCs/>
          <w:sz w:val="26"/>
          <w:szCs w:val="26"/>
        </w:rPr>
      </w:pPr>
      <w:r>
        <w:rPr>
          <w:rFonts w:ascii="Calibri" w:eastAsiaTheme="majorEastAsia" w:hAnsi="Calibri" w:cs="Calibri"/>
          <w:b/>
          <w:bCs/>
          <w:sz w:val="26"/>
          <w:szCs w:val="26"/>
        </w:rPr>
        <w:br w:type="page"/>
      </w:r>
    </w:p>
    <w:p w14:paraId="190D0EEC" w14:textId="4BBA22B5" w:rsidR="006B190D" w:rsidRPr="006413AA" w:rsidRDefault="006B190D" w:rsidP="006B190D">
      <w:pPr>
        <w:keepNext/>
        <w:keepLines/>
        <w:widowControl w:val="0"/>
        <w:autoSpaceDE w:val="0"/>
        <w:autoSpaceDN w:val="0"/>
        <w:spacing w:before="40" w:after="0" w:line="240" w:lineRule="auto"/>
        <w:outlineLvl w:val="2"/>
        <w:rPr>
          <w:rFonts w:ascii="Calibri" w:eastAsiaTheme="majorEastAsia" w:hAnsi="Calibri" w:cs="Calibri"/>
          <w:b/>
          <w:bCs/>
          <w:sz w:val="26"/>
          <w:szCs w:val="26"/>
        </w:rPr>
      </w:pPr>
      <w:bookmarkStart w:id="127" w:name="_Toc141351122"/>
      <w:bookmarkStart w:id="128" w:name="_Hlk140503886"/>
      <w:r w:rsidRPr="006413AA">
        <w:rPr>
          <w:rFonts w:ascii="Calibri" w:eastAsiaTheme="majorEastAsia" w:hAnsi="Calibri" w:cs="Calibri"/>
          <w:b/>
          <w:bCs/>
          <w:sz w:val="26"/>
          <w:szCs w:val="26"/>
        </w:rPr>
        <w:lastRenderedPageBreak/>
        <w:t>Infection Control</w:t>
      </w:r>
      <w:r w:rsidR="005B1F3E" w:rsidRPr="006413AA">
        <w:rPr>
          <w:rFonts w:ascii="Calibri" w:eastAsiaTheme="majorEastAsia" w:hAnsi="Calibri" w:cs="Calibri"/>
          <w:b/>
          <w:bCs/>
          <w:sz w:val="26"/>
          <w:szCs w:val="26"/>
        </w:rPr>
        <w:t xml:space="preserve"> Policy</w:t>
      </w:r>
      <w:bookmarkEnd w:id="127"/>
    </w:p>
    <w:p w14:paraId="7F24AC0A" w14:textId="77777777" w:rsidR="00BF001D" w:rsidRDefault="00BF001D" w:rsidP="006B190D">
      <w:pPr>
        <w:rPr>
          <w:b/>
          <w:bCs/>
        </w:rPr>
      </w:pPr>
    </w:p>
    <w:p w14:paraId="3FE673D3" w14:textId="6A37F0FB" w:rsidR="006B190D" w:rsidRDefault="006B190D" w:rsidP="006B190D">
      <w:r w:rsidRPr="00AF2C91">
        <w:rPr>
          <w:b/>
          <w:bCs/>
        </w:rPr>
        <w:t>Infection Control Guidelines Massage Therapy Clinic Infection Control Policy and Procedures Purpose and</w:t>
      </w:r>
      <w:r>
        <w:t xml:space="preserve"> </w:t>
      </w:r>
      <w:r w:rsidRPr="00C456EB">
        <w:rPr>
          <w:b/>
          <w:bCs/>
        </w:rPr>
        <w:t>Background</w:t>
      </w:r>
      <w:r>
        <w:t>:</w:t>
      </w:r>
    </w:p>
    <w:p w14:paraId="06F63707" w14:textId="77777777" w:rsidR="006B190D" w:rsidRDefault="006B190D" w:rsidP="006B190D">
      <w:r>
        <w:t xml:space="preserve">As health service providers, massage therapists have a duty of care and ethical responsibility to take all reasonable steps to safeguard themselves, clients, faculty and staff, and the general public from infection. </w:t>
      </w:r>
    </w:p>
    <w:p w14:paraId="2EA9C50F" w14:textId="77777777" w:rsidR="006B190D" w:rsidRDefault="006B190D" w:rsidP="006B190D">
      <w:r>
        <w:t xml:space="preserve">Infection control policies and procedures are put into place to minimize the risk of transmitting and acquiring infectious diseases. These diseases are usually caused by bacteria, fungi or viruses and can be spread by human-to-human contact, human contact with an infected surface, airborne transmission through infectious agents suspended in the air, or transmitted through food or water. </w:t>
      </w:r>
    </w:p>
    <w:p w14:paraId="41F9AF29" w14:textId="77777777" w:rsidR="006B190D" w:rsidRDefault="006B190D" w:rsidP="006B190D">
      <w:pPr>
        <w:rPr>
          <w:b/>
          <w:bCs/>
        </w:rPr>
      </w:pPr>
      <w:r>
        <w:t>The purpose of this policy is to put into place procedures to minimize the risk of transmission of infectious agents as described above</w:t>
      </w:r>
      <w:r w:rsidRPr="005F02E3">
        <w:rPr>
          <w:b/>
          <w:bCs/>
        </w:rPr>
        <w:t>.</w:t>
      </w:r>
    </w:p>
    <w:p w14:paraId="22C18227" w14:textId="77777777" w:rsidR="006B190D" w:rsidRDefault="006B190D" w:rsidP="006B190D">
      <w:r w:rsidRPr="005F02E3">
        <w:rPr>
          <w:b/>
          <w:bCs/>
        </w:rPr>
        <w:t>Required Clinic Procedures</w:t>
      </w:r>
      <w:r>
        <w:t xml:space="preserve">: </w:t>
      </w:r>
    </w:p>
    <w:p w14:paraId="74AAC5DE" w14:textId="77777777" w:rsidR="006B190D" w:rsidRDefault="006B190D" w:rsidP="006B190D">
      <w:r>
        <w:t>• Student must maintain personal hygiene.</w:t>
      </w:r>
    </w:p>
    <w:p w14:paraId="5675BC39" w14:textId="77777777" w:rsidR="006B190D" w:rsidRDefault="006B190D" w:rsidP="006B190D">
      <w:r>
        <w:t>• Wash and dry hands thoroughly before and after client contact.</w:t>
      </w:r>
    </w:p>
    <w:p w14:paraId="7DC2CA2B" w14:textId="77777777" w:rsidR="006B190D" w:rsidRDefault="006B190D" w:rsidP="006B190D">
      <w:r>
        <w:t>• Dry hands with single-use towels (disposable paper towels are preferable to cloth).</w:t>
      </w:r>
    </w:p>
    <w:p w14:paraId="34D2D04E" w14:textId="77777777" w:rsidR="006B190D" w:rsidRDefault="006B190D" w:rsidP="006B190D">
      <w:r>
        <w:t xml:space="preserve">• Use soap dispensers rather than bar soap. </w:t>
      </w:r>
    </w:p>
    <w:p w14:paraId="168DFD68" w14:textId="77777777" w:rsidR="006B190D" w:rsidRDefault="006B190D" w:rsidP="006B190D">
      <w:r>
        <w:t xml:space="preserve">• Keep nails short and avoid wearing any jewelry that may come into contact with clients. </w:t>
      </w:r>
    </w:p>
    <w:p w14:paraId="603F33AE" w14:textId="77777777" w:rsidR="006B190D" w:rsidRDefault="006B190D" w:rsidP="006B190D">
      <w:r>
        <w:t>• Ensure hair  is tied back to prevent contact with clients.</w:t>
      </w:r>
    </w:p>
    <w:p w14:paraId="73AE7D30" w14:textId="77777777" w:rsidR="006B190D" w:rsidRDefault="006B190D" w:rsidP="006B190D">
      <w:r>
        <w:t xml:space="preserve">• Clean and disinfect exposed areas of the massage table and bolsters after each client. </w:t>
      </w:r>
    </w:p>
    <w:p w14:paraId="0805989F" w14:textId="77777777" w:rsidR="006B190D" w:rsidRDefault="006B190D" w:rsidP="006B190D">
      <w:r>
        <w:t xml:space="preserve">• Use clean, freshly washed linen between clients. </w:t>
      </w:r>
    </w:p>
    <w:p w14:paraId="59BCBABE" w14:textId="77777777" w:rsidR="006B190D" w:rsidRDefault="006B190D" w:rsidP="006B190D">
      <w:r>
        <w:t xml:space="preserve">• Use clean, freshly washed towels to cover ice/hot packs or other objects that are reused and come into direct contact with clients. </w:t>
      </w:r>
    </w:p>
    <w:p w14:paraId="3854E098" w14:textId="77777777" w:rsidR="006B190D" w:rsidRDefault="006B190D" w:rsidP="006B190D">
      <w:r>
        <w:t>• Place used linen in a closed container and launder on the day of use. Do not place used linen in direct contact with your body or clothing.</w:t>
      </w:r>
    </w:p>
    <w:p w14:paraId="2B38EB55" w14:textId="77777777" w:rsidR="006B190D" w:rsidRDefault="006B190D" w:rsidP="006B190D">
      <w:r>
        <w:t xml:space="preserve">• Wash linen in hot water and detergent. If linen has signs of human body fluid contamination, washed separately, in hot water with detergent, and bleach added to the normal washing process. </w:t>
      </w:r>
    </w:p>
    <w:p w14:paraId="41A8D3A0" w14:textId="77777777" w:rsidR="006B190D" w:rsidRDefault="006B190D" w:rsidP="006B190D">
      <w:r>
        <w:t>• Store and rotate clean linen in the clean, dry storage area provided. The risk of exposure to body fluids in the massage therapy clinical setting is relatively low; however, the risk of spreading infections such as flu and upper respiratory infections such as flu or upper respiratory tract infections is significant. Therefore, transmission-based precautions are an important addition to standard infection control precautions.</w:t>
      </w:r>
    </w:p>
    <w:p w14:paraId="04CB805D" w14:textId="77777777" w:rsidR="006B190D" w:rsidRDefault="006B190D" w:rsidP="006B190D">
      <w:r>
        <w:t>Clients who are ill with systemic infection such as influenza will not be treated in the clinic.  Students who are ill with systemic infection such as influenza will not come into contact with clients in the clinic.</w:t>
      </w:r>
    </w:p>
    <w:p w14:paraId="0E081E18" w14:textId="77777777" w:rsidR="006B190D" w:rsidRDefault="006B190D" w:rsidP="006B190D">
      <w:r>
        <w:lastRenderedPageBreak/>
        <w:t>Clients with fever will not be treated; students with fever will not treat. Students with injuries or conditions in which the therapist’s body fluids (runny nose, open or oozing wound, etc.) might come in contact with the client are to refrain from treating if the bodily fluids cannot be hygienically isolated from the client.</w:t>
      </w:r>
    </w:p>
    <w:p w14:paraId="08B13571" w14:textId="533F579C" w:rsidR="005603E3" w:rsidRDefault="005603E3" w:rsidP="005603E3">
      <w:pPr>
        <w:widowControl w:val="0"/>
        <w:autoSpaceDE w:val="0"/>
        <w:autoSpaceDN w:val="0"/>
        <w:spacing w:before="90" w:after="0" w:line="240" w:lineRule="auto"/>
        <w:outlineLvl w:val="0"/>
        <w:rPr>
          <w:rFonts w:eastAsia="Times New Roman" w:cstheme="minorHAnsi"/>
          <w:b/>
          <w:bCs/>
          <w:sz w:val="28"/>
          <w:szCs w:val="28"/>
        </w:rPr>
      </w:pPr>
      <w:bookmarkStart w:id="129" w:name="_Toc141351123"/>
      <w:bookmarkEnd w:id="128"/>
      <w:r w:rsidRPr="006413AA">
        <w:rPr>
          <w:rFonts w:ascii="Calibri" w:eastAsia="Times New Roman" w:hAnsi="Calibri" w:cs="Calibri"/>
          <w:b/>
          <w:bCs/>
          <w:sz w:val="28"/>
          <w:szCs w:val="28"/>
        </w:rPr>
        <w:t>Smoking</w:t>
      </w:r>
      <w:r>
        <w:rPr>
          <w:rFonts w:eastAsia="Times New Roman" w:cstheme="minorHAnsi"/>
          <w:b/>
          <w:bCs/>
          <w:sz w:val="28"/>
          <w:szCs w:val="28"/>
        </w:rPr>
        <w:t>/Vaping Policy</w:t>
      </w:r>
      <w:bookmarkEnd w:id="129"/>
    </w:p>
    <w:p w14:paraId="713F8844" w14:textId="3F5D6A30" w:rsidR="00FC7ABC" w:rsidRDefault="00D83161" w:rsidP="00FC7ABC">
      <w:r>
        <w:t>Signature Design Beauty Academy</w:t>
      </w:r>
      <w:r w:rsidR="00FC7ABC">
        <w:t xml:space="preserve">, strives to enhance the general health and wellbeing of its students, faculty, staff and </w:t>
      </w:r>
      <w:r w:rsidR="00FC7ABC" w:rsidRPr="002D7BF5">
        <w:rPr>
          <w:b/>
          <w:bCs/>
        </w:rPr>
        <w:t>visitors. We desire to support individuals to be tobacco free, achieve their highest state of health and to launch</w:t>
      </w:r>
      <w:r w:rsidR="00FC7ABC">
        <w:t xml:space="preserve"> students into their careers at a high level of health and wellbeing. To support this commitment, we intend to provide a tobacco/vaping free environment. Smoking, vaping and the use of tobacco are prohibited in the school’s building.  Smoking is permitted outside and student must be at least 15 feet away from the building or in designated smoking areas. </w:t>
      </w:r>
    </w:p>
    <w:p w14:paraId="19920C98" w14:textId="58B0E98E" w:rsidR="005603E3" w:rsidRDefault="005603E3" w:rsidP="005603E3">
      <w:pPr>
        <w:widowControl w:val="0"/>
        <w:autoSpaceDE w:val="0"/>
        <w:autoSpaceDN w:val="0"/>
        <w:spacing w:before="90" w:after="0" w:line="240" w:lineRule="auto"/>
        <w:outlineLvl w:val="0"/>
        <w:rPr>
          <w:rFonts w:eastAsia="Times New Roman" w:cstheme="minorHAnsi"/>
          <w:b/>
          <w:bCs/>
          <w:sz w:val="26"/>
          <w:szCs w:val="26"/>
        </w:rPr>
      </w:pPr>
      <w:bookmarkStart w:id="130" w:name="_Toc141351124"/>
      <w:r w:rsidRPr="006413AA">
        <w:rPr>
          <w:rFonts w:ascii="Calibri" w:eastAsia="Times New Roman" w:hAnsi="Calibri" w:cs="Calibri"/>
          <w:b/>
          <w:bCs/>
          <w:sz w:val="26"/>
          <w:szCs w:val="26"/>
        </w:rPr>
        <w:t>Fire</w:t>
      </w:r>
      <w:r>
        <w:rPr>
          <w:rFonts w:eastAsia="Times New Roman" w:cstheme="minorHAnsi"/>
          <w:b/>
          <w:bCs/>
          <w:sz w:val="28"/>
          <w:szCs w:val="28"/>
        </w:rPr>
        <w:t xml:space="preserve"> Safety Policy</w:t>
      </w:r>
      <w:bookmarkEnd w:id="130"/>
    </w:p>
    <w:p w14:paraId="53547954" w14:textId="77777777" w:rsidR="004D0435" w:rsidRDefault="004D0435" w:rsidP="004D0435">
      <w:pPr>
        <w:widowControl w:val="0"/>
        <w:autoSpaceDE w:val="0"/>
        <w:autoSpaceDN w:val="0"/>
        <w:spacing w:before="120" w:after="120" w:line="240" w:lineRule="auto"/>
        <w:jc w:val="both"/>
        <w:rPr>
          <w:rFonts w:eastAsia="Times New Roman" w:cstheme="minorHAnsi"/>
        </w:rPr>
      </w:pPr>
      <w:r>
        <w:rPr>
          <w:rFonts w:eastAsia="Times New Roman" w:cstheme="minorHAnsi"/>
        </w:rPr>
        <w:t>Evacuate the area of the fire. (Always stay low as smoke and heated gasses collect near the ceiling first.)</w:t>
      </w:r>
    </w:p>
    <w:p w14:paraId="6ABF67C0" w14:textId="77777777" w:rsidR="004D0435" w:rsidRDefault="004D0435" w:rsidP="004D0435">
      <w:pPr>
        <w:pStyle w:val="ListParagraph"/>
        <w:numPr>
          <w:ilvl w:val="0"/>
          <w:numId w:val="36"/>
        </w:numPr>
        <w:spacing w:before="120" w:after="120"/>
        <w:jc w:val="both"/>
        <w:rPr>
          <w:rFonts w:cstheme="minorHAnsi"/>
        </w:rPr>
      </w:pPr>
      <w:r>
        <w:rPr>
          <w:rFonts w:cstheme="minorHAnsi"/>
        </w:rPr>
        <w:t>Activate the fire alarm (if so equipped).</w:t>
      </w:r>
    </w:p>
    <w:p w14:paraId="4BFC2197" w14:textId="77777777" w:rsidR="004D0435" w:rsidRDefault="004D0435" w:rsidP="004D0435">
      <w:pPr>
        <w:pStyle w:val="ListParagraph"/>
        <w:numPr>
          <w:ilvl w:val="0"/>
          <w:numId w:val="36"/>
        </w:numPr>
        <w:spacing w:before="120" w:after="120"/>
        <w:jc w:val="both"/>
        <w:rPr>
          <w:rFonts w:cstheme="minorHAnsi"/>
        </w:rPr>
      </w:pPr>
      <w:r>
        <w:rPr>
          <w:rFonts w:cstheme="minorHAnsi"/>
        </w:rPr>
        <w:t>Call 911, indicating the need for assistance from the fire department and law enforcement.  Other communication networks should be identified and utilized in the event that the fire has caused the telephone system to become out of order.</w:t>
      </w:r>
    </w:p>
    <w:p w14:paraId="22A18CD4" w14:textId="1C4C3053" w:rsidR="004D0435" w:rsidRDefault="004D0435" w:rsidP="004D0435">
      <w:pPr>
        <w:pStyle w:val="ListParagraph"/>
        <w:numPr>
          <w:ilvl w:val="0"/>
          <w:numId w:val="36"/>
        </w:numPr>
        <w:spacing w:before="120" w:after="120"/>
        <w:jc w:val="both"/>
        <w:rPr>
          <w:rFonts w:cstheme="minorHAnsi"/>
        </w:rPr>
      </w:pPr>
      <w:r>
        <w:rPr>
          <w:rFonts w:cstheme="minorHAnsi"/>
        </w:rPr>
        <w:t>Evaluate the situation; determine quickly, if possible, the size, nature, and location of the fire within the facility.</w:t>
      </w:r>
    </w:p>
    <w:p w14:paraId="2AA454DE" w14:textId="77777777" w:rsidR="004D0435" w:rsidRDefault="004D0435" w:rsidP="004D0435">
      <w:pPr>
        <w:pStyle w:val="ListParagraph"/>
        <w:numPr>
          <w:ilvl w:val="0"/>
          <w:numId w:val="36"/>
        </w:numPr>
        <w:spacing w:before="120" w:after="120"/>
        <w:jc w:val="both"/>
        <w:rPr>
          <w:rFonts w:cstheme="minorHAnsi"/>
        </w:rPr>
      </w:pPr>
      <w:r>
        <w:rPr>
          <w:rFonts w:cstheme="minorHAnsi"/>
        </w:rPr>
        <w:t>Make certain that all student, staff and clients are accounted for and safe.  Move to another location as required.  A fire deemed in any way to be a threat to the safety of the students and staff calls for evacuation to the outside area, away from the building.</w:t>
      </w:r>
    </w:p>
    <w:p w14:paraId="7D5896CC" w14:textId="77777777" w:rsidR="004D0435" w:rsidRDefault="004D0435" w:rsidP="004D0435">
      <w:pPr>
        <w:pStyle w:val="ListParagraph"/>
        <w:numPr>
          <w:ilvl w:val="0"/>
          <w:numId w:val="36"/>
        </w:numPr>
        <w:spacing w:before="120" w:after="120"/>
        <w:jc w:val="both"/>
        <w:rPr>
          <w:rFonts w:cstheme="minorHAnsi"/>
        </w:rPr>
      </w:pPr>
      <w:r>
        <w:rPr>
          <w:rFonts w:cstheme="minorHAnsi"/>
        </w:rPr>
        <w:t>Any of the steps above may be done simultaneously as the number of staff members on duty permits.  The decision not to follow any of these steps is justifiable only when there is certainty that there is no imminent danger.</w:t>
      </w:r>
    </w:p>
    <w:p w14:paraId="5A40C7E3" w14:textId="623BB9CE" w:rsidR="005B1F3E" w:rsidRPr="005B1F3E" w:rsidRDefault="004D0435" w:rsidP="005B1F3E">
      <w:pPr>
        <w:pStyle w:val="ListParagraph"/>
        <w:numPr>
          <w:ilvl w:val="0"/>
          <w:numId w:val="36"/>
        </w:numPr>
        <w:spacing w:before="120" w:after="120"/>
        <w:jc w:val="both"/>
        <w:rPr>
          <w:rFonts w:cstheme="minorHAnsi"/>
        </w:rPr>
      </w:pPr>
      <w:r>
        <w:rPr>
          <w:rFonts w:cstheme="minorHAnsi"/>
        </w:rPr>
        <w:t>If the fire is small, any of the facility’s fire extinguishers may be used to extinguish it.  Although there should be regarding the use of fire extinguishers, the fighting of any fire by staff members should be undertaken only if there is no imminent danger.</w:t>
      </w:r>
    </w:p>
    <w:p w14:paraId="024140C3" w14:textId="041EC446" w:rsidR="005B1F3E" w:rsidRDefault="005B1F3E" w:rsidP="005B1F3E">
      <w:pPr>
        <w:rPr>
          <w:rFonts w:ascii="Calibri" w:hAnsi="Calibri" w:cs="Calibri"/>
          <w:b/>
          <w:sz w:val="26"/>
          <w:szCs w:val="26"/>
        </w:rPr>
      </w:pPr>
      <w:r>
        <w:rPr>
          <w:rFonts w:ascii="Calibri" w:hAnsi="Calibri" w:cs="Calibri"/>
          <w:b/>
          <w:sz w:val="26"/>
          <w:szCs w:val="26"/>
        </w:rPr>
        <w:t>Emergency Evacuation Plan</w:t>
      </w:r>
    </w:p>
    <w:p w14:paraId="1C5E1E88" w14:textId="77777777" w:rsidR="005B1F3E" w:rsidRDefault="005B1F3E" w:rsidP="005B1F3E">
      <w:pPr>
        <w:rPr>
          <w:rFonts w:ascii="Calibri" w:hAnsi="Calibri" w:cs="Calibri"/>
          <w:bCs/>
        </w:rPr>
      </w:pPr>
      <w:r>
        <w:rPr>
          <w:rFonts w:ascii="Calibri" w:hAnsi="Calibri" w:cs="Calibri"/>
          <w:bCs/>
        </w:rPr>
        <w:t>Emergency evacuation routes are posted in each room of the institution with the exception of the salon area.  In case of an emergency please walk, not run, to the nearest exit.</w:t>
      </w:r>
    </w:p>
    <w:p w14:paraId="05502099" w14:textId="77777777" w:rsidR="005B1F3E" w:rsidRDefault="005B1F3E" w:rsidP="005B1F3E">
      <w:pPr>
        <w:rPr>
          <w:rFonts w:ascii="Calibri" w:hAnsi="Calibri" w:cs="Calibri"/>
          <w:bCs/>
        </w:rPr>
      </w:pPr>
      <w:r>
        <w:rPr>
          <w:rFonts w:ascii="Calibri" w:hAnsi="Calibri" w:cs="Calibri"/>
          <w:bCs/>
        </w:rPr>
        <w:t>There are two exits in the salon area and one in the manicuring room.</w:t>
      </w:r>
    </w:p>
    <w:p w14:paraId="56C5AB1C" w14:textId="77777777" w:rsidR="00C82F05" w:rsidRPr="006B190D" w:rsidRDefault="00C82F05" w:rsidP="00C82F05">
      <w:pPr>
        <w:keepNext/>
        <w:keepLines/>
        <w:widowControl w:val="0"/>
        <w:autoSpaceDE w:val="0"/>
        <w:autoSpaceDN w:val="0"/>
        <w:spacing w:before="40" w:after="0" w:line="240" w:lineRule="auto"/>
        <w:outlineLvl w:val="1"/>
        <w:rPr>
          <w:rFonts w:asciiTheme="majorHAnsi" w:eastAsiaTheme="majorEastAsia" w:hAnsiTheme="majorHAnsi" w:cstheme="majorHAnsi"/>
          <w:b/>
          <w:bCs/>
          <w:color w:val="2790A5" w:themeColor="accent1" w:themeShade="BF"/>
        </w:rPr>
      </w:pPr>
      <w:bookmarkStart w:id="131" w:name="_Toc116373200"/>
      <w:bookmarkStart w:id="132" w:name="_Toc141351125"/>
      <w:r w:rsidRPr="006413AA">
        <w:rPr>
          <w:rFonts w:ascii="Calibri" w:eastAsiaTheme="majorEastAsia" w:hAnsi="Calibri" w:cs="Calibri"/>
          <w:b/>
          <w:bCs/>
          <w:color w:val="000000" w:themeColor="text1"/>
          <w:sz w:val="26"/>
          <w:szCs w:val="26"/>
        </w:rPr>
        <w:t>Satisfactory</w:t>
      </w:r>
      <w:r w:rsidRPr="006B190D">
        <w:rPr>
          <w:rFonts w:asciiTheme="majorHAnsi" w:eastAsiaTheme="majorEastAsia" w:hAnsiTheme="majorHAnsi" w:cstheme="majorHAnsi"/>
          <w:b/>
          <w:bCs/>
          <w:color w:val="000000" w:themeColor="text1"/>
          <w:sz w:val="26"/>
          <w:szCs w:val="26"/>
        </w:rPr>
        <w:t xml:space="preserve"> Academic Progress Policy</w:t>
      </w:r>
      <w:bookmarkEnd w:id="131"/>
      <w:bookmarkEnd w:id="132"/>
      <w:r w:rsidRPr="006B190D">
        <w:rPr>
          <w:rFonts w:asciiTheme="majorHAnsi" w:eastAsiaTheme="majorEastAsia" w:hAnsiTheme="majorHAnsi" w:cstheme="majorHAnsi"/>
          <w:b/>
          <w:bCs/>
          <w:color w:val="2790A5" w:themeColor="accent1" w:themeShade="BF"/>
          <w:sz w:val="26"/>
          <w:szCs w:val="26"/>
        </w:rPr>
        <w:tab/>
      </w:r>
    </w:p>
    <w:p w14:paraId="784244EF" w14:textId="77777777" w:rsidR="00C82F05" w:rsidRPr="00931381" w:rsidRDefault="00C82F05" w:rsidP="00C82F05">
      <w:pPr>
        <w:widowControl w:val="0"/>
        <w:autoSpaceDE w:val="0"/>
        <w:autoSpaceDN w:val="0"/>
        <w:spacing w:before="120" w:after="120" w:line="240" w:lineRule="auto"/>
        <w:jc w:val="both"/>
        <w:rPr>
          <w:rFonts w:eastAsia="Times New Roman" w:cstheme="minorHAnsi"/>
        </w:rPr>
      </w:pPr>
      <w:r w:rsidRPr="00931381">
        <w:rPr>
          <w:rFonts w:eastAsia="Times New Roman" w:cstheme="minorHAnsi"/>
        </w:rPr>
        <w:t>The satisfactory academic progress policy is given to applicants prior</w:t>
      </w:r>
      <w:r>
        <w:rPr>
          <w:rFonts w:eastAsia="Times New Roman" w:cstheme="minorHAnsi"/>
        </w:rPr>
        <w:t xml:space="preserve"> </w:t>
      </w:r>
      <w:r w:rsidRPr="00931381">
        <w:rPr>
          <w:rFonts w:eastAsia="Times New Roman" w:cstheme="minorHAnsi"/>
        </w:rPr>
        <w:t xml:space="preserve"> to enrollment. </w:t>
      </w:r>
    </w:p>
    <w:p w14:paraId="215B827B" w14:textId="77777777" w:rsidR="00C82F05" w:rsidRPr="00931381" w:rsidRDefault="00C82F05" w:rsidP="00C82F05">
      <w:pPr>
        <w:widowControl w:val="0"/>
        <w:autoSpaceDE w:val="0"/>
        <w:autoSpaceDN w:val="0"/>
        <w:spacing w:before="120" w:after="120" w:line="240" w:lineRule="auto"/>
        <w:jc w:val="both"/>
        <w:rPr>
          <w:rFonts w:eastAsia="Times New Roman" w:cstheme="minorHAnsi"/>
          <w:sz w:val="26"/>
          <w:szCs w:val="26"/>
        </w:rPr>
      </w:pPr>
      <w:r w:rsidRPr="00931381">
        <w:rPr>
          <w:rFonts w:eastAsia="Times New Roman" w:cstheme="minorHAnsi"/>
        </w:rPr>
        <w:t xml:space="preserve">In order to be considered to be making satisfactory academic progress towards a certificate of graduation, a student must maintain a specified grade average and proceed through the course at a pace leading to completion in the specified timeframe. Students who meet the minimum requirements for attendance and academic progress will be considered to be making satisfactory academic progress until the next scheduled evaluation.  All students of this </w:t>
      </w:r>
      <w:r>
        <w:rPr>
          <w:rFonts w:eastAsia="Times New Roman" w:cstheme="minorHAnsi"/>
        </w:rPr>
        <w:t>school</w:t>
      </w:r>
      <w:r w:rsidRPr="00931381">
        <w:rPr>
          <w:rFonts w:eastAsia="Times New Roman" w:cstheme="minorHAnsi"/>
        </w:rPr>
        <w:t xml:space="preserve">, regardless of the program they are enrolled in will be evaluated  using the criteria of the SAP  and are to receive an academic (Qualitative) and attendance (Quantitative) evaluation based of their program hours, schedule of attendance, along with theory and practical requirements per the State Board of Tennessee Cosmetology and Barber Examiners.  </w:t>
      </w:r>
    </w:p>
    <w:p w14:paraId="4EA973B0" w14:textId="77777777" w:rsidR="00C82F05" w:rsidRPr="00931381" w:rsidRDefault="00C82F05" w:rsidP="00C82F05">
      <w:pPr>
        <w:widowControl w:val="0"/>
        <w:autoSpaceDE w:val="0"/>
        <w:autoSpaceDN w:val="0"/>
        <w:spacing w:before="120" w:after="120" w:line="240" w:lineRule="auto"/>
        <w:jc w:val="both"/>
        <w:rPr>
          <w:rFonts w:eastAsia="Times New Roman" w:cstheme="minorHAnsi"/>
        </w:rPr>
      </w:pPr>
      <w:r w:rsidRPr="00931381">
        <w:rPr>
          <w:rFonts w:eastAsia="Times New Roman" w:cstheme="minorHAnsi"/>
        </w:rPr>
        <w:lastRenderedPageBreak/>
        <w:t>This policy is established and maintained for all students in attendance at the school</w:t>
      </w:r>
      <w:r w:rsidRPr="00931381">
        <w:rPr>
          <w:rFonts w:eastAsia="Times New Roman" w:cstheme="minorHAnsi"/>
          <w:sz w:val="26"/>
          <w:szCs w:val="26"/>
        </w:rPr>
        <w:t xml:space="preserve">.  </w:t>
      </w:r>
    </w:p>
    <w:p w14:paraId="55C7F9F5" w14:textId="77777777" w:rsidR="00C82F05" w:rsidRPr="00931381" w:rsidRDefault="00C82F05">
      <w:pPr>
        <w:widowControl w:val="0"/>
        <w:numPr>
          <w:ilvl w:val="0"/>
          <w:numId w:val="38"/>
        </w:numPr>
        <w:autoSpaceDE w:val="0"/>
        <w:autoSpaceDN w:val="0"/>
        <w:spacing w:before="120" w:after="120" w:line="240" w:lineRule="auto"/>
        <w:jc w:val="both"/>
        <w:rPr>
          <w:rFonts w:eastAsia="Times New Roman" w:cstheme="minorHAnsi"/>
        </w:rPr>
      </w:pPr>
      <w:r w:rsidRPr="00931381">
        <w:rPr>
          <w:rFonts w:eastAsia="Times New Roman" w:cstheme="minorHAnsi"/>
        </w:rPr>
        <w:t>All students must maintain Satisfactory Academic Progress.</w:t>
      </w:r>
    </w:p>
    <w:p w14:paraId="73CD0FBB" w14:textId="77777777" w:rsidR="00C82F05" w:rsidRPr="00931381" w:rsidRDefault="00C82F05">
      <w:pPr>
        <w:widowControl w:val="0"/>
        <w:numPr>
          <w:ilvl w:val="0"/>
          <w:numId w:val="38"/>
        </w:numPr>
        <w:autoSpaceDE w:val="0"/>
        <w:autoSpaceDN w:val="0"/>
        <w:spacing w:before="120" w:after="120" w:line="240" w:lineRule="auto"/>
        <w:jc w:val="both"/>
        <w:rPr>
          <w:rFonts w:eastAsia="Times New Roman" w:cstheme="minorHAnsi"/>
        </w:rPr>
      </w:pPr>
      <w:r w:rsidRPr="00931381">
        <w:rPr>
          <w:rFonts w:eastAsia="Times New Roman" w:cstheme="minorHAnsi"/>
        </w:rPr>
        <w:t>SAP evaluations are based on actual contracted hours.</w:t>
      </w:r>
    </w:p>
    <w:p w14:paraId="1CE17012" w14:textId="77777777" w:rsidR="00C82F05" w:rsidRPr="00931381" w:rsidRDefault="00C82F05">
      <w:pPr>
        <w:widowControl w:val="0"/>
        <w:numPr>
          <w:ilvl w:val="0"/>
          <w:numId w:val="38"/>
        </w:numPr>
        <w:autoSpaceDE w:val="0"/>
        <w:autoSpaceDN w:val="0"/>
        <w:spacing w:before="120" w:after="120" w:line="240" w:lineRule="auto"/>
        <w:jc w:val="both"/>
        <w:rPr>
          <w:rFonts w:eastAsia="Times New Roman" w:cstheme="minorHAnsi"/>
        </w:rPr>
      </w:pPr>
      <w:r w:rsidRPr="00931381">
        <w:rPr>
          <w:rFonts w:eastAsia="Times New Roman" w:cstheme="minorHAnsi"/>
        </w:rPr>
        <w:t xml:space="preserve">Both academic and attendance performance are evaluated on their actual hours. </w:t>
      </w:r>
    </w:p>
    <w:p w14:paraId="0F953530" w14:textId="77777777" w:rsidR="00C82F05" w:rsidRPr="00931381" w:rsidRDefault="00C82F05">
      <w:pPr>
        <w:widowControl w:val="0"/>
        <w:numPr>
          <w:ilvl w:val="0"/>
          <w:numId w:val="38"/>
        </w:numPr>
        <w:autoSpaceDE w:val="0"/>
        <w:autoSpaceDN w:val="0"/>
        <w:spacing w:before="120" w:after="120" w:line="240" w:lineRule="auto"/>
        <w:jc w:val="both"/>
        <w:rPr>
          <w:rFonts w:eastAsia="Times New Roman" w:cstheme="minorHAnsi"/>
        </w:rPr>
      </w:pPr>
      <w:r w:rsidRPr="00931381">
        <w:rPr>
          <w:rFonts w:eastAsia="Times New Roman" w:cstheme="minorHAnsi"/>
        </w:rPr>
        <w:t xml:space="preserve">Students must achieve at least 75% on all work attempted (written and practical) and achieve 75% actual hours to be deemed satisfactory progress. </w:t>
      </w:r>
    </w:p>
    <w:p w14:paraId="6A263353" w14:textId="77777777" w:rsidR="00C82F05" w:rsidRDefault="00C82F05">
      <w:pPr>
        <w:widowControl w:val="0"/>
        <w:numPr>
          <w:ilvl w:val="0"/>
          <w:numId w:val="38"/>
        </w:numPr>
        <w:autoSpaceDE w:val="0"/>
        <w:autoSpaceDN w:val="0"/>
        <w:spacing w:before="120" w:after="120" w:line="240" w:lineRule="auto"/>
        <w:jc w:val="both"/>
        <w:rPr>
          <w:rFonts w:eastAsia="Times New Roman" w:cstheme="minorHAnsi"/>
        </w:rPr>
      </w:pPr>
      <w:r w:rsidRPr="00931381">
        <w:rPr>
          <w:rFonts w:eastAsia="Times New Roman" w:cstheme="minorHAnsi"/>
        </w:rPr>
        <w:t>Students must complete their course within 1</w:t>
      </w:r>
      <w:r>
        <w:rPr>
          <w:rFonts w:eastAsia="Times New Roman" w:cstheme="minorHAnsi"/>
        </w:rPr>
        <w:t>50</w:t>
      </w:r>
      <w:r w:rsidRPr="00931381">
        <w:rPr>
          <w:rFonts w:eastAsia="Times New Roman" w:cstheme="minorHAnsi"/>
        </w:rPr>
        <w:t>%  of the normal time frame to be considered in satisfactory progress.</w:t>
      </w:r>
    </w:p>
    <w:p w14:paraId="568BDC87" w14:textId="77777777" w:rsidR="00C82F05" w:rsidRDefault="00C82F05">
      <w:pPr>
        <w:widowControl w:val="0"/>
        <w:numPr>
          <w:ilvl w:val="0"/>
          <w:numId w:val="38"/>
        </w:numPr>
        <w:autoSpaceDE w:val="0"/>
        <w:autoSpaceDN w:val="0"/>
        <w:spacing w:before="120" w:after="120" w:line="240" w:lineRule="auto"/>
        <w:jc w:val="both"/>
        <w:rPr>
          <w:rFonts w:eastAsia="Times New Roman" w:cstheme="minorHAnsi"/>
        </w:rPr>
      </w:pPr>
      <w:r>
        <w:rPr>
          <w:rFonts w:eastAsia="Times New Roman" w:cstheme="minorHAnsi"/>
        </w:rPr>
        <w:t>Students will be notified in written format of evaluation results  affecting Title IV eligibility.</w:t>
      </w:r>
    </w:p>
    <w:p w14:paraId="30815F52" w14:textId="77777777" w:rsidR="00C82F05" w:rsidRPr="008865B3" w:rsidRDefault="00C82F05" w:rsidP="00C82F05">
      <w:pPr>
        <w:widowControl w:val="0"/>
        <w:autoSpaceDE w:val="0"/>
        <w:autoSpaceDN w:val="0"/>
        <w:spacing w:before="120" w:after="120" w:line="240" w:lineRule="auto"/>
        <w:jc w:val="center"/>
        <w:rPr>
          <w:rFonts w:cstheme="minorHAnsi"/>
          <w:b/>
          <w:bCs/>
          <w:i/>
          <w:iCs/>
          <w:color w:val="BB8900" w:themeColor="accent2" w:themeShade="BF"/>
          <w:sz w:val="24"/>
          <w:szCs w:val="24"/>
          <w:shd w:val="clear" w:color="auto" w:fill="FFFFFF"/>
        </w:rPr>
      </w:pPr>
      <w:bookmarkStart w:id="133" w:name="_Toc80969502"/>
      <w:r w:rsidRPr="008865B3">
        <w:rPr>
          <w:rFonts w:cstheme="minorHAnsi"/>
          <w:b/>
          <w:bCs/>
          <w:i/>
          <w:iCs/>
          <w:color w:val="BB8900" w:themeColor="accent2" w:themeShade="BF"/>
          <w:sz w:val="24"/>
          <w:szCs w:val="24"/>
          <w:shd w:val="clear" w:color="auto" w:fill="FFFFFF"/>
        </w:rPr>
        <w:t xml:space="preserve">“Believe in yourself, take on your challenges, dig deep within yourself to conquer fears. Never let anyone bring you down. You got to keep going.”          </w:t>
      </w:r>
    </w:p>
    <w:p w14:paraId="6E328C8D" w14:textId="61B1748C" w:rsidR="00864361" w:rsidRDefault="00C82F05" w:rsidP="00C82F05">
      <w:pPr>
        <w:widowControl w:val="0"/>
        <w:autoSpaceDE w:val="0"/>
        <w:autoSpaceDN w:val="0"/>
        <w:spacing w:before="120" w:after="120" w:line="240" w:lineRule="auto"/>
        <w:jc w:val="center"/>
        <w:rPr>
          <w:rFonts w:cstheme="minorHAnsi"/>
          <w:b/>
          <w:bCs/>
          <w:i/>
          <w:iCs/>
          <w:color w:val="BB8900" w:themeColor="accent2" w:themeShade="BF"/>
          <w:sz w:val="24"/>
          <w:szCs w:val="24"/>
          <w:shd w:val="clear" w:color="auto" w:fill="FFFFFF"/>
        </w:rPr>
      </w:pPr>
      <w:r w:rsidRPr="008865B3">
        <w:rPr>
          <w:rFonts w:cstheme="minorHAnsi"/>
          <w:b/>
          <w:bCs/>
          <w:i/>
          <w:iCs/>
          <w:color w:val="BB8900" w:themeColor="accent2" w:themeShade="BF"/>
          <w:sz w:val="24"/>
          <w:szCs w:val="24"/>
          <w:shd w:val="clear" w:color="auto" w:fill="FFFFFF"/>
        </w:rPr>
        <w:t xml:space="preserve">    - Chantal Sutherland-</w:t>
      </w:r>
    </w:p>
    <w:p w14:paraId="2446ED2B" w14:textId="02562D10" w:rsidR="00C82F05" w:rsidRPr="008865B3" w:rsidRDefault="001E5A02" w:rsidP="00C82F05">
      <w:pPr>
        <w:keepNext/>
        <w:keepLines/>
        <w:widowControl w:val="0"/>
        <w:autoSpaceDE w:val="0"/>
        <w:autoSpaceDN w:val="0"/>
        <w:spacing w:before="40" w:after="0" w:line="240" w:lineRule="auto"/>
        <w:outlineLvl w:val="2"/>
        <w:rPr>
          <w:rFonts w:eastAsiaTheme="majorEastAsia" w:cstheme="minorHAnsi"/>
          <w:b/>
          <w:bCs/>
          <w:sz w:val="26"/>
          <w:szCs w:val="26"/>
        </w:rPr>
      </w:pPr>
      <w:bookmarkStart w:id="134" w:name="_Toc116373201"/>
      <w:bookmarkStart w:id="135" w:name="_Toc141351126"/>
      <w:bookmarkStart w:id="136" w:name="_Hlk85013515"/>
      <w:r>
        <w:rPr>
          <w:rFonts w:ascii="Calibri" w:eastAsiaTheme="majorEastAsia" w:hAnsi="Calibri" w:cs="Calibri"/>
          <w:b/>
          <w:bCs/>
          <w:sz w:val="26"/>
          <w:szCs w:val="26"/>
        </w:rPr>
        <w:t>G</w:t>
      </w:r>
      <w:r w:rsidR="00C82F05" w:rsidRPr="006413AA">
        <w:rPr>
          <w:rFonts w:ascii="Calibri" w:eastAsiaTheme="majorEastAsia" w:hAnsi="Calibri" w:cs="Calibri"/>
          <w:b/>
          <w:bCs/>
          <w:sz w:val="26"/>
          <w:szCs w:val="26"/>
        </w:rPr>
        <w:t>rading</w:t>
      </w:r>
      <w:r w:rsidR="00C82F05" w:rsidRPr="008865B3">
        <w:rPr>
          <w:rFonts w:eastAsiaTheme="majorEastAsia" w:cstheme="minorHAnsi"/>
          <w:b/>
          <w:bCs/>
          <w:sz w:val="26"/>
          <w:szCs w:val="26"/>
        </w:rPr>
        <w:t xml:space="preserve"> System</w:t>
      </w:r>
      <w:bookmarkEnd w:id="134"/>
      <w:bookmarkEnd w:id="135"/>
    </w:p>
    <w:bookmarkEnd w:id="136"/>
    <w:p w14:paraId="50054C7B" w14:textId="27110D63" w:rsidR="00C82F05" w:rsidRDefault="00C82F05" w:rsidP="00C82F05">
      <w:pPr>
        <w:widowControl w:val="0"/>
        <w:autoSpaceDE w:val="0"/>
        <w:autoSpaceDN w:val="0"/>
        <w:spacing w:before="120" w:after="120" w:line="240" w:lineRule="auto"/>
        <w:jc w:val="both"/>
        <w:rPr>
          <w:rFonts w:eastAsia="Times New Roman" w:cstheme="minorHAnsi"/>
        </w:rPr>
      </w:pPr>
      <w:r w:rsidRPr="00931381">
        <w:rPr>
          <w:rFonts w:eastAsia="Times New Roman" w:cstheme="minorHAnsi"/>
        </w:rPr>
        <w:t xml:space="preserve">All students are tested in both theory and practical assessments. Students will be tested on every theory chapter. Students must take and pass all practical assessments before becoming eligible to perform the application on clients. If the student is absent or fails a test, it is the student’s responsibility to schedule and pass a makeup </w:t>
      </w:r>
      <w:r w:rsidR="00FC63AD" w:rsidRPr="00931381">
        <w:rPr>
          <w:rFonts w:eastAsia="Times New Roman" w:cstheme="minorHAnsi"/>
        </w:rPr>
        <w:t>test.</w:t>
      </w:r>
    </w:p>
    <w:p w14:paraId="7653FDEC" w14:textId="72D1ECD3" w:rsidR="00C82F05" w:rsidRPr="00931381" w:rsidRDefault="00022142" w:rsidP="00C82F05">
      <w:pPr>
        <w:widowControl w:val="0"/>
        <w:autoSpaceDE w:val="0"/>
        <w:autoSpaceDN w:val="0"/>
        <w:spacing w:before="120" w:after="120" w:line="240" w:lineRule="auto"/>
        <w:jc w:val="both"/>
        <w:rPr>
          <w:sz w:val="10"/>
        </w:rPr>
      </w:pPr>
      <w:r>
        <w:rPr>
          <w:rFonts w:eastAsia="Times New Roman" w:cstheme="minorHAnsi"/>
        </w:rPr>
        <w:t>Signature Design Beauty Academy</w:t>
      </w:r>
      <w:r w:rsidR="00C82F05" w:rsidRPr="00931381">
        <w:t>’s</w:t>
      </w:r>
      <w:r w:rsidR="00C82F05" w:rsidRPr="00931381">
        <w:rPr>
          <w:spacing w:val="-3"/>
        </w:rPr>
        <w:t xml:space="preserve"> </w:t>
      </w:r>
      <w:r w:rsidR="00C82F05" w:rsidRPr="00931381">
        <w:t>grading</w:t>
      </w:r>
      <w:r w:rsidR="00C82F05" w:rsidRPr="00931381">
        <w:rPr>
          <w:spacing w:val="-4"/>
        </w:rPr>
        <w:t xml:space="preserve"> </w:t>
      </w:r>
      <w:r w:rsidR="00C82F05" w:rsidRPr="00931381">
        <w:t>system</w:t>
      </w:r>
      <w:r w:rsidR="00C82F05" w:rsidRPr="00931381">
        <w:rPr>
          <w:spacing w:val="-2"/>
        </w:rPr>
        <w:t xml:space="preserve"> </w:t>
      </w:r>
      <w:r w:rsidR="00C82F05" w:rsidRPr="00931381">
        <w:t>is</w:t>
      </w:r>
      <w:r w:rsidR="00C82F05" w:rsidRPr="00931381">
        <w:rPr>
          <w:spacing w:val="-8"/>
        </w:rPr>
        <w:t xml:space="preserve"> </w:t>
      </w:r>
      <w:r w:rsidR="00C82F05" w:rsidRPr="00931381">
        <w:t>as</w:t>
      </w:r>
      <w:r w:rsidR="00C82F05" w:rsidRPr="00931381">
        <w:rPr>
          <w:spacing w:val="-3"/>
        </w:rPr>
        <w:t xml:space="preserve"> </w:t>
      </w:r>
      <w:r w:rsidR="00C82F05" w:rsidRPr="00931381">
        <w:t>follows:</w:t>
      </w:r>
      <w:r w:rsidR="00C82F05">
        <w:t xml:space="preserve"> </w:t>
      </w:r>
    </w:p>
    <w:tbl>
      <w:tblPr>
        <w:tblW w:w="10169" w:type="dxa"/>
        <w:tblInd w:w="209" w:type="dxa"/>
        <w:tblBorders>
          <w:top w:val="single" w:sz="4" w:space="0" w:color="001F5F"/>
          <w:left w:val="single" w:sz="4" w:space="0" w:color="001F5F"/>
          <w:bottom w:val="single" w:sz="4" w:space="0" w:color="001F5F"/>
          <w:right w:val="single" w:sz="4" w:space="0" w:color="001F5F"/>
          <w:insideH w:val="single" w:sz="4" w:space="0" w:color="001F5F"/>
          <w:insideV w:val="single" w:sz="4" w:space="0" w:color="001F5F"/>
        </w:tblBorders>
        <w:tblLayout w:type="fixed"/>
        <w:tblCellMar>
          <w:left w:w="0" w:type="dxa"/>
          <w:right w:w="0" w:type="dxa"/>
        </w:tblCellMar>
        <w:tblLook w:val="01E0" w:firstRow="1" w:lastRow="1" w:firstColumn="1" w:lastColumn="1" w:noHBand="0" w:noVBand="0"/>
      </w:tblPr>
      <w:tblGrid>
        <w:gridCol w:w="1349"/>
        <w:gridCol w:w="1080"/>
        <w:gridCol w:w="7740"/>
      </w:tblGrid>
      <w:tr w:rsidR="00C82F05" w:rsidRPr="00931381" w14:paraId="14C76614" w14:textId="77777777" w:rsidTr="007A4C76">
        <w:trPr>
          <w:trHeight w:val="436"/>
        </w:trPr>
        <w:tc>
          <w:tcPr>
            <w:tcW w:w="1349" w:type="dxa"/>
            <w:tcBorders>
              <w:top w:val="nil"/>
              <w:left w:val="nil"/>
              <w:bottom w:val="nil"/>
              <w:right w:val="nil"/>
            </w:tcBorders>
            <w:shd w:val="clear" w:color="auto" w:fill="001F5F"/>
            <w:hideMark/>
          </w:tcPr>
          <w:p w14:paraId="0F412E83" w14:textId="77777777" w:rsidR="00C82F05" w:rsidRPr="00931381" w:rsidRDefault="00C82F05" w:rsidP="007A4C76">
            <w:pPr>
              <w:widowControl w:val="0"/>
              <w:autoSpaceDE w:val="0"/>
              <w:autoSpaceDN w:val="0"/>
              <w:spacing w:before="66" w:after="0" w:line="220" w:lineRule="exact"/>
              <w:ind w:left="458"/>
              <w:rPr>
                <w:rFonts w:ascii="Times New Roman" w:eastAsia="Times New Roman" w:hAnsi="Times New Roman" w:cs="Times New Roman"/>
                <w:b/>
                <w:sz w:val="24"/>
              </w:rPr>
            </w:pPr>
            <w:r w:rsidRPr="00931381">
              <w:rPr>
                <w:rFonts w:ascii="Times New Roman" w:eastAsia="Times New Roman" w:hAnsi="Times New Roman" w:cs="Times New Roman"/>
                <w:b/>
                <w:color w:val="FFFFFF"/>
                <w:sz w:val="24"/>
              </w:rPr>
              <w:t>Range</w:t>
            </w:r>
          </w:p>
        </w:tc>
        <w:tc>
          <w:tcPr>
            <w:tcW w:w="1080" w:type="dxa"/>
            <w:tcBorders>
              <w:top w:val="nil"/>
              <w:left w:val="nil"/>
              <w:bottom w:val="nil"/>
              <w:right w:val="nil"/>
            </w:tcBorders>
            <w:shd w:val="clear" w:color="auto" w:fill="001F5F"/>
            <w:hideMark/>
          </w:tcPr>
          <w:p w14:paraId="52A22118" w14:textId="77777777" w:rsidR="00C82F05" w:rsidRPr="00931381" w:rsidRDefault="00C82F05" w:rsidP="007A4C76">
            <w:pPr>
              <w:widowControl w:val="0"/>
              <w:autoSpaceDE w:val="0"/>
              <w:autoSpaceDN w:val="0"/>
              <w:spacing w:before="66" w:after="0" w:line="220" w:lineRule="exact"/>
              <w:ind w:right="121"/>
              <w:rPr>
                <w:rFonts w:ascii="Times New Roman" w:eastAsia="Times New Roman" w:hAnsi="Times New Roman" w:cs="Times New Roman"/>
                <w:b/>
                <w:sz w:val="24"/>
              </w:rPr>
            </w:pPr>
            <w:r w:rsidRPr="00931381">
              <w:rPr>
                <w:rFonts w:ascii="Times New Roman" w:eastAsia="Times New Roman" w:hAnsi="Times New Roman" w:cs="Times New Roman"/>
                <w:b/>
                <w:color w:val="FFFFFF"/>
                <w:sz w:val="24"/>
              </w:rPr>
              <w:t xml:space="preserve">   Grade</w:t>
            </w:r>
          </w:p>
        </w:tc>
        <w:tc>
          <w:tcPr>
            <w:tcW w:w="7740" w:type="dxa"/>
            <w:tcBorders>
              <w:top w:val="nil"/>
              <w:left w:val="nil"/>
              <w:bottom w:val="nil"/>
              <w:right w:val="nil"/>
            </w:tcBorders>
            <w:shd w:val="clear" w:color="auto" w:fill="001F5F"/>
            <w:hideMark/>
          </w:tcPr>
          <w:p w14:paraId="30DC76D4" w14:textId="77777777" w:rsidR="00C82F05" w:rsidRPr="00931381" w:rsidRDefault="00C82F05" w:rsidP="007A4C76">
            <w:pPr>
              <w:widowControl w:val="0"/>
              <w:autoSpaceDE w:val="0"/>
              <w:autoSpaceDN w:val="0"/>
              <w:spacing w:before="66" w:after="0" w:line="220" w:lineRule="exact"/>
              <w:ind w:left="827" w:right="3183"/>
              <w:rPr>
                <w:rFonts w:ascii="Times New Roman" w:eastAsia="Times New Roman" w:hAnsi="Times New Roman" w:cs="Times New Roman"/>
                <w:b/>
                <w:sz w:val="24"/>
              </w:rPr>
            </w:pPr>
            <w:r w:rsidRPr="00931381">
              <w:rPr>
                <w:rFonts w:ascii="Times New Roman" w:eastAsia="Times New Roman" w:hAnsi="Times New Roman" w:cs="Times New Roman"/>
                <w:b/>
                <w:color w:val="FFFFFF"/>
                <w:sz w:val="24"/>
              </w:rPr>
              <w:t xml:space="preserve">                      Description</w:t>
            </w:r>
          </w:p>
        </w:tc>
      </w:tr>
      <w:tr w:rsidR="00C82F05" w:rsidRPr="00931381" w14:paraId="0C4D9A52" w14:textId="77777777" w:rsidTr="007A4C76">
        <w:trPr>
          <w:trHeight w:val="344"/>
        </w:trPr>
        <w:tc>
          <w:tcPr>
            <w:tcW w:w="1349" w:type="dxa"/>
            <w:tcBorders>
              <w:top w:val="single" w:sz="4" w:space="0" w:color="001F5F"/>
              <w:left w:val="double" w:sz="4" w:space="0" w:color="001F5F"/>
              <w:bottom w:val="double" w:sz="4" w:space="0" w:color="001F5F"/>
              <w:right w:val="double" w:sz="4" w:space="0" w:color="001F5F"/>
            </w:tcBorders>
            <w:hideMark/>
          </w:tcPr>
          <w:p w14:paraId="40A3D68C" w14:textId="77777777" w:rsidR="00C82F05" w:rsidRPr="00931381" w:rsidRDefault="00C82F05" w:rsidP="007A4C76">
            <w:pPr>
              <w:widowControl w:val="0"/>
              <w:autoSpaceDE w:val="0"/>
              <w:autoSpaceDN w:val="0"/>
              <w:spacing w:before="42" w:after="0" w:line="220" w:lineRule="exact"/>
              <w:ind w:left="301"/>
              <w:rPr>
                <w:rFonts w:ascii="Times New Roman" w:eastAsia="Times New Roman" w:hAnsi="Times New Roman" w:cs="Times New Roman"/>
                <w:sz w:val="20"/>
              </w:rPr>
            </w:pPr>
            <w:r w:rsidRPr="00931381">
              <w:rPr>
                <w:rFonts w:ascii="Times New Roman" w:eastAsia="Times New Roman" w:hAnsi="Times New Roman" w:cs="Times New Roman"/>
                <w:sz w:val="20"/>
              </w:rPr>
              <w:t>100%</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-94%</w:t>
            </w:r>
          </w:p>
        </w:tc>
        <w:tc>
          <w:tcPr>
            <w:tcW w:w="1080" w:type="dxa"/>
            <w:tcBorders>
              <w:top w:val="single" w:sz="4" w:space="0" w:color="001F5F"/>
              <w:left w:val="double" w:sz="4" w:space="0" w:color="001F5F"/>
              <w:bottom w:val="double" w:sz="4" w:space="0" w:color="001F5F"/>
              <w:right w:val="double" w:sz="4" w:space="0" w:color="001F5F"/>
            </w:tcBorders>
            <w:hideMark/>
          </w:tcPr>
          <w:p w14:paraId="686A850F" w14:textId="77777777" w:rsidR="00C82F05" w:rsidRPr="00931381" w:rsidRDefault="00C82F05" w:rsidP="007A4C76">
            <w:pPr>
              <w:widowControl w:val="0"/>
              <w:autoSpaceDE w:val="0"/>
              <w:autoSpaceDN w:val="0"/>
              <w:spacing w:before="42" w:after="0" w:line="220" w:lineRule="exact"/>
              <w:ind w:left="186"/>
              <w:jc w:val="center"/>
              <w:rPr>
                <w:rFonts w:ascii="Times New Roman" w:eastAsia="Times New Roman" w:hAnsi="Times New Roman" w:cs="Times New Roman"/>
                <w:sz w:val="20"/>
              </w:rPr>
            </w:pPr>
            <w:r w:rsidRPr="00931381">
              <w:rPr>
                <w:rFonts w:ascii="Times New Roman" w:eastAsia="Times New Roman" w:hAnsi="Times New Roman" w:cs="Times New Roman"/>
                <w:w w:val="99"/>
                <w:sz w:val="20"/>
              </w:rPr>
              <w:t>A</w:t>
            </w:r>
          </w:p>
        </w:tc>
        <w:tc>
          <w:tcPr>
            <w:tcW w:w="7740" w:type="dxa"/>
            <w:tcBorders>
              <w:top w:val="single" w:sz="4" w:space="0" w:color="001F5F"/>
              <w:left w:val="double" w:sz="4" w:space="0" w:color="001F5F"/>
              <w:bottom w:val="double" w:sz="4" w:space="0" w:color="001F5F"/>
              <w:right w:val="double" w:sz="4" w:space="0" w:color="001F5F"/>
            </w:tcBorders>
            <w:hideMark/>
          </w:tcPr>
          <w:p w14:paraId="597F863C" w14:textId="77777777" w:rsidR="00C82F05" w:rsidRPr="00931381" w:rsidRDefault="00C82F05">
            <w:pPr>
              <w:widowControl w:val="0"/>
              <w:numPr>
                <w:ilvl w:val="0"/>
                <w:numId w:val="58"/>
              </w:numPr>
              <w:tabs>
                <w:tab w:val="left" w:pos="818"/>
              </w:tabs>
              <w:autoSpaceDE w:val="0"/>
              <w:autoSpaceDN w:val="0"/>
              <w:spacing w:before="42" w:after="0" w:line="240" w:lineRule="auto"/>
              <w:ind w:hanging="361"/>
              <w:rPr>
                <w:rFonts w:ascii="Times New Roman" w:eastAsia="Times New Roman" w:hAnsi="Times New Roman" w:cs="Times New Roman"/>
                <w:sz w:val="20"/>
              </w:rPr>
            </w:pPr>
            <w:r w:rsidRPr="00931381">
              <w:rPr>
                <w:rFonts w:ascii="Times New Roman" w:eastAsia="Times New Roman" w:hAnsi="Times New Roman" w:cs="Times New Roman"/>
                <w:sz w:val="20"/>
              </w:rPr>
              <w:t>Exemplary</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performance.</w:t>
            </w:r>
          </w:p>
        </w:tc>
      </w:tr>
      <w:tr w:rsidR="00C82F05" w:rsidRPr="00931381" w14:paraId="754E9A16" w14:textId="77777777" w:rsidTr="007A4C76">
        <w:trPr>
          <w:trHeight w:val="1136"/>
        </w:trPr>
        <w:tc>
          <w:tcPr>
            <w:tcW w:w="1349" w:type="dxa"/>
            <w:tcBorders>
              <w:top w:val="double" w:sz="4" w:space="0" w:color="001F5F"/>
              <w:left w:val="double" w:sz="4" w:space="0" w:color="001F5F"/>
              <w:bottom w:val="double" w:sz="4" w:space="0" w:color="001F5F"/>
              <w:right w:val="double" w:sz="4" w:space="0" w:color="001F5F"/>
            </w:tcBorders>
            <w:hideMark/>
          </w:tcPr>
          <w:p w14:paraId="1825EC32" w14:textId="77777777" w:rsidR="00C82F05" w:rsidRPr="00931381" w:rsidRDefault="00C82F05" w:rsidP="007A4C76">
            <w:pPr>
              <w:widowControl w:val="0"/>
              <w:autoSpaceDE w:val="0"/>
              <w:autoSpaceDN w:val="0"/>
              <w:spacing w:after="0" w:line="220" w:lineRule="exact"/>
              <w:ind w:left="330"/>
              <w:rPr>
                <w:rFonts w:ascii="Times New Roman" w:eastAsia="Times New Roman" w:hAnsi="Times New Roman" w:cs="Times New Roman"/>
                <w:sz w:val="20"/>
              </w:rPr>
            </w:pPr>
            <w:r w:rsidRPr="00931381">
              <w:rPr>
                <w:rFonts w:ascii="Times New Roman" w:eastAsia="Times New Roman" w:hAnsi="Times New Roman" w:cs="Times New Roman"/>
                <w:sz w:val="20"/>
              </w:rPr>
              <w:t>87%</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93%</w:t>
            </w:r>
          </w:p>
        </w:tc>
        <w:tc>
          <w:tcPr>
            <w:tcW w:w="1080" w:type="dxa"/>
            <w:tcBorders>
              <w:top w:val="double" w:sz="4" w:space="0" w:color="001F5F"/>
              <w:left w:val="double" w:sz="4" w:space="0" w:color="001F5F"/>
              <w:bottom w:val="double" w:sz="4" w:space="0" w:color="001F5F"/>
              <w:right w:val="double" w:sz="4" w:space="0" w:color="001F5F"/>
            </w:tcBorders>
            <w:hideMark/>
          </w:tcPr>
          <w:p w14:paraId="01E2FAAE" w14:textId="77777777" w:rsidR="00C82F05" w:rsidRPr="00931381" w:rsidRDefault="00C82F05" w:rsidP="007A4C76">
            <w:pPr>
              <w:widowControl w:val="0"/>
              <w:autoSpaceDE w:val="0"/>
              <w:autoSpaceDN w:val="0"/>
              <w:spacing w:after="0" w:line="220" w:lineRule="exact"/>
              <w:ind w:left="189"/>
              <w:jc w:val="center"/>
              <w:rPr>
                <w:rFonts w:ascii="Times New Roman" w:eastAsia="Times New Roman" w:hAnsi="Times New Roman" w:cs="Times New Roman"/>
                <w:sz w:val="20"/>
              </w:rPr>
            </w:pPr>
            <w:r w:rsidRPr="00931381">
              <w:rPr>
                <w:rFonts w:ascii="Times New Roman" w:eastAsia="Times New Roman" w:hAnsi="Times New Roman" w:cs="Times New Roman"/>
                <w:w w:val="99"/>
                <w:sz w:val="20"/>
              </w:rPr>
              <w:t>B</w:t>
            </w:r>
          </w:p>
        </w:tc>
        <w:tc>
          <w:tcPr>
            <w:tcW w:w="7740" w:type="dxa"/>
            <w:tcBorders>
              <w:top w:val="double" w:sz="4" w:space="0" w:color="001F5F"/>
              <w:left w:val="double" w:sz="4" w:space="0" w:color="001F5F"/>
              <w:bottom w:val="double" w:sz="4" w:space="0" w:color="001F5F"/>
              <w:right w:val="double" w:sz="4" w:space="0" w:color="001F5F"/>
            </w:tcBorders>
            <w:hideMark/>
          </w:tcPr>
          <w:p w14:paraId="7BB7A7BE" w14:textId="77777777" w:rsidR="00C82F05" w:rsidRPr="00931381" w:rsidRDefault="00C82F05">
            <w:pPr>
              <w:widowControl w:val="0"/>
              <w:numPr>
                <w:ilvl w:val="0"/>
                <w:numId w:val="59"/>
              </w:numPr>
              <w:tabs>
                <w:tab w:val="left" w:pos="818"/>
              </w:tabs>
              <w:autoSpaceDE w:val="0"/>
              <w:autoSpaceDN w:val="0"/>
              <w:spacing w:before="41" w:after="0" w:line="240" w:lineRule="auto"/>
              <w:ind w:right="17"/>
              <w:rPr>
                <w:rFonts w:ascii="Times New Roman" w:eastAsia="Times New Roman" w:hAnsi="Times New Roman" w:cs="Times New Roman"/>
                <w:sz w:val="20"/>
              </w:rPr>
            </w:pPr>
            <w:r w:rsidRPr="00931381">
              <w:rPr>
                <w:rFonts w:ascii="Times New Roman" w:eastAsia="Times New Roman" w:hAnsi="Times New Roman" w:cs="Times New Roman"/>
                <w:sz w:val="20"/>
              </w:rPr>
              <w:t>Excellent mastery of program content and excellent ability to apply program content</w:t>
            </w:r>
            <w:r w:rsidRPr="00931381">
              <w:rPr>
                <w:rFonts w:ascii="Times New Roman" w:eastAsia="Times New Roman" w:hAnsi="Times New Roman" w:cs="Times New Roman"/>
                <w:spacing w:val="-44"/>
                <w:sz w:val="20"/>
              </w:rPr>
              <w:t xml:space="preserve"> </w:t>
            </w:r>
            <w:r w:rsidRPr="00931381">
              <w:rPr>
                <w:rFonts w:ascii="Times New Roman" w:eastAsia="Times New Roman" w:hAnsi="Times New Roman" w:cs="Times New Roman"/>
                <w:sz w:val="20"/>
              </w:rPr>
              <w:t>concepts.</w:t>
            </w:r>
          </w:p>
          <w:p w14:paraId="4FAB2F9E" w14:textId="77777777" w:rsidR="00C82F05" w:rsidRPr="00931381" w:rsidRDefault="00C82F05">
            <w:pPr>
              <w:widowControl w:val="0"/>
              <w:numPr>
                <w:ilvl w:val="0"/>
                <w:numId w:val="59"/>
              </w:numPr>
              <w:tabs>
                <w:tab w:val="left" w:pos="818"/>
              </w:tabs>
              <w:autoSpaceDE w:val="0"/>
              <w:autoSpaceDN w:val="0"/>
              <w:spacing w:before="62" w:after="0" w:line="240" w:lineRule="auto"/>
              <w:ind w:right="633"/>
              <w:rPr>
                <w:rFonts w:ascii="Times New Roman" w:eastAsia="Times New Roman" w:hAnsi="Times New Roman" w:cs="Times New Roman"/>
                <w:sz w:val="20"/>
              </w:rPr>
            </w:pPr>
            <w:r w:rsidRPr="00931381">
              <w:rPr>
                <w:rFonts w:ascii="Times New Roman" w:eastAsia="Times New Roman" w:hAnsi="Times New Roman" w:cs="Times New Roman"/>
                <w:sz w:val="20"/>
              </w:rPr>
              <w:t>The work displays initiative, independence, and application. In some courses,</w:t>
            </w:r>
            <w:r w:rsidRPr="00931381">
              <w:rPr>
                <w:rFonts w:ascii="Times New Roman" w:eastAsia="Times New Roman" w:hAnsi="Times New Roman" w:cs="Times New Roman"/>
                <w:spacing w:val="-44"/>
                <w:sz w:val="20"/>
              </w:rPr>
              <w:t xml:space="preserve"> </w:t>
            </w:r>
            <w:r w:rsidRPr="00931381">
              <w:rPr>
                <w:rFonts w:ascii="Times New Roman" w:eastAsia="Times New Roman" w:hAnsi="Times New Roman" w:cs="Times New Roman"/>
                <w:sz w:val="20"/>
              </w:rPr>
              <w:t>originality may</w:t>
            </w:r>
            <w:r w:rsidRPr="00931381">
              <w:rPr>
                <w:rFonts w:ascii="Times New Roman" w:eastAsia="Times New Roman" w:hAnsi="Times New Roman" w:cs="Times New Roman"/>
                <w:spacing w:val="1"/>
                <w:sz w:val="20"/>
              </w:rPr>
              <w:t xml:space="preserve"> </w:t>
            </w:r>
            <w:r w:rsidRPr="00931381">
              <w:rPr>
                <w:rFonts w:ascii="Times New Roman" w:eastAsia="Times New Roman" w:hAnsi="Times New Roman" w:cs="Times New Roman"/>
                <w:sz w:val="20"/>
              </w:rPr>
              <w:t>be</w:t>
            </w:r>
            <w:r w:rsidRPr="00931381">
              <w:rPr>
                <w:rFonts w:ascii="Times New Roman" w:eastAsia="Times New Roman" w:hAnsi="Times New Roman" w:cs="Times New Roman"/>
                <w:spacing w:val="-1"/>
                <w:sz w:val="20"/>
              </w:rPr>
              <w:t xml:space="preserve"> </w:t>
            </w:r>
            <w:r w:rsidRPr="00931381">
              <w:rPr>
                <w:rFonts w:ascii="Times New Roman" w:eastAsia="Times New Roman" w:hAnsi="Times New Roman" w:cs="Times New Roman"/>
                <w:sz w:val="20"/>
              </w:rPr>
              <w:t>required.</w:t>
            </w:r>
          </w:p>
        </w:tc>
      </w:tr>
      <w:tr w:rsidR="00C82F05" w:rsidRPr="00931381" w14:paraId="720F05BD" w14:textId="77777777" w:rsidTr="007A4C76">
        <w:trPr>
          <w:trHeight w:val="894"/>
        </w:trPr>
        <w:tc>
          <w:tcPr>
            <w:tcW w:w="1349" w:type="dxa"/>
            <w:tcBorders>
              <w:top w:val="double" w:sz="4" w:space="0" w:color="001F5F"/>
              <w:left w:val="double" w:sz="4" w:space="0" w:color="001F5F"/>
              <w:bottom w:val="double" w:sz="4" w:space="0" w:color="001F5F"/>
              <w:right w:val="double" w:sz="4" w:space="0" w:color="001F5F"/>
            </w:tcBorders>
            <w:hideMark/>
          </w:tcPr>
          <w:p w14:paraId="637A2817" w14:textId="77777777" w:rsidR="00C82F05" w:rsidRPr="00931381" w:rsidRDefault="00C82F05" w:rsidP="007A4C76">
            <w:pPr>
              <w:widowControl w:val="0"/>
              <w:autoSpaceDE w:val="0"/>
              <w:autoSpaceDN w:val="0"/>
              <w:spacing w:after="0" w:line="220" w:lineRule="exact"/>
              <w:ind w:left="323"/>
              <w:rPr>
                <w:rFonts w:ascii="Times New Roman" w:eastAsia="Times New Roman" w:hAnsi="Times New Roman" w:cs="Times New Roman"/>
                <w:sz w:val="20"/>
              </w:rPr>
            </w:pPr>
            <w:r w:rsidRPr="00931381">
              <w:rPr>
                <w:rFonts w:ascii="Times New Roman" w:eastAsia="Times New Roman" w:hAnsi="Times New Roman" w:cs="Times New Roman"/>
                <w:sz w:val="20"/>
              </w:rPr>
              <w:t>80%</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86%</w:t>
            </w:r>
          </w:p>
        </w:tc>
        <w:tc>
          <w:tcPr>
            <w:tcW w:w="1080" w:type="dxa"/>
            <w:tcBorders>
              <w:top w:val="double" w:sz="4" w:space="0" w:color="001F5F"/>
              <w:left w:val="double" w:sz="4" w:space="0" w:color="001F5F"/>
              <w:bottom w:val="double" w:sz="4" w:space="0" w:color="001F5F"/>
              <w:right w:val="double" w:sz="4" w:space="0" w:color="001F5F"/>
            </w:tcBorders>
            <w:hideMark/>
          </w:tcPr>
          <w:p w14:paraId="6060DBFC" w14:textId="77777777" w:rsidR="00C82F05" w:rsidRPr="00931381" w:rsidRDefault="00C82F05" w:rsidP="007A4C76">
            <w:pPr>
              <w:widowControl w:val="0"/>
              <w:autoSpaceDE w:val="0"/>
              <w:autoSpaceDN w:val="0"/>
              <w:spacing w:after="0" w:line="220" w:lineRule="exact"/>
              <w:ind w:left="187"/>
              <w:jc w:val="center"/>
              <w:rPr>
                <w:rFonts w:ascii="Times New Roman" w:eastAsia="Times New Roman" w:hAnsi="Times New Roman" w:cs="Times New Roman"/>
                <w:sz w:val="20"/>
              </w:rPr>
            </w:pPr>
            <w:r w:rsidRPr="00931381">
              <w:rPr>
                <w:rFonts w:ascii="Times New Roman" w:eastAsia="Times New Roman" w:hAnsi="Times New Roman" w:cs="Times New Roman"/>
                <w:w w:val="99"/>
                <w:sz w:val="20"/>
              </w:rPr>
              <w:t>C</w:t>
            </w:r>
          </w:p>
        </w:tc>
        <w:tc>
          <w:tcPr>
            <w:tcW w:w="7740" w:type="dxa"/>
            <w:tcBorders>
              <w:top w:val="double" w:sz="4" w:space="0" w:color="001F5F"/>
              <w:left w:val="double" w:sz="4" w:space="0" w:color="001F5F"/>
              <w:bottom w:val="double" w:sz="4" w:space="0" w:color="001F5F"/>
              <w:right w:val="double" w:sz="4" w:space="0" w:color="001F5F"/>
            </w:tcBorders>
            <w:hideMark/>
          </w:tcPr>
          <w:p w14:paraId="7EE44662" w14:textId="77777777" w:rsidR="00C82F05" w:rsidRPr="00931381" w:rsidRDefault="00C82F05">
            <w:pPr>
              <w:widowControl w:val="0"/>
              <w:numPr>
                <w:ilvl w:val="0"/>
                <w:numId w:val="60"/>
              </w:numPr>
              <w:tabs>
                <w:tab w:val="left" w:pos="818"/>
              </w:tabs>
              <w:autoSpaceDE w:val="0"/>
              <w:autoSpaceDN w:val="0"/>
              <w:spacing w:before="41" w:after="0" w:line="240" w:lineRule="auto"/>
              <w:ind w:hanging="361"/>
              <w:rPr>
                <w:rFonts w:ascii="Times New Roman" w:eastAsia="Times New Roman" w:hAnsi="Times New Roman" w:cs="Times New Roman"/>
                <w:sz w:val="20"/>
              </w:rPr>
            </w:pPr>
            <w:r w:rsidRPr="00931381">
              <w:rPr>
                <w:rFonts w:ascii="Times New Roman" w:eastAsia="Times New Roman" w:hAnsi="Times New Roman" w:cs="Times New Roman"/>
                <w:sz w:val="20"/>
              </w:rPr>
              <w:t>Good</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mastery</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of</w:t>
            </w:r>
            <w:r w:rsidRPr="00931381">
              <w:rPr>
                <w:rFonts w:ascii="Times New Roman" w:eastAsia="Times New Roman" w:hAnsi="Times New Roman" w:cs="Times New Roman"/>
                <w:spacing w:val="-4"/>
                <w:sz w:val="20"/>
              </w:rPr>
              <w:t xml:space="preserve"> </w:t>
            </w:r>
            <w:r w:rsidRPr="00931381">
              <w:rPr>
                <w:rFonts w:ascii="Times New Roman" w:eastAsia="Times New Roman" w:hAnsi="Times New Roman" w:cs="Times New Roman"/>
                <w:sz w:val="20"/>
              </w:rPr>
              <w:t>program</w:t>
            </w:r>
            <w:r w:rsidRPr="00931381">
              <w:rPr>
                <w:rFonts w:ascii="Times New Roman" w:eastAsia="Times New Roman" w:hAnsi="Times New Roman" w:cs="Times New Roman"/>
                <w:spacing w:val="-4"/>
                <w:sz w:val="20"/>
              </w:rPr>
              <w:t xml:space="preserve"> </w:t>
            </w:r>
            <w:r w:rsidRPr="00931381">
              <w:rPr>
                <w:rFonts w:ascii="Times New Roman" w:eastAsia="Times New Roman" w:hAnsi="Times New Roman" w:cs="Times New Roman"/>
                <w:sz w:val="20"/>
              </w:rPr>
              <w:t>content</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and</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an</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ability</w:t>
            </w:r>
            <w:r w:rsidRPr="00931381">
              <w:rPr>
                <w:rFonts w:ascii="Times New Roman" w:eastAsia="Times New Roman" w:hAnsi="Times New Roman" w:cs="Times New Roman"/>
                <w:spacing w:val="-4"/>
                <w:sz w:val="20"/>
              </w:rPr>
              <w:t xml:space="preserve"> </w:t>
            </w:r>
            <w:r w:rsidRPr="00931381">
              <w:rPr>
                <w:rFonts w:ascii="Times New Roman" w:eastAsia="Times New Roman" w:hAnsi="Times New Roman" w:cs="Times New Roman"/>
                <w:sz w:val="20"/>
              </w:rPr>
              <w:t>to</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apply</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program</w:t>
            </w:r>
            <w:r w:rsidRPr="00931381">
              <w:rPr>
                <w:rFonts w:ascii="Times New Roman" w:eastAsia="Times New Roman" w:hAnsi="Times New Roman" w:cs="Times New Roman"/>
                <w:spacing w:val="-4"/>
                <w:sz w:val="20"/>
              </w:rPr>
              <w:t xml:space="preserve"> </w:t>
            </w:r>
            <w:r w:rsidRPr="00931381">
              <w:rPr>
                <w:rFonts w:ascii="Times New Roman" w:eastAsia="Times New Roman" w:hAnsi="Times New Roman" w:cs="Times New Roman"/>
                <w:sz w:val="20"/>
              </w:rPr>
              <w:t>content</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concepts.</w:t>
            </w:r>
          </w:p>
          <w:p w14:paraId="166D16C3" w14:textId="77777777" w:rsidR="00C82F05" w:rsidRPr="00931381" w:rsidRDefault="00C82F05">
            <w:pPr>
              <w:widowControl w:val="0"/>
              <w:numPr>
                <w:ilvl w:val="0"/>
                <w:numId w:val="60"/>
              </w:numPr>
              <w:tabs>
                <w:tab w:val="left" w:pos="818"/>
              </w:tabs>
              <w:autoSpaceDE w:val="0"/>
              <w:autoSpaceDN w:val="0"/>
              <w:spacing w:before="61" w:after="0" w:line="240" w:lineRule="auto"/>
              <w:ind w:right="47"/>
              <w:rPr>
                <w:rFonts w:ascii="Times New Roman" w:eastAsia="Times New Roman" w:hAnsi="Times New Roman" w:cs="Times New Roman"/>
                <w:sz w:val="20"/>
              </w:rPr>
            </w:pPr>
            <w:r w:rsidRPr="00931381">
              <w:rPr>
                <w:rFonts w:ascii="Times New Roman" w:eastAsia="Times New Roman" w:hAnsi="Times New Roman" w:cs="Times New Roman"/>
                <w:sz w:val="20"/>
              </w:rPr>
              <w:t>Work reflects a thorough understanding of the application and inter-relationships of</w:t>
            </w:r>
            <w:r w:rsidRPr="00931381">
              <w:rPr>
                <w:rFonts w:ascii="Times New Roman" w:eastAsia="Times New Roman" w:hAnsi="Times New Roman" w:cs="Times New Roman"/>
                <w:spacing w:val="-43"/>
                <w:sz w:val="20"/>
              </w:rPr>
              <w:t xml:space="preserve"> </w:t>
            </w:r>
            <w:r w:rsidRPr="00931381">
              <w:rPr>
                <w:rFonts w:ascii="Times New Roman" w:eastAsia="Times New Roman" w:hAnsi="Times New Roman" w:cs="Times New Roman"/>
                <w:sz w:val="20"/>
              </w:rPr>
              <w:t>material</w:t>
            </w:r>
            <w:r w:rsidRPr="00931381">
              <w:rPr>
                <w:rFonts w:ascii="Times New Roman" w:eastAsia="Times New Roman" w:hAnsi="Times New Roman" w:cs="Times New Roman"/>
                <w:spacing w:val="-1"/>
                <w:sz w:val="20"/>
              </w:rPr>
              <w:t xml:space="preserve"> </w:t>
            </w:r>
            <w:r w:rsidRPr="00931381">
              <w:rPr>
                <w:rFonts w:ascii="Times New Roman" w:eastAsia="Times New Roman" w:hAnsi="Times New Roman" w:cs="Times New Roman"/>
                <w:sz w:val="20"/>
              </w:rPr>
              <w:t>covered.</w:t>
            </w:r>
          </w:p>
        </w:tc>
      </w:tr>
      <w:tr w:rsidR="00C82F05" w:rsidRPr="00931381" w14:paraId="09F64679" w14:textId="77777777" w:rsidTr="007A4C76">
        <w:trPr>
          <w:trHeight w:val="1057"/>
        </w:trPr>
        <w:tc>
          <w:tcPr>
            <w:tcW w:w="1349" w:type="dxa"/>
            <w:tcBorders>
              <w:top w:val="double" w:sz="4" w:space="0" w:color="001F5F"/>
              <w:left w:val="double" w:sz="4" w:space="0" w:color="001F5F"/>
              <w:bottom w:val="double" w:sz="4" w:space="0" w:color="001F5F"/>
              <w:right w:val="double" w:sz="4" w:space="0" w:color="001F5F"/>
            </w:tcBorders>
            <w:hideMark/>
          </w:tcPr>
          <w:p w14:paraId="455C07C4" w14:textId="77777777" w:rsidR="00C82F05" w:rsidRPr="00931381" w:rsidRDefault="00C82F05" w:rsidP="007A4C76">
            <w:pPr>
              <w:widowControl w:val="0"/>
              <w:autoSpaceDE w:val="0"/>
              <w:autoSpaceDN w:val="0"/>
              <w:spacing w:before="39" w:after="0" w:line="220" w:lineRule="exact"/>
              <w:ind w:left="369"/>
              <w:rPr>
                <w:rFonts w:ascii="Times New Roman" w:eastAsia="Times New Roman" w:hAnsi="Times New Roman" w:cs="Times New Roman"/>
                <w:sz w:val="20"/>
              </w:rPr>
            </w:pPr>
            <w:r w:rsidRPr="00931381">
              <w:rPr>
                <w:rFonts w:ascii="Times New Roman" w:eastAsia="Times New Roman" w:hAnsi="Times New Roman" w:cs="Times New Roman"/>
                <w:sz w:val="20"/>
              </w:rPr>
              <w:t>75%-79%</w:t>
            </w:r>
          </w:p>
        </w:tc>
        <w:tc>
          <w:tcPr>
            <w:tcW w:w="1080" w:type="dxa"/>
            <w:tcBorders>
              <w:top w:val="double" w:sz="4" w:space="0" w:color="001F5F"/>
              <w:left w:val="double" w:sz="4" w:space="0" w:color="001F5F"/>
              <w:bottom w:val="double" w:sz="4" w:space="0" w:color="001F5F"/>
              <w:right w:val="double" w:sz="4" w:space="0" w:color="001F5F"/>
            </w:tcBorders>
            <w:hideMark/>
          </w:tcPr>
          <w:p w14:paraId="76A2B774" w14:textId="77777777" w:rsidR="00C82F05" w:rsidRPr="00931381" w:rsidRDefault="00C82F05" w:rsidP="007A4C76">
            <w:pPr>
              <w:widowControl w:val="0"/>
              <w:autoSpaceDE w:val="0"/>
              <w:autoSpaceDN w:val="0"/>
              <w:spacing w:before="39" w:after="0" w:line="220" w:lineRule="exact"/>
              <w:ind w:left="189"/>
              <w:jc w:val="center"/>
              <w:rPr>
                <w:rFonts w:ascii="Times New Roman" w:eastAsia="Times New Roman" w:hAnsi="Times New Roman" w:cs="Times New Roman"/>
                <w:sz w:val="20"/>
              </w:rPr>
            </w:pPr>
            <w:r w:rsidRPr="00931381">
              <w:rPr>
                <w:rFonts w:ascii="Times New Roman" w:eastAsia="Times New Roman" w:hAnsi="Times New Roman" w:cs="Times New Roman"/>
                <w:w w:val="99"/>
                <w:sz w:val="20"/>
              </w:rPr>
              <w:t>D</w:t>
            </w:r>
          </w:p>
        </w:tc>
        <w:tc>
          <w:tcPr>
            <w:tcW w:w="7740" w:type="dxa"/>
            <w:tcBorders>
              <w:top w:val="double" w:sz="4" w:space="0" w:color="001F5F"/>
              <w:left w:val="double" w:sz="4" w:space="0" w:color="001F5F"/>
              <w:bottom w:val="double" w:sz="4" w:space="0" w:color="001F5F"/>
              <w:right w:val="double" w:sz="4" w:space="0" w:color="001F5F"/>
            </w:tcBorders>
            <w:hideMark/>
          </w:tcPr>
          <w:p w14:paraId="5B64C165" w14:textId="77777777" w:rsidR="00C82F05" w:rsidRPr="00931381" w:rsidRDefault="00C82F05">
            <w:pPr>
              <w:widowControl w:val="0"/>
              <w:numPr>
                <w:ilvl w:val="0"/>
                <w:numId w:val="61"/>
              </w:numPr>
              <w:tabs>
                <w:tab w:val="left" w:pos="818"/>
              </w:tabs>
              <w:autoSpaceDE w:val="0"/>
              <w:autoSpaceDN w:val="0"/>
              <w:spacing w:before="99" w:after="0" w:line="240" w:lineRule="auto"/>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Below</w:t>
            </w:r>
            <w:r w:rsidRPr="00931381">
              <w:rPr>
                <w:rFonts w:ascii="Times New Roman" w:eastAsia="Times New Roman" w:hAnsi="Times New Roman" w:cs="Times New Roman"/>
                <w:spacing w:val="-4"/>
                <w:sz w:val="20"/>
              </w:rPr>
              <w:t xml:space="preserve"> </w:t>
            </w:r>
            <w:r w:rsidRPr="00931381">
              <w:rPr>
                <w:rFonts w:ascii="Times New Roman" w:eastAsia="Times New Roman" w:hAnsi="Times New Roman" w:cs="Times New Roman"/>
                <w:sz w:val="20"/>
              </w:rPr>
              <w:t>average</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mastery</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of</w:t>
            </w:r>
            <w:r w:rsidRPr="00931381">
              <w:rPr>
                <w:rFonts w:ascii="Times New Roman" w:eastAsia="Times New Roman" w:hAnsi="Times New Roman" w:cs="Times New Roman"/>
                <w:spacing w:val="-4"/>
                <w:sz w:val="20"/>
              </w:rPr>
              <w:t xml:space="preserve"> </w:t>
            </w:r>
            <w:r w:rsidRPr="00931381">
              <w:rPr>
                <w:rFonts w:ascii="Times New Roman" w:eastAsia="Times New Roman" w:hAnsi="Times New Roman" w:cs="Times New Roman"/>
                <w:sz w:val="20"/>
              </w:rPr>
              <w:t>program.</w:t>
            </w:r>
          </w:p>
          <w:p w14:paraId="435C1B07" w14:textId="77777777" w:rsidR="00C82F05" w:rsidRPr="00931381" w:rsidRDefault="00C82F05">
            <w:pPr>
              <w:widowControl w:val="0"/>
              <w:numPr>
                <w:ilvl w:val="0"/>
                <w:numId w:val="61"/>
              </w:numPr>
              <w:tabs>
                <w:tab w:val="left" w:pos="818"/>
              </w:tabs>
              <w:autoSpaceDE w:val="0"/>
              <w:autoSpaceDN w:val="0"/>
              <w:spacing w:before="102" w:after="0" w:line="240" w:lineRule="auto"/>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Needs</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improvement</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and</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review</w:t>
            </w:r>
            <w:r w:rsidRPr="00931381">
              <w:rPr>
                <w:rFonts w:ascii="Times New Roman" w:eastAsia="Times New Roman" w:hAnsi="Times New Roman" w:cs="Times New Roman"/>
                <w:spacing w:val="-4"/>
                <w:sz w:val="20"/>
              </w:rPr>
              <w:t xml:space="preserve"> </w:t>
            </w:r>
            <w:r w:rsidRPr="00931381">
              <w:rPr>
                <w:rFonts w:ascii="Times New Roman" w:eastAsia="Times New Roman" w:hAnsi="Times New Roman" w:cs="Times New Roman"/>
                <w:sz w:val="20"/>
              </w:rPr>
              <w:t>of</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materials</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covered</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and</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content</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concepts.</w:t>
            </w:r>
          </w:p>
          <w:p w14:paraId="3F85C57E" w14:textId="77777777" w:rsidR="00C82F05" w:rsidRPr="00931381" w:rsidRDefault="00C82F05">
            <w:pPr>
              <w:widowControl w:val="0"/>
              <w:numPr>
                <w:ilvl w:val="0"/>
                <w:numId w:val="61"/>
              </w:numPr>
              <w:tabs>
                <w:tab w:val="left" w:pos="818"/>
              </w:tabs>
              <w:autoSpaceDE w:val="0"/>
              <w:autoSpaceDN w:val="0"/>
              <w:spacing w:before="100" w:after="0" w:line="248" w:lineRule="exact"/>
              <w:ind w:hanging="361"/>
              <w:rPr>
                <w:rFonts w:ascii="Wingdings" w:eastAsia="Times New Roman" w:hAnsi="Wingdings" w:cs="Times New Roman"/>
                <w:color w:val="001F5F"/>
                <w:sz w:val="24"/>
              </w:rPr>
            </w:pPr>
            <w:r w:rsidRPr="00931381">
              <w:rPr>
                <w:rFonts w:ascii="Times New Roman" w:eastAsia="Times New Roman" w:hAnsi="Times New Roman" w:cs="Times New Roman"/>
                <w:sz w:val="20"/>
              </w:rPr>
              <w:t>Unsatisfactory</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progress</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report</w:t>
            </w:r>
            <w:r w:rsidRPr="00931381">
              <w:rPr>
                <w:rFonts w:ascii="Times New Roman" w:eastAsia="Times New Roman" w:hAnsi="Times New Roman" w:cs="Times New Roman"/>
                <w:spacing w:val="-4"/>
                <w:sz w:val="20"/>
              </w:rPr>
              <w:t xml:space="preserve"> </w:t>
            </w:r>
            <w:r w:rsidRPr="00931381">
              <w:rPr>
                <w:rFonts w:ascii="Times New Roman" w:eastAsia="Times New Roman" w:hAnsi="Times New Roman" w:cs="Times New Roman"/>
                <w:sz w:val="20"/>
              </w:rPr>
              <w:t>will</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be</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issued</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in</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program</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content.</w:t>
            </w:r>
          </w:p>
        </w:tc>
      </w:tr>
      <w:tr w:rsidR="00C82F05" w:rsidRPr="00931381" w14:paraId="55D7099D" w14:textId="77777777" w:rsidTr="007A4C76">
        <w:trPr>
          <w:trHeight w:val="344"/>
        </w:trPr>
        <w:tc>
          <w:tcPr>
            <w:tcW w:w="1349" w:type="dxa"/>
            <w:tcBorders>
              <w:top w:val="double" w:sz="4" w:space="0" w:color="001F5F"/>
              <w:left w:val="double" w:sz="4" w:space="0" w:color="001F5F"/>
              <w:bottom w:val="double" w:sz="4" w:space="0" w:color="001F5F"/>
              <w:right w:val="double" w:sz="4" w:space="0" w:color="001F5F"/>
            </w:tcBorders>
            <w:hideMark/>
          </w:tcPr>
          <w:p w14:paraId="47FA3F50" w14:textId="77777777" w:rsidR="00C82F05" w:rsidRPr="00931381" w:rsidRDefault="00C82F05" w:rsidP="007A4C76">
            <w:pPr>
              <w:widowControl w:val="0"/>
              <w:autoSpaceDE w:val="0"/>
              <w:autoSpaceDN w:val="0"/>
              <w:spacing w:before="39" w:after="0" w:line="220" w:lineRule="exact"/>
              <w:ind w:left="277"/>
              <w:rPr>
                <w:rFonts w:ascii="Times New Roman" w:eastAsia="Times New Roman" w:hAnsi="Times New Roman" w:cs="Times New Roman"/>
                <w:sz w:val="20"/>
              </w:rPr>
            </w:pPr>
            <w:r w:rsidRPr="00931381">
              <w:rPr>
                <w:rFonts w:ascii="Times New Roman" w:eastAsia="Times New Roman" w:hAnsi="Times New Roman" w:cs="Times New Roman"/>
                <w:sz w:val="20"/>
              </w:rPr>
              <w:t>Below</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75%</w:t>
            </w:r>
          </w:p>
        </w:tc>
        <w:tc>
          <w:tcPr>
            <w:tcW w:w="1080" w:type="dxa"/>
            <w:tcBorders>
              <w:top w:val="double" w:sz="4" w:space="0" w:color="001F5F"/>
              <w:left w:val="double" w:sz="4" w:space="0" w:color="001F5F"/>
              <w:bottom w:val="double" w:sz="4" w:space="0" w:color="001F5F"/>
              <w:right w:val="double" w:sz="4" w:space="0" w:color="001F5F"/>
            </w:tcBorders>
            <w:hideMark/>
          </w:tcPr>
          <w:p w14:paraId="665BB21B" w14:textId="77777777" w:rsidR="00C82F05" w:rsidRPr="00931381" w:rsidRDefault="00C82F05" w:rsidP="007A4C76">
            <w:pPr>
              <w:widowControl w:val="0"/>
              <w:autoSpaceDE w:val="0"/>
              <w:autoSpaceDN w:val="0"/>
              <w:spacing w:before="39" w:after="0" w:line="220" w:lineRule="exact"/>
              <w:ind w:left="187"/>
              <w:jc w:val="center"/>
              <w:rPr>
                <w:rFonts w:ascii="Times New Roman" w:eastAsia="Times New Roman" w:hAnsi="Times New Roman" w:cs="Times New Roman"/>
                <w:sz w:val="20"/>
              </w:rPr>
            </w:pPr>
            <w:r w:rsidRPr="00931381">
              <w:rPr>
                <w:rFonts w:ascii="Times New Roman" w:eastAsia="Times New Roman" w:hAnsi="Times New Roman" w:cs="Times New Roman"/>
                <w:w w:val="99"/>
                <w:sz w:val="20"/>
              </w:rPr>
              <w:t>F</w:t>
            </w:r>
          </w:p>
        </w:tc>
        <w:tc>
          <w:tcPr>
            <w:tcW w:w="7740" w:type="dxa"/>
            <w:tcBorders>
              <w:top w:val="double" w:sz="4" w:space="0" w:color="001F5F"/>
              <w:left w:val="double" w:sz="4" w:space="0" w:color="001F5F"/>
              <w:bottom w:val="double" w:sz="4" w:space="0" w:color="001F5F"/>
              <w:right w:val="double" w:sz="4" w:space="0" w:color="001F5F"/>
            </w:tcBorders>
            <w:hideMark/>
          </w:tcPr>
          <w:p w14:paraId="66CCB20A" w14:textId="77777777" w:rsidR="00C82F05" w:rsidRPr="00931381" w:rsidRDefault="00C82F05">
            <w:pPr>
              <w:widowControl w:val="0"/>
              <w:numPr>
                <w:ilvl w:val="0"/>
                <w:numId w:val="62"/>
              </w:numPr>
              <w:tabs>
                <w:tab w:val="left" w:pos="818"/>
              </w:tabs>
              <w:autoSpaceDE w:val="0"/>
              <w:autoSpaceDN w:val="0"/>
              <w:spacing w:before="99" w:after="0" w:line="225" w:lineRule="exact"/>
              <w:ind w:hanging="361"/>
              <w:rPr>
                <w:rFonts w:ascii="Times New Roman" w:eastAsia="Times New Roman" w:hAnsi="Times New Roman" w:cs="Times New Roman"/>
                <w:sz w:val="20"/>
              </w:rPr>
            </w:pPr>
            <w:r w:rsidRPr="00931381">
              <w:rPr>
                <w:rFonts w:ascii="Times New Roman" w:eastAsia="Times New Roman" w:hAnsi="Times New Roman" w:cs="Times New Roman"/>
                <w:sz w:val="20"/>
              </w:rPr>
              <w:t>Student</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considered</w:t>
            </w:r>
            <w:r w:rsidRPr="00931381">
              <w:rPr>
                <w:rFonts w:ascii="Times New Roman" w:eastAsia="Times New Roman" w:hAnsi="Times New Roman" w:cs="Times New Roman"/>
                <w:spacing w:val="-4"/>
                <w:sz w:val="20"/>
              </w:rPr>
              <w:t xml:space="preserve"> </w:t>
            </w:r>
            <w:r w:rsidRPr="00931381">
              <w:rPr>
                <w:rFonts w:ascii="Times New Roman" w:eastAsia="Times New Roman" w:hAnsi="Times New Roman" w:cs="Times New Roman"/>
                <w:sz w:val="20"/>
              </w:rPr>
              <w:t>failing</w:t>
            </w:r>
          </w:p>
        </w:tc>
      </w:tr>
    </w:tbl>
    <w:p w14:paraId="3598C006" w14:textId="77777777" w:rsidR="00C82F05" w:rsidRDefault="00C82F05" w:rsidP="00C82F05">
      <w:pPr>
        <w:autoSpaceDE w:val="0"/>
        <w:autoSpaceDN w:val="0"/>
        <w:adjustRightInd w:val="0"/>
        <w:spacing w:after="0" w:line="240" w:lineRule="auto"/>
        <w:rPr>
          <w:rFonts w:ascii="Times New Roman" w:hAnsi="Times New Roman" w:cs="Times New Roman"/>
          <w:color w:val="000000"/>
        </w:rPr>
      </w:pPr>
      <w:r w:rsidRPr="00931381">
        <w:rPr>
          <w:rFonts w:ascii="Times New Roman" w:hAnsi="Times New Roman" w:cs="Times New Roman"/>
          <w:color w:val="000000"/>
        </w:rPr>
        <w:t>Theory grades include scores earned on quizzes, tests, and oral exams. Practical grades are assigned by the instructor’s evaluation of clinic or mannequin work, based on satisfactory completion of all procedures assigned for each service performed</w:t>
      </w:r>
      <w:r>
        <w:rPr>
          <w:rFonts w:ascii="Times New Roman" w:hAnsi="Times New Roman" w:cs="Times New Roman"/>
          <w:color w:val="000000"/>
        </w:rPr>
        <w:t xml:space="preserve"> and are graded on a point system:</w:t>
      </w:r>
    </w:p>
    <w:p w14:paraId="400B86EA" w14:textId="77777777" w:rsidR="00C82F05" w:rsidRDefault="00C82F05" w:rsidP="00C82F05">
      <w:pPr>
        <w:autoSpaceDE w:val="0"/>
        <w:autoSpaceDN w:val="0"/>
        <w:adjustRightInd w:val="0"/>
        <w:spacing w:after="0" w:line="240" w:lineRule="auto"/>
        <w:rPr>
          <w:rFonts w:ascii="Times New Roman" w:hAnsi="Times New Roman" w:cs="Times New Roman"/>
          <w:color w:val="000000"/>
        </w:rPr>
      </w:pPr>
    </w:p>
    <w:tbl>
      <w:tblPr>
        <w:tblStyle w:val="TableGrid"/>
        <w:tblW w:w="0" w:type="auto"/>
        <w:tblLook w:val="04A0" w:firstRow="1" w:lastRow="0" w:firstColumn="1" w:lastColumn="0" w:noHBand="0" w:noVBand="1"/>
      </w:tblPr>
      <w:tblGrid>
        <w:gridCol w:w="4675"/>
        <w:gridCol w:w="4590"/>
      </w:tblGrid>
      <w:tr w:rsidR="00C82F05" w14:paraId="01F6765B" w14:textId="77777777" w:rsidTr="007A4C76">
        <w:trPr>
          <w:trHeight w:val="279"/>
        </w:trPr>
        <w:tc>
          <w:tcPr>
            <w:tcW w:w="4675" w:type="dxa"/>
          </w:tcPr>
          <w:p w14:paraId="15438598" w14:textId="77777777" w:rsidR="00C82F05" w:rsidRDefault="00C82F05" w:rsidP="007A4C76">
            <w:pPr>
              <w:adjustRightInd w:val="0"/>
              <w:rPr>
                <w:rFonts w:ascii="Times New Roman" w:hAnsi="Times New Roman" w:cs="Times New Roman"/>
                <w:color w:val="000000"/>
              </w:rPr>
            </w:pPr>
            <w:r>
              <w:rPr>
                <w:rFonts w:ascii="Times New Roman" w:hAnsi="Times New Roman" w:cs="Times New Roman"/>
                <w:color w:val="000000"/>
              </w:rPr>
              <w:t>75-100 Points is considered Satisfactory-Passing</w:t>
            </w:r>
          </w:p>
        </w:tc>
        <w:tc>
          <w:tcPr>
            <w:tcW w:w="4590" w:type="dxa"/>
          </w:tcPr>
          <w:p w14:paraId="5A68CFBD" w14:textId="77777777" w:rsidR="00C82F05" w:rsidRDefault="00C82F05" w:rsidP="007A4C76">
            <w:pPr>
              <w:adjustRightInd w:val="0"/>
              <w:rPr>
                <w:rFonts w:ascii="Times New Roman" w:hAnsi="Times New Roman" w:cs="Times New Roman"/>
                <w:color w:val="000000"/>
              </w:rPr>
            </w:pPr>
            <w:r>
              <w:rPr>
                <w:rFonts w:ascii="Times New Roman" w:hAnsi="Times New Roman" w:cs="Times New Roman"/>
                <w:color w:val="000000"/>
              </w:rPr>
              <w:t>0-74 Points is considered Unsatisfactory - Failing</w:t>
            </w:r>
          </w:p>
        </w:tc>
      </w:tr>
    </w:tbl>
    <w:p w14:paraId="672B3107" w14:textId="77777777" w:rsidR="00C82F05" w:rsidRPr="000931A4" w:rsidRDefault="00C82F05" w:rsidP="00C82F05">
      <w:pPr>
        <w:widowControl w:val="0"/>
        <w:autoSpaceDE w:val="0"/>
        <w:autoSpaceDN w:val="0"/>
        <w:spacing w:after="0" w:line="240" w:lineRule="auto"/>
        <w:jc w:val="center"/>
        <w:rPr>
          <w:rFonts w:eastAsia="Times New Roman" w:cstheme="minorHAnsi"/>
          <w:szCs w:val="20"/>
        </w:rPr>
      </w:pPr>
      <w:r w:rsidRPr="000931A4">
        <w:rPr>
          <w:rFonts w:cstheme="minorHAnsi"/>
          <w:b/>
          <w:bCs/>
          <w:i/>
          <w:iCs/>
          <w:color w:val="0070C0"/>
        </w:rPr>
        <w:t>A minimum grade point average of 75% is required.</w:t>
      </w:r>
    </w:p>
    <w:p w14:paraId="7E679C7B" w14:textId="24394EF2" w:rsidR="001E5A02" w:rsidRDefault="001E5A02">
      <w:pPr>
        <w:rPr>
          <w:rFonts w:ascii="Calibri" w:eastAsiaTheme="majorEastAsia" w:hAnsi="Calibri" w:cs="Calibri"/>
          <w:b/>
          <w:bCs/>
          <w:sz w:val="26"/>
          <w:szCs w:val="26"/>
        </w:rPr>
      </w:pPr>
      <w:bookmarkStart w:id="137" w:name="_Toc116373202"/>
      <w:r>
        <w:rPr>
          <w:rFonts w:ascii="Calibri" w:eastAsiaTheme="majorEastAsia" w:hAnsi="Calibri" w:cs="Calibri"/>
          <w:b/>
          <w:bCs/>
          <w:sz w:val="26"/>
          <w:szCs w:val="26"/>
        </w:rPr>
        <w:br w:type="page"/>
      </w:r>
    </w:p>
    <w:p w14:paraId="7F04BDF1" w14:textId="70D38A25" w:rsidR="00C82F05" w:rsidRPr="00092635" w:rsidRDefault="00C82F05" w:rsidP="00C82F05">
      <w:pPr>
        <w:keepNext/>
        <w:keepLines/>
        <w:widowControl w:val="0"/>
        <w:autoSpaceDE w:val="0"/>
        <w:autoSpaceDN w:val="0"/>
        <w:spacing w:before="40" w:after="0" w:line="240" w:lineRule="auto"/>
        <w:outlineLvl w:val="2"/>
        <w:rPr>
          <w:rFonts w:eastAsia="Times New Roman" w:cstheme="minorHAnsi"/>
          <w:b/>
          <w:sz w:val="26"/>
          <w:szCs w:val="26"/>
        </w:rPr>
      </w:pPr>
      <w:bookmarkStart w:id="138" w:name="_Toc141351127"/>
      <w:r w:rsidRPr="006413AA">
        <w:rPr>
          <w:rFonts w:ascii="Calibri" w:eastAsiaTheme="majorEastAsia" w:hAnsi="Calibri" w:cs="Calibri"/>
          <w:b/>
          <w:bCs/>
          <w:sz w:val="26"/>
          <w:szCs w:val="26"/>
        </w:rPr>
        <w:lastRenderedPageBreak/>
        <w:t>Maximum</w:t>
      </w:r>
      <w:r>
        <w:rPr>
          <w:rFonts w:eastAsiaTheme="majorEastAsia" w:cstheme="minorHAnsi"/>
          <w:b/>
          <w:bCs/>
          <w:sz w:val="26"/>
          <w:szCs w:val="26"/>
        </w:rPr>
        <w:t xml:space="preserve"> Time Frame</w:t>
      </w:r>
      <w:bookmarkEnd w:id="137"/>
      <w:bookmarkEnd w:id="138"/>
      <w:r w:rsidRPr="00092635">
        <w:rPr>
          <w:rFonts w:eastAsia="Times New Roman" w:cstheme="minorHAnsi"/>
          <w:b/>
          <w:sz w:val="26"/>
          <w:szCs w:val="26"/>
        </w:rPr>
        <w:tab/>
      </w:r>
      <w:r w:rsidRPr="00092635">
        <w:rPr>
          <w:rFonts w:eastAsia="Times New Roman" w:cstheme="minorHAnsi"/>
          <w:b/>
          <w:sz w:val="26"/>
          <w:szCs w:val="26"/>
        </w:rPr>
        <w:tab/>
      </w:r>
      <w:r w:rsidRPr="00092635">
        <w:rPr>
          <w:rFonts w:eastAsia="Times New Roman" w:cstheme="minorHAnsi"/>
          <w:b/>
          <w:sz w:val="26"/>
          <w:szCs w:val="26"/>
        </w:rPr>
        <w:tab/>
      </w:r>
      <w:r w:rsidRPr="00092635">
        <w:rPr>
          <w:rFonts w:eastAsia="Times New Roman" w:cstheme="minorHAnsi"/>
          <w:b/>
          <w:sz w:val="26"/>
          <w:szCs w:val="26"/>
        </w:rPr>
        <w:tab/>
      </w:r>
      <w:r w:rsidRPr="00092635">
        <w:rPr>
          <w:rFonts w:eastAsia="Times New Roman" w:cstheme="minorHAnsi"/>
          <w:b/>
          <w:sz w:val="26"/>
          <w:szCs w:val="26"/>
        </w:rPr>
        <w:tab/>
      </w:r>
    </w:p>
    <w:p w14:paraId="73F7D609" w14:textId="77777777" w:rsidR="00C82F05" w:rsidRDefault="00C82F05" w:rsidP="00C82F05">
      <w:pPr>
        <w:widowControl w:val="0"/>
        <w:autoSpaceDE w:val="0"/>
        <w:autoSpaceDN w:val="0"/>
        <w:spacing w:before="100" w:after="0" w:line="240" w:lineRule="auto"/>
        <w:rPr>
          <w:rFonts w:ascii="Goudy Old Style" w:eastAsia="Times New Roman" w:hAnsi="Goudy Old Style" w:cs="Times New Roman"/>
          <w:sz w:val="24"/>
          <w:szCs w:val="24"/>
        </w:rPr>
      </w:pPr>
      <w:r w:rsidRPr="00931381">
        <w:rPr>
          <w:rFonts w:ascii="Goudy Old Style" w:eastAsia="Times New Roman" w:hAnsi="Goudy Old Style" w:cs="Times New Roman"/>
          <w:sz w:val="24"/>
          <w:szCs w:val="24"/>
        </w:rPr>
        <w:t>The maximum time frame (which does not exceed 1</w:t>
      </w:r>
      <w:r>
        <w:rPr>
          <w:rFonts w:ascii="Goudy Old Style" w:eastAsia="Times New Roman" w:hAnsi="Goudy Old Style" w:cs="Times New Roman"/>
          <w:sz w:val="24"/>
          <w:szCs w:val="24"/>
        </w:rPr>
        <w:t>50</w:t>
      </w:r>
      <w:r w:rsidRPr="00931381">
        <w:rPr>
          <w:rFonts w:ascii="Goudy Old Style" w:eastAsia="Times New Roman" w:hAnsi="Goudy Old Style" w:cs="Times New Roman"/>
          <w:sz w:val="24"/>
          <w:szCs w:val="24"/>
        </w:rPr>
        <w:t>%) of the course length allowed for students to complete each course at the satisfactory academic progress is stated below:</w:t>
      </w:r>
    </w:p>
    <w:p w14:paraId="05DB117B" w14:textId="77777777" w:rsidR="00C82F05" w:rsidRDefault="00C82F05" w:rsidP="00C82F05">
      <w:pPr>
        <w:widowControl w:val="0"/>
        <w:autoSpaceDE w:val="0"/>
        <w:autoSpaceDN w:val="0"/>
        <w:spacing w:before="100" w:after="0" w:line="240" w:lineRule="auto"/>
        <w:rPr>
          <w:rFonts w:eastAsia="Times New Roman" w:cstheme="minorHAnsi"/>
        </w:rPr>
      </w:pPr>
      <w:r w:rsidRPr="00931381">
        <w:rPr>
          <w:rFonts w:eastAsia="Times New Roman" w:cstheme="minorHAnsi"/>
        </w:rPr>
        <w:t>Students who exceed the maximum timeframe must be terminated from the program and will be  permitted to re-enroll into the program on a cash-pay basis in a manner consistent with the re-enrollment provisions of the school’s admissions policy.</w:t>
      </w:r>
      <w:r w:rsidRPr="00931381">
        <w:rPr>
          <w:rFonts w:eastAsia="Times New Roman" w:cstheme="minorHAnsi"/>
        </w:rPr>
        <w:tab/>
      </w:r>
    </w:p>
    <w:tbl>
      <w:tblPr>
        <w:tblStyle w:val="TableGrid"/>
        <w:tblW w:w="8725" w:type="dxa"/>
        <w:tblLook w:val="04A0" w:firstRow="1" w:lastRow="0" w:firstColumn="1" w:lastColumn="0" w:noHBand="0" w:noVBand="1"/>
      </w:tblPr>
      <w:tblGrid>
        <w:gridCol w:w="1482"/>
        <w:gridCol w:w="1381"/>
        <w:gridCol w:w="1190"/>
        <w:gridCol w:w="1252"/>
        <w:gridCol w:w="1350"/>
        <w:gridCol w:w="2070"/>
      </w:tblGrid>
      <w:tr w:rsidR="00C82F05" w:rsidRPr="00421B28" w14:paraId="50199EF5" w14:textId="77777777" w:rsidTr="007A4C76">
        <w:tc>
          <w:tcPr>
            <w:tcW w:w="1482" w:type="dxa"/>
            <w:tcBorders>
              <w:top w:val="single" w:sz="4" w:space="0" w:color="auto"/>
              <w:left w:val="single" w:sz="4" w:space="0" w:color="auto"/>
              <w:bottom w:val="single" w:sz="4" w:space="0" w:color="auto"/>
              <w:right w:val="single" w:sz="4" w:space="0" w:color="auto"/>
            </w:tcBorders>
            <w:hideMark/>
          </w:tcPr>
          <w:p w14:paraId="1977187F" w14:textId="77777777" w:rsidR="00C82F05" w:rsidRPr="00421B28" w:rsidRDefault="00C82F05" w:rsidP="007A4C76">
            <w:pPr>
              <w:rPr>
                <w:rFonts w:eastAsia="Times New Roman" w:cstheme="minorHAnsi"/>
                <w:color w:val="0070C0"/>
              </w:rPr>
            </w:pPr>
            <w:bookmarkStart w:id="139" w:name="_Hlk112054595"/>
            <w:r w:rsidRPr="00421B28">
              <w:rPr>
                <w:rFonts w:eastAsia="Times New Roman" w:cstheme="minorHAnsi"/>
                <w:color w:val="0070C0"/>
              </w:rPr>
              <w:t xml:space="preserve">   Program</w:t>
            </w:r>
          </w:p>
        </w:tc>
        <w:tc>
          <w:tcPr>
            <w:tcW w:w="1381" w:type="dxa"/>
            <w:tcBorders>
              <w:top w:val="single" w:sz="4" w:space="0" w:color="auto"/>
              <w:left w:val="single" w:sz="4" w:space="0" w:color="auto"/>
              <w:bottom w:val="single" w:sz="4" w:space="0" w:color="auto"/>
              <w:right w:val="single" w:sz="4" w:space="0" w:color="auto"/>
            </w:tcBorders>
            <w:hideMark/>
          </w:tcPr>
          <w:p w14:paraId="08F392A3" w14:textId="77777777" w:rsidR="00C82F05" w:rsidRPr="00421B28" w:rsidRDefault="00C82F05" w:rsidP="007A4C76">
            <w:pPr>
              <w:rPr>
                <w:rFonts w:eastAsia="Times New Roman" w:cstheme="minorHAnsi"/>
                <w:color w:val="0070C0"/>
              </w:rPr>
            </w:pPr>
            <w:r w:rsidRPr="00421B28">
              <w:rPr>
                <w:rFonts w:eastAsia="Times New Roman" w:cstheme="minorHAnsi"/>
                <w:color w:val="0070C0"/>
              </w:rPr>
              <w:t xml:space="preserve">    Schedule</w:t>
            </w:r>
          </w:p>
        </w:tc>
        <w:tc>
          <w:tcPr>
            <w:tcW w:w="1190" w:type="dxa"/>
            <w:tcBorders>
              <w:top w:val="single" w:sz="4" w:space="0" w:color="auto"/>
              <w:left w:val="single" w:sz="4" w:space="0" w:color="auto"/>
              <w:bottom w:val="single" w:sz="4" w:space="0" w:color="auto"/>
              <w:right w:val="single" w:sz="4" w:space="0" w:color="auto"/>
            </w:tcBorders>
          </w:tcPr>
          <w:p w14:paraId="034D2A2C" w14:textId="77777777" w:rsidR="00C82F05" w:rsidRPr="00421B28" w:rsidRDefault="00C82F05" w:rsidP="007A4C76">
            <w:pPr>
              <w:jc w:val="center"/>
              <w:rPr>
                <w:rFonts w:eastAsia="Times New Roman" w:cstheme="minorHAnsi"/>
                <w:color w:val="0070C0"/>
              </w:rPr>
            </w:pPr>
            <w:r w:rsidRPr="00421B28">
              <w:rPr>
                <w:rFonts w:eastAsia="Times New Roman" w:cstheme="minorHAnsi"/>
                <w:color w:val="0070C0"/>
              </w:rPr>
              <w:t>Course                                                 Hours</w:t>
            </w:r>
          </w:p>
        </w:tc>
        <w:tc>
          <w:tcPr>
            <w:tcW w:w="1252" w:type="dxa"/>
            <w:tcBorders>
              <w:top w:val="single" w:sz="4" w:space="0" w:color="auto"/>
              <w:left w:val="single" w:sz="4" w:space="0" w:color="auto"/>
              <w:bottom w:val="single" w:sz="4" w:space="0" w:color="auto"/>
              <w:right w:val="single" w:sz="4" w:space="0" w:color="auto"/>
            </w:tcBorders>
          </w:tcPr>
          <w:p w14:paraId="42577AE1" w14:textId="77777777" w:rsidR="00C82F05" w:rsidRPr="00421B28" w:rsidRDefault="00C82F05" w:rsidP="007A4C76">
            <w:pPr>
              <w:jc w:val="center"/>
              <w:rPr>
                <w:rFonts w:eastAsia="Times New Roman" w:cstheme="minorHAnsi"/>
                <w:color w:val="0070C0"/>
              </w:rPr>
            </w:pPr>
            <w:r w:rsidRPr="00421B28">
              <w:rPr>
                <w:rFonts w:eastAsia="Times New Roman" w:cstheme="minorHAnsi"/>
                <w:color w:val="0070C0"/>
              </w:rPr>
              <w:t>Academic Year</w:t>
            </w:r>
          </w:p>
        </w:tc>
        <w:tc>
          <w:tcPr>
            <w:tcW w:w="1350" w:type="dxa"/>
            <w:tcBorders>
              <w:top w:val="single" w:sz="4" w:space="0" w:color="auto"/>
              <w:left w:val="single" w:sz="4" w:space="0" w:color="auto"/>
              <w:bottom w:val="single" w:sz="4" w:space="0" w:color="auto"/>
              <w:right w:val="single" w:sz="4" w:space="0" w:color="auto"/>
            </w:tcBorders>
            <w:hideMark/>
          </w:tcPr>
          <w:p w14:paraId="3111D99E" w14:textId="77777777" w:rsidR="00C82F05" w:rsidRPr="00421B28" w:rsidRDefault="00C82F05" w:rsidP="007A4C76">
            <w:pPr>
              <w:rPr>
                <w:rFonts w:eastAsia="Times New Roman" w:cstheme="minorHAnsi"/>
                <w:color w:val="0070C0"/>
              </w:rPr>
            </w:pPr>
            <w:r w:rsidRPr="00421B28">
              <w:rPr>
                <w:rFonts w:eastAsia="Times New Roman" w:cstheme="minorHAnsi"/>
                <w:color w:val="0070C0"/>
              </w:rPr>
              <w:t xml:space="preserve">    Course </w:t>
            </w:r>
          </w:p>
          <w:p w14:paraId="14D63EA5" w14:textId="77777777" w:rsidR="00C82F05" w:rsidRPr="00421B28" w:rsidRDefault="00C82F05" w:rsidP="007A4C76">
            <w:pPr>
              <w:rPr>
                <w:rFonts w:eastAsia="Times New Roman" w:cstheme="minorHAnsi"/>
                <w:color w:val="0070C0"/>
              </w:rPr>
            </w:pPr>
            <w:r w:rsidRPr="00421B28">
              <w:rPr>
                <w:rFonts w:eastAsia="Times New Roman" w:cstheme="minorHAnsi"/>
                <w:color w:val="0070C0"/>
              </w:rPr>
              <w:t xml:space="preserve">    Length</w:t>
            </w:r>
          </w:p>
        </w:tc>
        <w:tc>
          <w:tcPr>
            <w:tcW w:w="2070" w:type="dxa"/>
            <w:tcBorders>
              <w:top w:val="single" w:sz="4" w:space="0" w:color="auto"/>
              <w:left w:val="single" w:sz="4" w:space="0" w:color="auto"/>
              <w:bottom w:val="single" w:sz="4" w:space="0" w:color="auto"/>
              <w:right w:val="single" w:sz="4" w:space="0" w:color="auto"/>
            </w:tcBorders>
            <w:hideMark/>
          </w:tcPr>
          <w:p w14:paraId="7A2DF4EA" w14:textId="77777777" w:rsidR="00C82F05" w:rsidRPr="00421B28" w:rsidRDefault="00C82F05" w:rsidP="007A4C76">
            <w:pPr>
              <w:jc w:val="center"/>
              <w:rPr>
                <w:rFonts w:eastAsia="Times New Roman" w:cstheme="minorHAnsi"/>
                <w:color w:val="0070C0"/>
              </w:rPr>
            </w:pPr>
            <w:r w:rsidRPr="00421B28">
              <w:rPr>
                <w:rFonts w:eastAsia="Times New Roman" w:cstheme="minorHAnsi"/>
                <w:color w:val="0070C0"/>
              </w:rPr>
              <w:t>Maximum Course Length</w:t>
            </w:r>
          </w:p>
        </w:tc>
      </w:tr>
      <w:tr w:rsidR="00C82F05" w:rsidRPr="00421B28" w14:paraId="77B1D37F" w14:textId="77777777" w:rsidTr="007A4C76">
        <w:trPr>
          <w:trHeight w:val="342"/>
        </w:trPr>
        <w:tc>
          <w:tcPr>
            <w:tcW w:w="1482" w:type="dxa"/>
            <w:tcBorders>
              <w:top w:val="single" w:sz="4" w:space="0" w:color="auto"/>
              <w:left w:val="single" w:sz="4" w:space="0" w:color="auto"/>
              <w:bottom w:val="single" w:sz="4" w:space="0" w:color="auto"/>
              <w:right w:val="single" w:sz="4" w:space="0" w:color="auto"/>
            </w:tcBorders>
            <w:hideMark/>
          </w:tcPr>
          <w:p w14:paraId="01F3F0DA" w14:textId="77777777" w:rsidR="00C82F05" w:rsidRPr="00421B28" w:rsidRDefault="00C82F05" w:rsidP="007A4C76">
            <w:pPr>
              <w:rPr>
                <w:rFonts w:eastAsia="Times New Roman" w:cstheme="minorHAnsi"/>
              </w:rPr>
            </w:pPr>
            <w:r w:rsidRPr="00421B28">
              <w:rPr>
                <w:rFonts w:eastAsia="Times New Roman" w:cstheme="minorHAnsi"/>
              </w:rPr>
              <w:t>Cosmetology</w:t>
            </w:r>
          </w:p>
        </w:tc>
        <w:tc>
          <w:tcPr>
            <w:tcW w:w="1381" w:type="dxa"/>
            <w:tcBorders>
              <w:top w:val="single" w:sz="4" w:space="0" w:color="auto"/>
              <w:left w:val="single" w:sz="4" w:space="0" w:color="auto"/>
              <w:bottom w:val="single" w:sz="4" w:space="0" w:color="auto"/>
              <w:right w:val="single" w:sz="4" w:space="0" w:color="auto"/>
            </w:tcBorders>
            <w:hideMark/>
          </w:tcPr>
          <w:p w14:paraId="066B987E" w14:textId="65398A70" w:rsidR="00C82F05" w:rsidRPr="00421B28" w:rsidRDefault="00C82F05" w:rsidP="007A4C76">
            <w:pPr>
              <w:rPr>
                <w:rFonts w:eastAsia="Times New Roman" w:cstheme="minorHAnsi"/>
              </w:rPr>
            </w:pPr>
            <w:r w:rsidRPr="00421B28">
              <w:rPr>
                <w:rFonts w:eastAsia="Times New Roman" w:cstheme="minorHAnsi"/>
              </w:rPr>
              <w:t>3</w:t>
            </w:r>
            <w:r>
              <w:rPr>
                <w:rFonts w:eastAsia="Times New Roman" w:cstheme="minorHAnsi"/>
              </w:rPr>
              <w:t>0</w:t>
            </w:r>
            <w:r w:rsidRPr="00421B28">
              <w:rPr>
                <w:rFonts w:eastAsia="Times New Roman" w:cstheme="minorHAnsi"/>
              </w:rPr>
              <w:t xml:space="preserve"> Hour-Week</w:t>
            </w:r>
          </w:p>
        </w:tc>
        <w:tc>
          <w:tcPr>
            <w:tcW w:w="1190" w:type="dxa"/>
            <w:tcBorders>
              <w:top w:val="single" w:sz="4" w:space="0" w:color="auto"/>
              <w:left w:val="single" w:sz="4" w:space="0" w:color="auto"/>
              <w:bottom w:val="single" w:sz="4" w:space="0" w:color="auto"/>
              <w:right w:val="single" w:sz="4" w:space="0" w:color="auto"/>
            </w:tcBorders>
          </w:tcPr>
          <w:p w14:paraId="68C5BD37" w14:textId="77777777" w:rsidR="00C82F05" w:rsidRPr="00421B28" w:rsidRDefault="00C82F05" w:rsidP="007A4C76">
            <w:pPr>
              <w:rPr>
                <w:rFonts w:eastAsia="Times New Roman" w:cstheme="minorHAnsi"/>
              </w:rPr>
            </w:pPr>
            <w:r w:rsidRPr="00421B28">
              <w:rPr>
                <w:rFonts w:eastAsia="Times New Roman" w:cstheme="minorHAnsi"/>
              </w:rPr>
              <w:t>1500 Hours</w:t>
            </w:r>
          </w:p>
        </w:tc>
        <w:tc>
          <w:tcPr>
            <w:tcW w:w="1252" w:type="dxa"/>
            <w:tcBorders>
              <w:top w:val="single" w:sz="4" w:space="0" w:color="auto"/>
              <w:left w:val="single" w:sz="4" w:space="0" w:color="auto"/>
              <w:bottom w:val="single" w:sz="4" w:space="0" w:color="auto"/>
              <w:right w:val="single" w:sz="4" w:space="0" w:color="auto"/>
            </w:tcBorders>
          </w:tcPr>
          <w:p w14:paraId="04F8D498" w14:textId="77777777" w:rsidR="00C82F05" w:rsidRPr="00421B28" w:rsidRDefault="00C82F05" w:rsidP="007A4C76">
            <w:pPr>
              <w:rPr>
                <w:rFonts w:eastAsia="Times New Roman" w:cstheme="minorHAnsi"/>
              </w:rPr>
            </w:pPr>
            <w:r>
              <w:rPr>
                <w:rFonts w:eastAsia="Times New Roman" w:cstheme="minorHAnsi"/>
              </w:rPr>
              <w:t xml:space="preserve">  9</w:t>
            </w:r>
            <w:r w:rsidRPr="00421B28">
              <w:rPr>
                <w:rFonts w:eastAsia="Times New Roman" w:cstheme="minorHAnsi"/>
              </w:rPr>
              <w:t>00 Hours</w:t>
            </w:r>
          </w:p>
        </w:tc>
        <w:tc>
          <w:tcPr>
            <w:tcW w:w="1350" w:type="dxa"/>
            <w:tcBorders>
              <w:top w:val="single" w:sz="4" w:space="0" w:color="auto"/>
              <w:left w:val="single" w:sz="4" w:space="0" w:color="auto"/>
              <w:bottom w:val="single" w:sz="4" w:space="0" w:color="auto"/>
              <w:right w:val="single" w:sz="4" w:space="0" w:color="auto"/>
            </w:tcBorders>
            <w:hideMark/>
          </w:tcPr>
          <w:p w14:paraId="59008BCE" w14:textId="77777777" w:rsidR="00C82F05" w:rsidRPr="00421B28" w:rsidRDefault="00C82F05" w:rsidP="007A4C76">
            <w:pPr>
              <w:rPr>
                <w:rFonts w:eastAsia="Times New Roman" w:cstheme="minorHAnsi"/>
              </w:rPr>
            </w:pPr>
            <w:r w:rsidRPr="00421B28">
              <w:rPr>
                <w:rFonts w:eastAsia="Times New Roman" w:cstheme="minorHAnsi"/>
              </w:rPr>
              <w:t>12 Months</w:t>
            </w:r>
          </w:p>
        </w:tc>
        <w:tc>
          <w:tcPr>
            <w:tcW w:w="2070" w:type="dxa"/>
            <w:tcBorders>
              <w:top w:val="single" w:sz="4" w:space="0" w:color="auto"/>
              <w:left w:val="single" w:sz="4" w:space="0" w:color="auto"/>
              <w:bottom w:val="single" w:sz="4" w:space="0" w:color="auto"/>
              <w:right w:val="single" w:sz="4" w:space="0" w:color="auto"/>
            </w:tcBorders>
            <w:hideMark/>
          </w:tcPr>
          <w:p w14:paraId="05004DB5" w14:textId="5490F316" w:rsidR="00C82F05" w:rsidRPr="00421B28" w:rsidRDefault="00C82F05" w:rsidP="007A4C76">
            <w:pPr>
              <w:rPr>
                <w:rFonts w:eastAsia="Times New Roman" w:cstheme="minorHAnsi"/>
              </w:rPr>
            </w:pPr>
            <w:r w:rsidRPr="00421B28">
              <w:rPr>
                <w:rFonts w:eastAsia="Times New Roman" w:cstheme="minorHAnsi"/>
              </w:rPr>
              <w:t>18</w:t>
            </w:r>
            <w:r w:rsidR="00C53DD7">
              <w:rPr>
                <w:rFonts w:eastAsia="Times New Roman" w:cstheme="minorHAnsi"/>
              </w:rPr>
              <w:t>.7</w:t>
            </w:r>
            <w:r w:rsidRPr="00421B28">
              <w:rPr>
                <w:rFonts w:eastAsia="Times New Roman" w:cstheme="minorHAnsi"/>
              </w:rPr>
              <w:t xml:space="preserve"> Months</w:t>
            </w:r>
          </w:p>
        </w:tc>
      </w:tr>
      <w:tr w:rsidR="00C82F05" w:rsidRPr="00421B28" w14:paraId="369376B7" w14:textId="77777777" w:rsidTr="007A4C76">
        <w:tc>
          <w:tcPr>
            <w:tcW w:w="1482" w:type="dxa"/>
            <w:tcBorders>
              <w:top w:val="single" w:sz="4" w:space="0" w:color="auto"/>
              <w:left w:val="single" w:sz="4" w:space="0" w:color="auto"/>
              <w:bottom w:val="single" w:sz="4" w:space="0" w:color="auto"/>
              <w:right w:val="single" w:sz="4" w:space="0" w:color="auto"/>
            </w:tcBorders>
          </w:tcPr>
          <w:p w14:paraId="7C0B988F" w14:textId="77777777" w:rsidR="00C82F05" w:rsidRPr="00421B28" w:rsidRDefault="00C82F05" w:rsidP="007A4C76">
            <w:pPr>
              <w:rPr>
                <w:rFonts w:eastAsia="Times New Roman" w:cstheme="minorHAnsi"/>
              </w:rPr>
            </w:pPr>
            <w:r w:rsidRPr="00421B28">
              <w:rPr>
                <w:rFonts w:eastAsia="Times New Roman" w:cstheme="minorHAnsi"/>
              </w:rPr>
              <w:t>Cosmetology</w:t>
            </w:r>
          </w:p>
        </w:tc>
        <w:tc>
          <w:tcPr>
            <w:tcW w:w="1381" w:type="dxa"/>
            <w:tcBorders>
              <w:top w:val="single" w:sz="4" w:space="0" w:color="auto"/>
              <w:left w:val="single" w:sz="4" w:space="0" w:color="auto"/>
              <w:bottom w:val="single" w:sz="4" w:space="0" w:color="auto"/>
              <w:right w:val="single" w:sz="4" w:space="0" w:color="auto"/>
            </w:tcBorders>
          </w:tcPr>
          <w:p w14:paraId="63E895AA" w14:textId="2C647EE2" w:rsidR="00C82F05" w:rsidRPr="00421B28" w:rsidRDefault="00C82F05" w:rsidP="007A4C76">
            <w:pPr>
              <w:rPr>
                <w:rFonts w:eastAsia="Times New Roman" w:cstheme="minorHAnsi"/>
              </w:rPr>
            </w:pPr>
            <w:r w:rsidRPr="00421B28">
              <w:rPr>
                <w:rFonts w:eastAsia="Times New Roman" w:cstheme="minorHAnsi"/>
              </w:rPr>
              <w:t>2</w:t>
            </w:r>
            <w:r w:rsidR="00C53DD7">
              <w:rPr>
                <w:rFonts w:eastAsia="Times New Roman" w:cstheme="minorHAnsi"/>
              </w:rPr>
              <w:t>2</w:t>
            </w:r>
            <w:r w:rsidRPr="00421B28">
              <w:rPr>
                <w:rFonts w:eastAsia="Times New Roman" w:cstheme="minorHAnsi"/>
              </w:rPr>
              <w:t xml:space="preserve"> Hour-Week</w:t>
            </w:r>
          </w:p>
        </w:tc>
        <w:tc>
          <w:tcPr>
            <w:tcW w:w="1190" w:type="dxa"/>
            <w:tcBorders>
              <w:top w:val="single" w:sz="4" w:space="0" w:color="auto"/>
              <w:left w:val="single" w:sz="4" w:space="0" w:color="auto"/>
              <w:bottom w:val="single" w:sz="4" w:space="0" w:color="auto"/>
              <w:right w:val="single" w:sz="4" w:space="0" w:color="auto"/>
            </w:tcBorders>
          </w:tcPr>
          <w:p w14:paraId="6CC2945D" w14:textId="77777777" w:rsidR="00C82F05" w:rsidRPr="00421B28" w:rsidRDefault="00C82F05" w:rsidP="007A4C76">
            <w:pPr>
              <w:rPr>
                <w:rFonts w:eastAsia="Times New Roman" w:cstheme="minorHAnsi"/>
              </w:rPr>
            </w:pPr>
            <w:r w:rsidRPr="00421B28">
              <w:rPr>
                <w:rFonts w:eastAsia="Times New Roman" w:cstheme="minorHAnsi"/>
              </w:rPr>
              <w:t>1500 Hours</w:t>
            </w:r>
          </w:p>
        </w:tc>
        <w:tc>
          <w:tcPr>
            <w:tcW w:w="1252" w:type="dxa"/>
            <w:tcBorders>
              <w:top w:val="single" w:sz="4" w:space="0" w:color="auto"/>
              <w:left w:val="single" w:sz="4" w:space="0" w:color="auto"/>
              <w:bottom w:val="single" w:sz="4" w:space="0" w:color="auto"/>
              <w:right w:val="single" w:sz="4" w:space="0" w:color="auto"/>
            </w:tcBorders>
          </w:tcPr>
          <w:p w14:paraId="7FC2AC6B" w14:textId="77777777" w:rsidR="00C82F05" w:rsidRPr="00421B28" w:rsidRDefault="00C82F05" w:rsidP="007A4C76">
            <w:pPr>
              <w:rPr>
                <w:rFonts w:eastAsia="Times New Roman" w:cstheme="minorHAnsi"/>
              </w:rPr>
            </w:pPr>
            <w:r>
              <w:rPr>
                <w:rFonts w:eastAsia="Times New Roman" w:cstheme="minorHAnsi"/>
              </w:rPr>
              <w:t xml:space="preserve">  </w:t>
            </w:r>
            <w:r w:rsidRPr="00421B28">
              <w:rPr>
                <w:rFonts w:eastAsia="Times New Roman" w:cstheme="minorHAnsi"/>
              </w:rPr>
              <w:t>900 Hours</w:t>
            </w:r>
          </w:p>
        </w:tc>
        <w:tc>
          <w:tcPr>
            <w:tcW w:w="1350" w:type="dxa"/>
            <w:tcBorders>
              <w:top w:val="single" w:sz="4" w:space="0" w:color="auto"/>
              <w:left w:val="single" w:sz="4" w:space="0" w:color="auto"/>
              <w:bottom w:val="single" w:sz="4" w:space="0" w:color="auto"/>
              <w:right w:val="single" w:sz="4" w:space="0" w:color="auto"/>
            </w:tcBorders>
          </w:tcPr>
          <w:p w14:paraId="6A5D6FCB" w14:textId="04EFADDE" w:rsidR="00C82F05" w:rsidRPr="00421B28" w:rsidRDefault="00C82F05" w:rsidP="007A4C76">
            <w:pPr>
              <w:rPr>
                <w:rFonts w:eastAsia="Times New Roman" w:cstheme="minorHAnsi"/>
              </w:rPr>
            </w:pPr>
            <w:r w:rsidRPr="00421B28">
              <w:rPr>
                <w:rFonts w:eastAsia="Times New Roman" w:cstheme="minorHAnsi"/>
              </w:rPr>
              <w:t>1</w:t>
            </w:r>
            <w:r w:rsidR="00C53DD7">
              <w:rPr>
                <w:rFonts w:eastAsia="Times New Roman" w:cstheme="minorHAnsi"/>
              </w:rPr>
              <w:t>7</w:t>
            </w:r>
            <w:r w:rsidRPr="00421B28">
              <w:rPr>
                <w:rFonts w:eastAsia="Times New Roman" w:cstheme="minorHAnsi"/>
              </w:rPr>
              <w:t xml:space="preserve"> Months</w:t>
            </w:r>
          </w:p>
        </w:tc>
        <w:tc>
          <w:tcPr>
            <w:tcW w:w="2070" w:type="dxa"/>
            <w:tcBorders>
              <w:top w:val="single" w:sz="4" w:space="0" w:color="auto"/>
              <w:left w:val="single" w:sz="4" w:space="0" w:color="auto"/>
              <w:bottom w:val="single" w:sz="4" w:space="0" w:color="auto"/>
              <w:right w:val="single" w:sz="4" w:space="0" w:color="auto"/>
            </w:tcBorders>
          </w:tcPr>
          <w:p w14:paraId="1D96A061" w14:textId="3D2B0399" w:rsidR="00C82F05" w:rsidRPr="00421B28" w:rsidRDefault="00C82F05" w:rsidP="007A4C76">
            <w:pPr>
              <w:rPr>
                <w:rFonts w:eastAsia="Times New Roman" w:cstheme="minorHAnsi"/>
              </w:rPr>
            </w:pPr>
            <w:r w:rsidRPr="00421B28">
              <w:rPr>
                <w:rFonts w:eastAsia="Times New Roman" w:cstheme="minorHAnsi"/>
              </w:rPr>
              <w:t>2</w:t>
            </w:r>
            <w:r w:rsidR="00470EF0">
              <w:rPr>
                <w:rFonts w:eastAsia="Times New Roman" w:cstheme="minorHAnsi"/>
              </w:rPr>
              <w:t>8</w:t>
            </w:r>
            <w:r w:rsidRPr="00421B28">
              <w:rPr>
                <w:rFonts w:eastAsia="Times New Roman" w:cstheme="minorHAnsi"/>
              </w:rPr>
              <w:t xml:space="preserve"> Months</w:t>
            </w:r>
          </w:p>
        </w:tc>
      </w:tr>
      <w:tr w:rsidR="00C82F05" w:rsidRPr="00421B28" w14:paraId="5BF87414" w14:textId="77777777" w:rsidTr="007A4C76">
        <w:tc>
          <w:tcPr>
            <w:tcW w:w="1482" w:type="dxa"/>
            <w:tcBorders>
              <w:top w:val="single" w:sz="4" w:space="0" w:color="auto"/>
              <w:left w:val="single" w:sz="4" w:space="0" w:color="auto"/>
              <w:bottom w:val="single" w:sz="4" w:space="0" w:color="auto"/>
              <w:right w:val="single" w:sz="4" w:space="0" w:color="auto"/>
            </w:tcBorders>
            <w:hideMark/>
          </w:tcPr>
          <w:p w14:paraId="081597C5" w14:textId="77777777" w:rsidR="00C82F05" w:rsidRPr="00421B28" w:rsidRDefault="00C82F05" w:rsidP="007A4C76">
            <w:pPr>
              <w:rPr>
                <w:rFonts w:eastAsia="Times New Roman" w:cstheme="minorHAnsi"/>
              </w:rPr>
            </w:pPr>
            <w:r w:rsidRPr="00421B28">
              <w:rPr>
                <w:rFonts w:eastAsia="Times New Roman" w:cstheme="minorHAnsi"/>
              </w:rPr>
              <w:t>Manicuring</w:t>
            </w:r>
          </w:p>
        </w:tc>
        <w:tc>
          <w:tcPr>
            <w:tcW w:w="1381" w:type="dxa"/>
            <w:tcBorders>
              <w:top w:val="single" w:sz="4" w:space="0" w:color="auto"/>
              <w:left w:val="single" w:sz="4" w:space="0" w:color="auto"/>
              <w:bottom w:val="single" w:sz="4" w:space="0" w:color="auto"/>
              <w:right w:val="single" w:sz="4" w:space="0" w:color="auto"/>
            </w:tcBorders>
            <w:hideMark/>
          </w:tcPr>
          <w:p w14:paraId="3F6C19BD" w14:textId="746384B5" w:rsidR="00C82F05" w:rsidRPr="00421B28" w:rsidRDefault="00C82F05" w:rsidP="007A4C76">
            <w:pPr>
              <w:rPr>
                <w:rFonts w:eastAsia="Times New Roman" w:cstheme="minorHAnsi"/>
                <w:vanish/>
              </w:rPr>
            </w:pPr>
            <w:r w:rsidRPr="00421B28">
              <w:rPr>
                <w:rFonts w:eastAsia="Times New Roman" w:cstheme="minorHAnsi"/>
              </w:rPr>
              <w:t>3</w:t>
            </w:r>
            <w:r w:rsidR="00C53DD7">
              <w:rPr>
                <w:rFonts w:eastAsia="Times New Roman" w:cstheme="minorHAnsi"/>
              </w:rPr>
              <w:t>0</w:t>
            </w:r>
            <w:r w:rsidRPr="00421B28">
              <w:rPr>
                <w:rFonts w:eastAsia="Times New Roman" w:cstheme="minorHAnsi"/>
              </w:rPr>
              <w:t xml:space="preserve"> Hour-Week</w:t>
            </w:r>
          </w:p>
        </w:tc>
        <w:tc>
          <w:tcPr>
            <w:tcW w:w="1190" w:type="dxa"/>
            <w:tcBorders>
              <w:top w:val="single" w:sz="4" w:space="0" w:color="auto"/>
              <w:left w:val="single" w:sz="4" w:space="0" w:color="auto"/>
              <w:bottom w:val="single" w:sz="4" w:space="0" w:color="auto"/>
              <w:right w:val="single" w:sz="4" w:space="0" w:color="auto"/>
            </w:tcBorders>
          </w:tcPr>
          <w:p w14:paraId="312431D7" w14:textId="77777777" w:rsidR="00C82F05" w:rsidRPr="00421B28" w:rsidRDefault="00C82F05" w:rsidP="007A4C76">
            <w:pPr>
              <w:rPr>
                <w:rFonts w:eastAsia="Times New Roman" w:cstheme="minorHAnsi"/>
              </w:rPr>
            </w:pPr>
            <w:r w:rsidRPr="00421B28">
              <w:rPr>
                <w:rFonts w:eastAsia="Times New Roman" w:cstheme="minorHAnsi"/>
              </w:rPr>
              <w:t>600 Hours</w:t>
            </w:r>
          </w:p>
        </w:tc>
        <w:tc>
          <w:tcPr>
            <w:tcW w:w="1252" w:type="dxa"/>
            <w:tcBorders>
              <w:top w:val="single" w:sz="4" w:space="0" w:color="auto"/>
              <w:left w:val="single" w:sz="4" w:space="0" w:color="auto"/>
              <w:bottom w:val="single" w:sz="4" w:space="0" w:color="auto"/>
              <w:right w:val="single" w:sz="4" w:space="0" w:color="auto"/>
            </w:tcBorders>
          </w:tcPr>
          <w:p w14:paraId="5498D833" w14:textId="77777777" w:rsidR="00C82F05" w:rsidRPr="00421B28" w:rsidRDefault="00C82F05" w:rsidP="007A4C76">
            <w:pPr>
              <w:rPr>
                <w:rFonts w:eastAsia="Times New Roman" w:cstheme="minorHAnsi"/>
              </w:rPr>
            </w:pPr>
            <w:r w:rsidRPr="00421B28">
              <w:rPr>
                <w:rFonts w:eastAsia="Times New Roman" w:cstheme="minorHAnsi"/>
              </w:rPr>
              <w:t>*900 Hours</w:t>
            </w:r>
          </w:p>
        </w:tc>
        <w:tc>
          <w:tcPr>
            <w:tcW w:w="1350" w:type="dxa"/>
            <w:tcBorders>
              <w:top w:val="single" w:sz="4" w:space="0" w:color="auto"/>
              <w:left w:val="single" w:sz="4" w:space="0" w:color="auto"/>
              <w:bottom w:val="single" w:sz="4" w:space="0" w:color="auto"/>
              <w:right w:val="single" w:sz="4" w:space="0" w:color="auto"/>
            </w:tcBorders>
            <w:hideMark/>
          </w:tcPr>
          <w:p w14:paraId="06AB073B" w14:textId="4724287C" w:rsidR="00C82F05" w:rsidRPr="00421B28" w:rsidRDefault="00470EF0" w:rsidP="007A4C76">
            <w:pPr>
              <w:rPr>
                <w:rFonts w:eastAsia="Times New Roman" w:cstheme="minorHAnsi"/>
              </w:rPr>
            </w:pPr>
            <w:r>
              <w:rPr>
                <w:rFonts w:eastAsia="Times New Roman" w:cstheme="minorHAnsi"/>
              </w:rPr>
              <w:t>5 Months</w:t>
            </w:r>
          </w:p>
        </w:tc>
        <w:tc>
          <w:tcPr>
            <w:tcW w:w="2070" w:type="dxa"/>
            <w:tcBorders>
              <w:top w:val="single" w:sz="4" w:space="0" w:color="auto"/>
              <w:left w:val="single" w:sz="4" w:space="0" w:color="auto"/>
              <w:bottom w:val="single" w:sz="4" w:space="0" w:color="auto"/>
              <w:right w:val="single" w:sz="4" w:space="0" w:color="auto"/>
            </w:tcBorders>
            <w:hideMark/>
          </w:tcPr>
          <w:p w14:paraId="6A4108B8" w14:textId="77777777" w:rsidR="00C82F05" w:rsidRPr="00421B28" w:rsidRDefault="00C82F05" w:rsidP="007A4C76">
            <w:pPr>
              <w:rPr>
                <w:rFonts w:eastAsia="Times New Roman" w:cstheme="minorHAnsi"/>
              </w:rPr>
            </w:pPr>
            <w:r w:rsidRPr="00421B28">
              <w:rPr>
                <w:rFonts w:eastAsia="Times New Roman" w:cstheme="minorHAnsi"/>
              </w:rPr>
              <w:t>8 Months</w:t>
            </w:r>
          </w:p>
        </w:tc>
      </w:tr>
      <w:tr w:rsidR="00C82F05" w:rsidRPr="00421B28" w14:paraId="43E577BF" w14:textId="77777777" w:rsidTr="007A4C76">
        <w:tc>
          <w:tcPr>
            <w:tcW w:w="1482" w:type="dxa"/>
            <w:tcBorders>
              <w:top w:val="single" w:sz="4" w:space="0" w:color="auto"/>
              <w:left w:val="single" w:sz="4" w:space="0" w:color="auto"/>
              <w:bottom w:val="single" w:sz="4" w:space="0" w:color="auto"/>
              <w:right w:val="single" w:sz="4" w:space="0" w:color="auto"/>
            </w:tcBorders>
          </w:tcPr>
          <w:p w14:paraId="6589F90E" w14:textId="77777777" w:rsidR="00C82F05" w:rsidRPr="00421B28" w:rsidRDefault="00C82F05" w:rsidP="007A4C76">
            <w:pPr>
              <w:rPr>
                <w:rFonts w:eastAsia="Times New Roman" w:cstheme="minorHAnsi"/>
              </w:rPr>
            </w:pPr>
            <w:r w:rsidRPr="00421B28">
              <w:rPr>
                <w:rFonts w:eastAsia="Times New Roman" w:cstheme="minorHAnsi"/>
              </w:rPr>
              <w:t>Manicuring</w:t>
            </w:r>
          </w:p>
        </w:tc>
        <w:tc>
          <w:tcPr>
            <w:tcW w:w="1381" w:type="dxa"/>
            <w:tcBorders>
              <w:top w:val="single" w:sz="4" w:space="0" w:color="auto"/>
              <w:left w:val="single" w:sz="4" w:space="0" w:color="auto"/>
              <w:bottom w:val="single" w:sz="4" w:space="0" w:color="auto"/>
              <w:right w:val="single" w:sz="4" w:space="0" w:color="auto"/>
            </w:tcBorders>
          </w:tcPr>
          <w:p w14:paraId="79248D76" w14:textId="439F33A1" w:rsidR="00C82F05" w:rsidRPr="00421B28" w:rsidRDefault="00C82F05" w:rsidP="007A4C76">
            <w:pPr>
              <w:rPr>
                <w:rFonts w:eastAsia="Times New Roman" w:cstheme="minorHAnsi"/>
              </w:rPr>
            </w:pPr>
            <w:r w:rsidRPr="00421B28">
              <w:rPr>
                <w:rFonts w:eastAsia="Times New Roman" w:cstheme="minorHAnsi"/>
              </w:rPr>
              <w:t>2</w:t>
            </w:r>
            <w:r w:rsidR="00C53DD7">
              <w:rPr>
                <w:rFonts w:eastAsia="Times New Roman" w:cstheme="minorHAnsi"/>
              </w:rPr>
              <w:t>2</w:t>
            </w:r>
            <w:r w:rsidRPr="00421B28">
              <w:rPr>
                <w:rFonts w:eastAsia="Times New Roman" w:cstheme="minorHAnsi"/>
              </w:rPr>
              <w:t xml:space="preserve"> Hour-Week</w:t>
            </w:r>
          </w:p>
        </w:tc>
        <w:tc>
          <w:tcPr>
            <w:tcW w:w="1190" w:type="dxa"/>
            <w:tcBorders>
              <w:top w:val="single" w:sz="4" w:space="0" w:color="auto"/>
              <w:left w:val="single" w:sz="4" w:space="0" w:color="auto"/>
              <w:bottom w:val="single" w:sz="4" w:space="0" w:color="auto"/>
              <w:right w:val="single" w:sz="4" w:space="0" w:color="auto"/>
            </w:tcBorders>
          </w:tcPr>
          <w:p w14:paraId="0A53DFFB" w14:textId="77777777" w:rsidR="00C82F05" w:rsidRPr="00421B28" w:rsidRDefault="00C82F05" w:rsidP="007A4C76">
            <w:pPr>
              <w:rPr>
                <w:rFonts w:eastAsia="Times New Roman" w:cstheme="minorHAnsi"/>
              </w:rPr>
            </w:pPr>
            <w:r w:rsidRPr="00421B28">
              <w:rPr>
                <w:rFonts w:eastAsia="Times New Roman" w:cstheme="minorHAnsi"/>
              </w:rPr>
              <w:t>600 Hours</w:t>
            </w:r>
          </w:p>
        </w:tc>
        <w:tc>
          <w:tcPr>
            <w:tcW w:w="1252" w:type="dxa"/>
            <w:tcBorders>
              <w:top w:val="single" w:sz="4" w:space="0" w:color="auto"/>
              <w:left w:val="single" w:sz="4" w:space="0" w:color="auto"/>
              <w:bottom w:val="single" w:sz="4" w:space="0" w:color="auto"/>
              <w:right w:val="single" w:sz="4" w:space="0" w:color="auto"/>
            </w:tcBorders>
          </w:tcPr>
          <w:p w14:paraId="4EC45A41" w14:textId="77777777" w:rsidR="00C82F05" w:rsidRPr="00421B28" w:rsidRDefault="00C82F05" w:rsidP="007A4C76">
            <w:pPr>
              <w:rPr>
                <w:rFonts w:eastAsia="Times New Roman" w:cstheme="minorHAnsi"/>
              </w:rPr>
            </w:pPr>
            <w:r w:rsidRPr="00421B28">
              <w:rPr>
                <w:rFonts w:eastAsia="Times New Roman" w:cstheme="minorHAnsi"/>
              </w:rPr>
              <w:t>*900 Hours</w:t>
            </w:r>
          </w:p>
        </w:tc>
        <w:tc>
          <w:tcPr>
            <w:tcW w:w="1350" w:type="dxa"/>
            <w:tcBorders>
              <w:top w:val="single" w:sz="4" w:space="0" w:color="auto"/>
              <w:left w:val="single" w:sz="4" w:space="0" w:color="auto"/>
              <w:bottom w:val="single" w:sz="4" w:space="0" w:color="auto"/>
              <w:right w:val="single" w:sz="4" w:space="0" w:color="auto"/>
            </w:tcBorders>
          </w:tcPr>
          <w:p w14:paraId="5DC740AF" w14:textId="77777777" w:rsidR="00C82F05" w:rsidRPr="00421B28" w:rsidRDefault="00C82F05" w:rsidP="007A4C76">
            <w:pPr>
              <w:rPr>
                <w:rFonts w:eastAsia="Times New Roman" w:cstheme="minorHAnsi"/>
              </w:rPr>
            </w:pPr>
            <w:r w:rsidRPr="00421B28">
              <w:rPr>
                <w:rFonts w:eastAsia="Times New Roman" w:cstheme="minorHAnsi"/>
              </w:rPr>
              <w:t>7 Months</w:t>
            </w:r>
          </w:p>
        </w:tc>
        <w:tc>
          <w:tcPr>
            <w:tcW w:w="2070" w:type="dxa"/>
            <w:tcBorders>
              <w:top w:val="single" w:sz="4" w:space="0" w:color="auto"/>
              <w:left w:val="single" w:sz="4" w:space="0" w:color="auto"/>
              <w:bottom w:val="single" w:sz="4" w:space="0" w:color="auto"/>
              <w:right w:val="single" w:sz="4" w:space="0" w:color="auto"/>
            </w:tcBorders>
          </w:tcPr>
          <w:p w14:paraId="400967F2" w14:textId="77777777" w:rsidR="00C82F05" w:rsidRPr="00421B28" w:rsidRDefault="00C82F05" w:rsidP="007A4C76">
            <w:pPr>
              <w:rPr>
                <w:rFonts w:eastAsia="Times New Roman" w:cstheme="minorHAnsi"/>
              </w:rPr>
            </w:pPr>
            <w:r w:rsidRPr="00421B28">
              <w:rPr>
                <w:rFonts w:eastAsia="Times New Roman" w:cstheme="minorHAnsi"/>
              </w:rPr>
              <w:t>1</w:t>
            </w:r>
            <w:r>
              <w:rPr>
                <w:rFonts w:eastAsia="Times New Roman" w:cstheme="minorHAnsi"/>
              </w:rPr>
              <w:t>1</w:t>
            </w:r>
            <w:r w:rsidRPr="00421B28">
              <w:rPr>
                <w:rFonts w:eastAsia="Times New Roman" w:cstheme="minorHAnsi"/>
              </w:rPr>
              <w:t xml:space="preserve"> Months</w:t>
            </w:r>
          </w:p>
        </w:tc>
      </w:tr>
      <w:tr w:rsidR="00C82F05" w:rsidRPr="00421B28" w14:paraId="7B919EB1" w14:textId="77777777" w:rsidTr="007A4C76">
        <w:tc>
          <w:tcPr>
            <w:tcW w:w="1482" w:type="dxa"/>
            <w:tcBorders>
              <w:top w:val="single" w:sz="4" w:space="0" w:color="auto"/>
              <w:left w:val="single" w:sz="4" w:space="0" w:color="auto"/>
              <w:bottom w:val="single" w:sz="4" w:space="0" w:color="auto"/>
              <w:right w:val="single" w:sz="4" w:space="0" w:color="auto"/>
            </w:tcBorders>
            <w:hideMark/>
          </w:tcPr>
          <w:p w14:paraId="552FA324" w14:textId="5452A718" w:rsidR="00C82F05" w:rsidRPr="00421B28" w:rsidRDefault="00C82F05" w:rsidP="007A4C76">
            <w:pPr>
              <w:rPr>
                <w:rFonts w:eastAsia="Times New Roman" w:cstheme="minorHAnsi"/>
              </w:rPr>
            </w:pPr>
            <w:r w:rsidRPr="00421B28">
              <w:rPr>
                <w:rFonts w:eastAsia="Times New Roman" w:cstheme="minorHAnsi"/>
              </w:rPr>
              <w:t>Instructor</w:t>
            </w:r>
          </w:p>
        </w:tc>
        <w:tc>
          <w:tcPr>
            <w:tcW w:w="1381" w:type="dxa"/>
            <w:tcBorders>
              <w:top w:val="single" w:sz="4" w:space="0" w:color="auto"/>
              <w:left w:val="single" w:sz="4" w:space="0" w:color="auto"/>
              <w:bottom w:val="single" w:sz="4" w:space="0" w:color="auto"/>
              <w:right w:val="single" w:sz="4" w:space="0" w:color="auto"/>
            </w:tcBorders>
            <w:hideMark/>
          </w:tcPr>
          <w:p w14:paraId="1F92843B" w14:textId="248C0B32" w:rsidR="00C82F05" w:rsidRPr="00421B28" w:rsidRDefault="00C82F05" w:rsidP="007A4C76">
            <w:pPr>
              <w:rPr>
                <w:rFonts w:eastAsia="Times New Roman" w:cstheme="minorHAnsi"/>
              </w:rPr>
            </w:pPr>
            <w:r w:rsidRPr="00421B28">
              <w:rPr>
                <w:rFonts w:eastAsia="Times New Roman" w:cstheme="minorHAnsi"/>
              </w:rPr>
              <w:t>3</w:t>
            </w:r>
            <w:r w:rsidR="00C53DD7">
              <w:rPr>
                <w:rFonts w:eastAsia="Times New Roman" w:cstheme="minorHAnsi"/>
              </w:rPr>
              <w:t>0</w:t>
            </w:r>
            <w:r w:rsidRPr="00421B28">
              <w:rPr>
                <w:rFonts w:eastAsia="Times New Roman" w:cstheme="minorHAnsi"/>
              </w:rPr>
              <w:t xml:space="preserve"> Hour-Week</w:t>
            </w:r>
          </w:p>
        </w:tc>
        <w:tc>
          <w:tcPr>
            <w:tcW w:w="1190" w:type="dxa"/>
            <w:tcBorders>
              <w:top w:val="single" w:sz="4" w:space="0" w:color="auto"/>
              <w:left w:val="single" w:sz="4" w:space="0" w:color="auto"/>
              <w:bottom w:val="single" w:sz="4" w:space="0" w:color="auto"/>
              <w:right w:val="single" w:sz="4" w:space="0" w:color="auto"/>
            </w:tcBorders>
          </w:tcPr>
          <w:p w14:paraId="52E79157" w14:textId="77777777" w:rsidR="00C82F05" w:rsidRPr="00421B28" w:rsidRDefault="00C82F05" w:rsidP="007A4C76">
            <w:pPr>
              <w:rPr>
                <w:rFonts w:eastAsia="Times New Roman" w:cstheme="minorHAnsi"/>
              </w:rPr>
            </w:pPr>
            <w:r w:rsidRPr="00421B28">
              <w:rPr>
                <w:rFonts w:eastAsia="Times New Roman" w:cstheme="minorHAnsi"/>
              </w:rPr>
              <w:t>300 Hours</w:t>
            </w:r>
          </w:p>
        </w:tc>
        <w:tc>
          <w:tcPr>
            <w:tcW w:w="1252" w:type="dxa"/>
            <w:tcBorders>
              <w:top w:val="single" w:sz="4" w:space="0" w:color="auto"/>
              <w:left w:val="single" w:sz="4" w:space="0" w:color="auto"/>
              <w:bottom w:val="single" w:sz="4" w:space="0" w:color="auto"/>
              <w:right w:val="single" w:sz="4" w:space="0" w:color="auto"/>
            </w:tcBorders>
          </w:tcPr>
          <w:p w14:paraId="18BFA281" w14:textId="77777777" w:rsidR="00C82F05" w:rsidRPr="00421B28" w:rsidRDefault="00C82F05" w:rsidP="007A4C76">
            <w:pPr>
              <w:rPr>
                <w:rFonts w:eastAsia="Times New Roman" w:cstheme="minorHAnsi"/>
              </w:rPr>
            </w:pPr>
            <w:r w:rsidRPr="00421B28">
              <w:rPr>
                <w:rFonts w:eastAsia="Times New Roman" w:cstheme="minorHAnsi"/>
              </w:rPr>
              <w:t>*900 Hours</w:t>
            </w:r>
          </w:p>
        </w:tc>
        <w:tc>
          <w:tcPr>
            <w:tcW w:w="1350" w:type="dxa"/>
            <w:tcBorders>
              <w:top w:val="single" w:sz="4" w:space="0" w:color="auto"/>
              <w:left w:val="single" w:sz="4" w:space="0" w:color="auto"/>
              <w:bottom w:val="single" w:sz="4" w:space="0" w:color="auto"/>
              <w:right w:val="single" w:sz="4" w:space="0" w:color="auto"/>
            </w:tcBorders>
            <w:hideMark/>
          </w:tcPr>
          <w:p w14:paraId="0AC9F7EC" w14:textId="3689E132" w:rsidR="00C82F05" w:rsidRPr="00421B28" w:rsidRDefault="00470EF0" w:rsidP="007A4C76">
            <w:pPr>
              <w:rPr>
                <w:rFonts w:eastAsia="Times New Roman" w:cstheme="minorHAnsi"/>
              </w:rPr>
            </w:pPr>
            <w:r>
              <w:rPr>
                <w:rFonts w:eastAsia="Times New Roman" w:cstheme="minorHAnsi"/>
              </w:rPr>
              <w:t>3</w:t>
            </w:r>
            <w:r w:rsidR="00C82F05" w:rsidRPr="00421B28">
              <w:rPr>
                <w:rFonts w:eastAsia="Times New Roman" w:cstheme="minorHAnsi"/>
              </w:rPr>
              <w:t xml:space="preserve"> Months</w:t>
            </w:r>
          </w:p>
        </w:tc>
        <w:tc>
          <w:tcPr>
            <w:tcW w:w="2070" w:type="dxa"/>
            <w:tcBorders>
              <w:top w:val="single" w:sz="4" w:space="0" w:color="auto"/>
              <w:left w:val="single" w:sz="4" w:space="0" w:color="auto"/>
              <w:bottom w:val="single" w:sz="4" w:space="0" w:color="auto"/>
              <w:right w:val="single" w:sz="4" w:space="0" w:color="auto"/>
            </w:tcBorders>
            <w:hideMark/>
          </w:tcPr>
          <w:p w14:paraId="0138D009" w14:textId="4C50CA55" w:rsidR="00C82F05" w:rsidRPr="00421B28" w:rsidRDefault="00470EF0" w:rsidP="007A4C76">
            <w:pPr>
              <w:rPr>
                <w:rFonts w:eastAsia="Times New Roman" w:cstheme="minorHAnsi"/>
              </w:rPr>
            </w:pPr>
            <w:r>
              <w:rPr>
                <w:rFonts w:eastAsia="Times New Roman" w:cstheme="minorHAnsi"/>
              </w:rPr>
              <w:t>4</w:t>
            </w:r>
            <w:r w:rsidR="00C82F05" w:rsidRPr="00421B28">
              <w:rPr>
                <w:rFonts w:eastAsia="Times New Roman" w:cstheme="minorHAnsi"/>
              </w:rPr>
              <w:t xml:space="preserve"> Months</w:t>
            </w:r>
          </w:p>
        </w:tc>
      </w:tr>
      <w:tr w:rsidR="00C82F05" w:rsidRPr="00421B28" w14:paraId="7E26136D" w14:textId="77777777" w:rsidTr="007A4C76">
        <w:tc>
          <w:tcPr>
            <w:tcW w:w="1482" w:type="dxa"/>
            <w:tcBorders>
              <w:top w:val="single" w:sz="4" w:space="0" w:color="auto"/>
              <w:left w:val="single" w:sz="4" w:space="0" w:color="auto"/>
              <w:bottom w:val="single" w:sz="4" w:space="0" w:color="auto"/>
              <w:right w:val="single" w:sz="4" w:space="0" w:color="auto"/>
            </w:tcBorders>
          </w:tcPr>
          <w:p w14:paraId="1C81D9B3" w14:textId="3670EF04" w:rsidR="00C82F05" w:rsidRPr="00421B28" w:rsidRDefault="00C82F05" w:rsidP="007A4C76">
            <w:pPr>
              <w:rPr>
                <w:rFonts w:eastAsia="Times New Roman" w:cstheme="minorHAnsi"/>
              </w:rPr>
            </w:pPr>
            <w:r w:rsidRPr="00421B28">
              <w:rPr>
                <w:rFonts w:eastAsia="Times New Roman" w:cstheme="minorHAnsi"/>
              </w:rPr>
              <w:t>Instructor</w:t>
            </w:r>
          </w:p>
        </w:tc>
        <w:tc>
          <w:tcPr>
            <w:tcW w:w="1381" w:type="dxa"/>
            <w:tcBorders>
              <w:top w:val="single" w:sz="4" w:space="0" w:color="auto"/>
              <w:left w:val="single" w:sz="4" w:space="0" w:color="auto"/>
              <w:bottom w:val="single" w:sz="4" w:space="0" w:color="auto"/>
              <w:right w:val="single" w:sz="4" w:space="0" w:color="auto"/>
            </w:tcBorders>
          </w:tcPr>
          <w:p w14:paraId="3C896E89" w14:textId="3E1C5AFF" w:rsidR="00C82F05" w:rsidRPr="00421B28" w:rsidRDefault="00C82F05" w:rsidP="007A4C76">
            <w:pPr>
              <w:rPr>
                <w:rFonts w:eastAsia="Times New Roman" w:cstheme="minorHAnsi"/>
              </w:rPr>
            </w:pPr>
            <w:r w:rsidRPr="00421B28">
              <w:rPr>
                <w:rFonts w:eastAsia="Times New Roman" w:cstheme="minorHAnsi"/>
              </w:rPr>
              <w:t>2</w:t>
            </w:r>
            <w:r w:rsidR="00C53DD7">
              <w:rPr>
                <w:rFonts w:eastAsia="Times New Roman" w:cstheme="minorHAnsi"/>
              </w:rPr>
              <w:t>2</w:t>
            </w:r>
            <w:r w:rsidRPr="00421B28">
              <w:rPr>
                <w:rFonts w:eastAsia="Times New Roman" w:cstheme="minorHAnsi"/>
              </w:rPr>
              <w:t xml:space="preserve"> Hour-Week</w:t>
            </w:r>
          </w:p>
        </w:tc>
        <w:tc>
          <w:tcPr>
            <w:tcW w:w="1190" w:type="dxa"/>
            <w:tcBorders>
              <w:top w:val="single" w:sz="4" w:space="0" w:color="auto"/>
              <w:left w:val="single" w:sz="4" w:space="0" w:color="auto"/>
              <w:bottom w:val="single" w:sz="4" w:space="0" w:color="auto"/>
              <w:right w:val="single" w:sz="4" w:space="0" w:color="auto"/>
            </w:tcBorders>
          </w:tcPr>
          <w:p w14:paraId="7F6254AF" w14:textId="77777777" w:rsidR="00C82F05" w:rsidRPr="00421B28" w:rsidRDefault="00C82F05" w:rsidP="007A4C76">
            <w:pPr>
              <w:rPr>
                <w:rFonts w:eastAsia="Times New Roman" w:cstheme="minorHAnsi"/>
              </w:rPr>
            </w:pPr>
            <w:r w:rsidRPr="00421B28">
              <w:rPr>
                <w:rFonts w:eastAsia="Times New Roman" w:cstheme="minorHAnsi"/>
              </w:rPr>
              <w:t>300. Hours</w:t>
            </w:r>
          </w:p>
        </w:tc>
        <w:tc>
          <w:tcPr>
            <w:tcW w:w="1252" w:type="dxa"/>
            <w:tcBorders>
              <w:top w:val="single" w:sz="4" w:space="0" w:color="auto"/>
              <w:left w:val="single" w:sz="4" w:space="0" w:color="auto"/>
              <w:bottom w:val="single" w:sz="4" w:space="0" w:color="auto"/>
              <w:right w:val="single" w:sz="4" w:space="0" w:color="auto"/>
            </w:tcBorders>
          </w:tcPr>
          <w:p w14:paraId="7A57B262" w14:textId="77777777" w:rsidR="00C82F05" w:rsidRPr="00421B28" w:rsidRDefault="00C82F05" w:rsidP="007A4C76">
            <w:pPr>
              <w:rPr>
                <w:rFonts w:eastAsia="Times New Roman" w:cstheme="minorHAnsi"/>
              </w:rPr>
            </w:pPr>
            <w:r w:rsidRPr="00421B28">
              <w:rPr>
                <w:rFonts w:eastAsia="Times New Roman" w:cstheme="minorHAnsi"/>
              </w:rPr>
              <w:t>*900 Hours</w:t>
            </w:r>
          </w:p>
        </w:tc>
        <w:tc>
          <w:tcPr>
            <w:tcW w:w="1350" w:type="dxa"/>
            <w:tcBorders>
              <w:top w:val="single" w:sz="4" w:space="0" w:color="auto"/>
              <w:left w:val="single" w:sz="4" w:space="0" w:color="auto"/>
              <w:bottom w:val="single" w:sz="4" w:space="0" w:color="auto"/>
              <w:right w:val="single" w:sz="4" w:space="0" w:color="auto"/>
            </w:tcBorders>
          </w:tcPr>
          <w:p w14:paraId="116360B3" w14:textId="5BC6B3EB" w:rsidR="00C82F05" w:rsidRPr="00421B28" w:rsidRDefault="00470EF0" w:rsidP="007A4C76">
            <w:pPr>
              <w:rPr>
                <w:rFonts w:eastAsia="Times New Roman" w:cstheme="minorHAnsi"/>
              </w:rPr>
            </w:pPr>
            <w:r>
              <w:rPr>
                <w:rFonts w:eastAsia="Times New Roman" w:cstheme="minorHAnsi"/>
              </w:rPr>
              <w:t>4</w:t>
            </w:r>
            <w:r w:rsidR="00C82F05" w:rsidRPr="00421B28">
              <w:rPr>
                <w:rFonts w:eastAsia="Times New Roman" w:cstheme="minorHAnsi"/>
              </w:rPr>
              <w:t xml:space="preserve"> Months</w:t>
            </w:r>
          </w:p>
        </w:tc>
        <w:tc>
          <w:tcPr>
            <w:tcW w:w="2070" w:type="dxa"/>
            <w:tcBorders>
              <w:top w:val="single" w:sz="4" w:space="0" w:color="auto"/>
              <w:left w:val="single" w:sz="4" w:space="0" w:color="auto"/>
              <w:bottom w:val="single" w:sz="4" w:space="0" w:color="auto"/>
              <w:right w:val="single" w:sz="4" w:space="0" w:color="auto"/>
            </w:tcBorders>
          </w:tcPr>
          <w:p w14:paraId="2C8179B0" w14:textId="74999AA9" w:rsidR="00C82F05" w:rsidRPr="00421B28" w:rsidRDefault="00C82F05" w:rsidP="007A4C76">
            <w:pPr>
              <w:rPr>
                <w:rFonts w:eastAsia="Times New Roman" w:cstheme="minorHAnsi"/>
              </w:rPr>
            </w:pPr>
            <w:r>
              <w:rPr>
                <w:rFonts w:eastAsia="Times New Roman" w:cstheme="minorHAnsi"/>
              </w:rPr>
              <w:t>5</w:t>
            </w:r>
            <w:r w:rsidR="00470EF0">
              <w:rPr>
                <w:rFonts w:eastAsia="Times New Roman" w:cstheme="minorHAnsi"/>
              </w:rPr>
              <w:t>.6</w:t>
            </w:r>
            <w:r>
              <w:rPr>
                <w:rFonts w:eastAsia="Times New Roman" w:cstheme="minorHAnsi"/>
              </w:rPr>
              <w:t xml:space="preserve"> </w:t>
            </w:r>
            <w:r w:rsidRPr="00421B28">
              <w:rPr>
                <w:rFonts w:eastAsia="Times New Roman" w:cstheme="minorHAnsi"/>
              </w:rPr>
              <w:t>Months</w:t>
            </w:r>
          </w:p>
        </w:tc>
      </w:tr>
      <w:tr w:rsidR="00C82F05" w:rsidRPr="00421B28" w14:paraId="0403773F" w14:textId="77777777" w:rsidTr="007A4C76">
        <w:tc>
          <w:tcPr>
            <w:tcW w:w="1482" w:type="dxa"/>
            <w:tcBorders>
              <w:top w:val="single" w:sz="4" w:space="0" w:color="auto"/>
              <w:left w:val="single" w:sz="4" w:space="0" w:color="auto"/>
              <w:bottom w:val="single" w:sz="4" w:space="0" w:color="auto"/>
              <w:right w:val="single" w:sz="4" w:space="0" w:color="auto"/>
            </w:tcBorders>
          </w:tcPr>
          <w:p w14:paraId="15C4292C" w14:textId="5C8DA68B" w:rsidR="00C82F05" w:rsidRDefault="00C82F05" w:rsidP="007A4C76">
            <w:pPr>
              <w:rPr>
                <w:rFonts w:eastAsia="Times New Roman" w:cstheme="minorHAnsi"/>
              </w:rPr>
            </w:pPr>
            <w:r>
              <w:rPr>
                <w:rFonts w:eastAsia="Times New Roman" w:cstheme="minorHAnsi"/>
              </w:rPr>
              <w:t xml:space="preserve">Massage  </w:t>
            </w:r>
          </w:p>
          <w:p w14:paraId="216C381B" w14:textId="77777777" w:rsidR="00C82F05" w:rsidRDefault="00C82F05" w:rsidP="007A4C76">
            <w:pPr>
              <w:rPr>
                <w:rFonts w:eastAsia="Times New Roman" w:cstheme="minorHAnsi"/>
              </w:rPr>
            </w:pPr>
            <w:r>
              <w:rPr>
                <w:rFonts w:eastAsia="Times New Roman" w:cstheme="minorHAnsi"/>
              </w:rPr>
              <w:t xml:space="preserve">    Therapy</w:t>
            </w:r>
          </w:p>
        </w:tc>
        <w:tc>
          <w:tcPr>
            <w:tcW w:w="1381" w:type="dxa"/>
            <w:tcBorders>
              <w:top w:val="single" w:sz="4" w:space="0" w:color="auto"/>
              <w:left w:val="single" w:sz="4" w:space="0" w:color="auto"/>
              <w:bottom w:val="single" w:sz="4" w:space="0" w:color="auto"/>
              <w:right w:val="single" w:sz="4" w:space="0" w:color="auto"/>
            </w:tcBorders>
          </w:tcPr>
          <w:p w14:paraId="4FB12359" w14:textId="6ACBE7F6" w:rsidR="00C82F05" w:rsidRDefault="00C82F05" w:rsidP="007A4C76">
            <w:pPr>
              <w:rPr>
                <w:rFonts w:eastAsia="Times New Roman" w:cstheme="minorHAnsi"/>
              </w:rPr>
            </w:pPr>
            <w:r>
              <w:rPr>
                <w:rFonts w:eastAsia="Times New Roman" w:cstheme="minorHAnsi"/>
              </w:rPr>
              <w:t>3</w:t>
            </w:r>
            <w:r w:rsidR="00C53DD7">
              <w:rPr>
                <w:rFonts w:eastAsia="Times New Roman" w:cstheme="minorHAnsi"/>
              </w:rPr>
              <w:t>0</w:t>
            </w:r>
            <w:r>
              <w:rPr>
                <w:rFonts w:eastAsia="Times New Roman" w:cstheme="minorHAnsi"/>
              </w:rPr>
              <w:t xml:space="preserve"> Hour-</w:t>
            </w:r>
          </w:p>
          <w:p w14:paraId="59A5E85E" w14:textId="77777777" w:rsidR="00C82F05" w:rsidRPr="00421B28" w:rsidRDefault="00C82F05" w:rsidP="007A4C76">
            <w:pPr>
              <w:rPr>
                <w:rFonts w:eastAsia="Times New Roman" w:cstheme="minorHAnsi"/>
              </w:rPr>
            </w:pPr>
            <w:r>
              <w:rPr>
                <w:rFonts w:eastAsia="Times New Roman" w:cstheme="minorHAnsi"/>
              </w:rPr>
              <w:t>Week</w:t>
            </w:r>
          </w:p>
        </w:tc>
        <w:tc>
          <w:tcPr>
            <w:tcW w:w="1190" w:type="dxa"/>
            <w:tcBorders>
              <w:top w:val="single" w:sz="4" w:space="0" w:color="auto"/>
              <w:left w:val="single" w:sz="4" w:space="0" w:color="auto"/>
              <w:bottom w:val="single" w:sz="4" w:space="0" w:color="auto"/>
              <w:right w:val="single" w:sz="4" w:space="0" w:color="auto"/>
            </w:tcBorders>
          </w:tcPr>
          <w:p w14:paraId="4CD05296" w14:textId="77777777" w:rsidR="00C82F05" w:rsidRPr="00421B28" w:rsidRDefault="00C82F05" w:rsidP="007A4C76">
            <w:pPr>
              <w:rPr>
                <w:rFonts w:eastAsia="Times New Roman" w:cstheme="minorHAnsi"/>
              </w:rPr>
            </w:pPr>
            <w:r>
              <w:rPr>
                <w:rFonts w:eastAsia="Times New Roman" w:cstheme="minorHAnsi"/>
              </w:rPr>
              <w:t>650 Hours</w:t>
            </w:r>
          </w:p>
        </w:tc>
        <w:tc>
          <w:tcPr>
            <w:tcW w:w="1252" w:type="dxa"/>
            <w:tcBorders>
              <w:top w:val="single" w:sz="4" w:space="0" w:color="auto"/>
              <w:left w:val="single" w:sz="4" w:space="0" w:color="auto"/>
              <w:bottom w:val="single" w:sz="4" w:space="0" w:color="auto"/>
              <w:right w:val="single" w:sz="4" w:space="0" w:color="auto"/>
            </w:tcBorders>
          </w:tcPr>
          <w:p w14:paraId="6EFD28AB" w14:textId="77777777" w:rsidR="00C82F05" w:rsidRPr="00421B28" w:rsidRDefault="00C82F05" w:rsidP="007A4C76">
            <w:pPr>
              <w:rPr>
                <w:rFonts w:eastAsia="Times New Roman" w:cstheme="minorHAnsi"/>
              </w:rPr>
            </w:pPr>
            <w:r>
              <w:rPr>
                <w:rFonts w:eastAsia="Times New Roman" w:cstheme="minorHAnsi"/>
              </w:rPr>
              <w:t>*900 Hours</w:t>
            </w:r>
          </w:p>
        </w:tc>
        <w:tc>
          <w:tcPr>
            <w:tcW w:w="1350" w:type="dxa"/>
            <w:tcBorders>
              <w:top w:val="single" w:sz="4" w:space="0" w:color="auto"/>
              <w:left w:val="single" w:sz="4" w:space="0" w:color="auto"/>
              <w:bottom w:val="single" w:sz="4" w:space="0" w:color="auto"/>
              <w:right w:val="single" w:sz="4" w:space="0" w:color="auto"/>
            </w:tcBorders>
          </w:tcPr>
          <w:p w14:paraId="010E22B5" w14:textId="77777777" w:rsidR="00C82F05" w:rsidRPr="00421B28" w:rsidRDefault="00C82F05" w:rsidP="007A4C76">
            <w:pPr>
              <w:rPr>
                <w:rFonts w:eastAsia="Times New Roman" w:cstheme="minorHAnsi"/>
              </w:rPr>
            </w:pPr>
            <w:r>
              <w:rPr>
                <w:rFonts w:eastAsia="Times New Roman" w:cstheme="minorHAnsi"/>
              </w:rPr>
              <w:t>5 Months</w:t>
            </w:r>
          </w:p>
        </w:tc>
        <w:tc>
          <w:tcPr>
            <w:tcW w:w="2070" w:type="dxa"/>
            <w:tcBorders>
              <w:top w:val="single" w:sz="4" w:space="0" w:color="auto"/>
              <w:left w:val="single" w:sz="4" w:space="0" w:color="auto"/>
              <w:bottom w:val="single" w:sz="4" w:space="0" w:color="auto"/>
              <w:right w:val="single" w:sz="4" w:space="0" w:color="auto"/>
            </w:tcBorders>
          </w:tcPr>
          <w:p w14:paraId="16563387" w14:textId="77777777" w:rsidR="00C82F05" w:rsidRPr="00421B28" w:rsidRDefault="00C82F05" w:rsidP="007A4C76">
            <w:pPr>
              <w:rPr>
                <w:rFonts w:eastAsia="Times New Roman" w:cstheme="minorHAnsi"/>
              </w:rPr>
            </w:pPr>
            <w:r>
              <w:rPr>
                <w:rFonts w:eastAsia="Times New Roman" w:cstheme="minorHAnsi"/>
              </w:rPr>
              <w:t>8 Months</w:t>
            </w:r>
          </w:p>
        </w:tc>
      </w:tr>
      <w:tr w:rsidR="00C82F05" w:rsidRPr="00421B28" w14:paraId="77B2F8F8" w14:textId="77777777" w:rsidTr="007A4C76">
        <w:tc>
          <w:tcPr>
            <w:tcW w:w="1482" w:type="dxa"/>
            <w:tcBorders>
              <w:top w:val="single" w:sz="4" w:space="0" w:color="auto"/>
              <w:left w:val="single" w:sz="4" w:space="0" w:color="auto"/>
              <w:bottom w:val="single" w:sz="4" w:space="0" w:color="auto"/>
              <w:right w:val="single" w:sz="4" w:space="0" w:color="auto"/>
            </w:tcBorders>
          </w:tcPr>
          <w:p w14:paraId="14026985" w14:textId="1034124E" w:rsidR="00C82F05" w:rsidRDefault="00C82F05" w:rsidP="007A4C76">
            <w:pPr>
              <w:rPr>
                <w:rFonts w:eastAsia="Times New Roman" w:cstheme="minorHAnsi"/>
              </w:rPr>
            </w:pPr>
            <w:r>
              <w:rPr>
                <w:rFonts w:eastAsia="Times New Roman" w:cstheme="minorHAnsi"/>
              </w:rPr>
              <w:t>Massage</w:t>
            </w:r>
          </w:p>
          <w:p w14:paraId="3B96C2EF" w14:textId="77777777" w:rsidR="00C82F05" w:rsidRDefault="00C82F05" w:rsidP="007A4C76">
            <w:pPr>
              <w:rPr>
                <w:rFonts w:eastAsia="Times New Roman" w:cstheme="minorHAnsi"/>
              </w:rPr>
            </w:pPr>
            <w:r>
              <w:rPr>
                <w:rFonts w:eastAsia="Times New Roman" w:cstheme="minorHAnsi"/>
              </w:rPr>
              <w:t xml:space="preserve">     Therapy</w:t>
            </w:r>
          </w:p>
        </w:tc>
        <w:tc>
          <w:tcPr>
            <w:tcW w:w="1381" w:type="dxa"/>
            <w:tcBorders>
              <w:top w:val="single" w:sz="4" w:space="0" w:color="auto"/>
              <w:left w:val="single" w:sz="4" w:space="0" w:color="auto"/>
              <w:bottom w:val="single" w:sz="4" w:space="0" w:color="auto"/>
              <w:right w:val="single" w:sz="4" w:space="0" w:color="auto"/>
            </w:tcBorders>
          </w:tcPr>
          <w:p w14:paraId="21C12215" w14:textId="1FAE7AFE" w:rsidR="00C82F05" w:rsidRDefault="00C82F05" w:rsidP="007A4C76">
            <w:pPr>
              <w:rPr>
                <w:rFonts w:eastAsia="Times New Roman" w:cstheme="minorHAnsi"/>
              </w:rPr>
            </w:pPr>
            <w:r>
              <w:rPr>
                <w:rFonts w:eastAsia="Times New Roman" w:cstheme="minorHAnsi"/>
              </w:rPr>
              <w:t>2</w:t>
            </w:r>
            <w:r w:rsidR="00C53DD7">
              <w:rPr>
                <w:rFonts w:eastAsia="Times New Roman" w:cstheme="minorHAnsi"/>
              </w:rPr>
              <w:t>2</w:t>
            </w:r>
            <w:r>
              <w:rPr>
                <w:rFonts w:eastAsia="Times New Roman" w:cstheme="minorHAnsi"/>
              </w:rPr>
              <w:t xml:space="preserve"> Hour-</w:t>
            </w:r>
          </w:p>
          <w:p w14:paraId="094533EF" w14:textId="77777777" w:rsidR="00C82F05" w:rsidRPr="00421B28" w:rsidRDefault="00C82F05" w:rsidP="007A4C76">
            <w:pPr>
              <w:rPr>
                <w:rFonts w:eastAsia="Times New Roman" w:cstheme="minorHAnsi"/>
              </w:rPr>
            </w:pPr>
            <w:r>
              <w:rPr>
                <w:rFonts w:eastAsia="Times New Roman" w:cstheme="minorHAnsi"/>
              </w:rPr>
              <w:t>Week</w:t>
            </w:r>
          </w:p>
        </w:tc>
        <w:tc>
          <w:tcPr>
            <w:tcW w:w="1190" w:type="dxa"/>
            <w:tcBorders>
              <w:top w:val="single" w:sz="4" w:space="0" w:color="auto"/>
              <w:left w:val="single" w:sz="4" w:space="0" w:color="auto"/>
              <w:bottom w:val="single" w:sz="4" w:space="0" w:color="auto"/>
              <w:right w:val="single" w:sz="4" w:space="0" w:color="auto"/>
            </w:tcBorders>
          </w:tcPr>
          <w:p w14:paraId="3EE6030F" w14:textId="77777777" w:rsidR="00C82F05" w:rsidRPr="00421B28" w:rsidRDefault="00C82F05" w:rsidP="007A4C76">
            <w:pPr>
              <w:rPr>
                <w:rFonts w:eastAsia="Times New Roman" w:cstheme="minorHAnsi"/>
              </w:rPr>
            </w:pPr>
            <w:r>
              <w:rPr>
                <w:rFonts w:eastAsia="Times New Roman" w:cstheme="minorHAnsi"/>
              </w:rPr>
              <w:t>650 Hours</w:t>
            </w:r>
          </w:p>
        </w:tc>
        <w:tc>
          <w:tcPr>
            <w:tcW w:w="1252" w:type="dxa"/>
            <w:tcBorders>
              <w:top w:val="single" w:sz="4" w:space="0" w:color="auto"/>
              <w:left w:val="single" w:sz="4" w:space="0" w:color="auto"/>
              <w:bottom w:val="single" w:sz="4" w:space="0" w:color="auto"/>
              <w:right w:val="single" w:sz="4" w:space="0" w:color="auto"/>
            </w:tcBorders>
          </w:tcPr>
          <w:p w14:paraId="191028DF" w14:textId="77777777" w:rsidR="00C82F05" w:rsidRPr="00421B28" w:rsidRDefault="00C82F05" w:rsidP="007A4C76">
            <w:pPr>
              <w:rPr>
                <w:rFonts w:eastAsia="Times New Roman" w:cstheme="minorHAnsi"/>
              </w:rPr>
            </w:pPr>
            <w:r>
              <w:rPr>
                <w:rFonts w:eastAsia="Times New Roman" w:cstheme="minorHAnsi"/>
              </w:rPr>
              <w:t>*900 Hours</w:t>
            </w:r>
          </w:p>
        </w:tc>
        <w:tc>
          <w:tcPr>
            <w:tcW w:w="1350" w:type="dxa"/>
            <w:tcBorders>
              <w:top w:val="single" w:sz="4" w:space="0" w:color="auto"/>
              <w:left w:val="single" w:sz="4" w:space="0" w:color="auto"/>
              <w:bottom w:val="single" w:sz="4" w:space="0" w:color="auto"/>
              <w:right w:val="single" w:sz="4" w:space="0" w:color="auto"/>
            </w:tcBorders>
          </w:tcPr>
          <w:p w14:paraId="1BFCC55C" w14:textId="77777777" w:rsidR="00C82F05" w:rsidRPr="00421B28" w:rsidRDefault="00C82F05" w:rsidP="007A4C76">
            <w:pPr>
              <w:rPr>
                <w:rFonts w:eastAsia="Times New Roman" w:cstheme="minorHAnsi"/>
              </w:rPr>
            </w:pPr>
            <w:r>
              <w:rPr>
                <w:rFonts w:eastAsia="Times New Roman" w:cstheme="minorHAnsi"/>
              </w:rPr>
              <w:t>7 Months</w:t>
            </w:r>
          </w:p>
        </w:tc>
        <w:tc>
          <w:tcPr>
            <w:tcW w:w="2070" w:type="dxa"/>
            <w:tcBorders>
              <w:top w:val="single" w:sz="4" w:space="0" w:color="auto"/>
              <w:left w:val="single" w:sz="4" w:space="0" w:color="auto"/>
              <w:bottom w:val="single" w:sz="4" w:space="0" w:color="auto"/>
              <w:right w:val="single" w:sz="4" w:space="0" w:color="auto"/>
            </w:tcBorders>
          </w:tcPr>
          <w:p w14:paraId="4B2C25CD" w14:textId="0879034D" w:rsidR="00C82F05" w:rsidRPr="00421B28" w:rsidRDefault="00C82F05" w:rsidP="007A4C76">
            <w:pPr>
              <w:rPr>
                <w:rFonts w:eastAsia="Times New Roman" w:cstheme="minorHAnsi"/>
              </w:rPr>
            </w:pPr>
            <w:r>
              <w:rPr>
                <w:rFonts w:eastAsia="Times New Roman" w:cstheme="minorHAnsi"/>
              </w:rPr>
              <w:t>1</w:t>
            </w:r>
            <w:r w:rsidR="00470EF0">
              <w:rPr>
                <w:rFonts w:eastAsia="Times New Roman" w:cstheme="minorHAnsi"/>
              </w:rPr>
              <w:t>1</w:t>
            </w:r>
            <w:r>
              <w:rPr>
                <w:rFonts w:eastAsia="Times New Roman" w:cstheme="minorHAnsi"/>
              </w:rPr>
              <w:t xml:space="preserve"> Months</w:t>
            </w:r>
          </w:p>
        </w:tc>
      </w:tr>
      <w:tr w:rsidR="00C82F05" w:rsidRPr="00421B28" w14:paraId="752779C9" w14:textId="77777777" w:rsidTr="007A4C76">
        <w:tc>
          <w:tcPr>
            <w:tcW w:w="1482" w:type="dxa"/>
            <w:tcBorders>
              <w:top w:val="single" w:sz="4" w:space="0" w:color="auto"/>
              <w:left w:val="single" w:sz="4" w:space="0" w:color="auto"/>
              <w:bottom w:val="single" w:sz="4" w:space="0" w:color="auto"/>
              <w:right w:val="single" w:sz="4" w:space="0" w:color="auto"/>
            </w:tcBorders>
          </w:tcPr>
          <w:p w14:paraId="28063795" w14:textId="2908C032" w:rsidR="00C82F05" w:rsidRDefault="00C82F05" w:rsidP="007A4C76">
            <w:pPr>
              <w:rPr>
                <w:rFonts w:eastAsia="Times New Roman" w:cstheme="minorHAnsi"/>
              </w:rPr>
            </w:pPr>
            <w:r>
              <w:rPr>
                <w:rFonts w:eastAsia="Times New Roman" w:cstheme="minorHAnsi"/>
              </w:rPr>
              <w:t>Aesthetics</w:t>
            </w:r>
          </w:p>
        </w:tc>
        <w:tc>
          <w:tcPr>
            <w:tcW w:w="1381" w:type="dxa"/>
            <w:tcBorders>
              <w:top w:val="single" w:sz="4" w:space="0" w:color="auto"/>
              <w:left w:val="single" w:sz="4" w:space="0" w:color="auto"/>
              <w:bottom w:val="single" w:sz="4" w:space="0" w:color="auto"/>
              <w:right w:val="single" w:sz="4" w:space="0" w:color="auto"/>
            </w:tcBorders>
          </w:tcPr>
          <w:p w14:paraId="118F21C7" w14:textId="3E3FBA08" w:rsidR="00C82F05" w:rsidRDefault="00C82F05" w:rsidP="007A4C76">
            <w:pPr>
              <w:rPr>
                <w:rFonts w:eastAsia="Times New Roman" w:cstheme="minorHAnsi"/>
              </w:rPr>
            </w:pPr>
            <w:r>
              <w:rPr>
                <w:rFonts w:eastAsia="Times New Roman" w:cstheme="minorHAnsi"/>
              </w:rPr>
              <w:t>3</w:t>
            </w:r>
            <w:r w:rsidR="00C53DD7">
              <w:rPr>
                <w:rFonts w:eastAsia="Times New Roman" w:cstheme="minorHAnsi"/>
              </w:rPr>
              <w:t>0</w:t>
            </w:r>
            <w:r>
              <w:rPr>
                <w:rFonts w:eastAsia="Times New Roman" w:cstheme="minorHAnsi"/>
              </w:rPr>
              <w:t xml:space="preserve"> Hour-</w:t>
            </w:r>
          </w:p>
          <w:p w14:paraId="3B0F902E" w14:textId="77777777" w:rsidR="00C82F05" w:rsidRPr="00421B28" w:rsidRDefault="00C82F05" w:rsidP="007A4C76">
            <w:pPr>
              <w:rPr>
                <w:rFonts w:eastAsia="Times New Roman" w:cstheme="minorHAnsi"/>
              </w:rPr>
            </w:pPr>
            <w:r>
              <w:rPr>
                <w:rFonts w:eastAsia="Times New Roman" w:cstheme="minorHAnsi"/>
              </w:rPr>
              <w:t>Week</w:t>
            </w:r>
          </w:p>
        </w:tc>
        <w:tc>
          <w:tcPr>
            <w:tcW w:w="1190" w:type="dxa"/>
            <w:tcBorders>
              <w:top w:val="single" w:sz="4" w:space="0" w:color="auto"/>
              <w:left w:val="single" w:sz="4" w:space="0" w:color="auto"/>
              <w:bottom w:val="single" w:sz="4" w:space="0" w:color="auto"/>
              <w:right w:val="single" w:sz="4" w:space="0" w:color="auto"/>
            </w:tcBorders>
          </w:tcPr>
          <w:p w14:paraId="5F1B1A16" w14:textId="77777777" w:rsidR="00C82F05" w:rsidRPr="00421B28" w:rsidRDefault="00C82F05" w:rsidP="007A4C76">
            <w:pPr>
              <w:rPr>
                <w:rFonts w:eastAsia="Times New Roman" w:cstheme="minorHAnsi"/>
              </w:rPr>
            </w:pPr>
            <w:r>
              <w:rPr>
                <w:rFonts w:eastAsia="Times New Roman" w:cstheme="minorHAnsi"/>
              </w:rPr>
              <w:t>750 Hours</w:t>
            </w:r>
          </w:p>
        </w:tc>
        <w:tc>
          <w:tcPr>
            <w:tcW w:w="1252" w:type="dxa"/>
            <w:tcBorders>
              <w:top w:val="single" w:sz="4" w:space="0" w:color="auto"/>
              <w:left w:val="single" w:sz="4" w:space="0" w:color="auto"/>
              <w:bottom w:val="single" w:sz="4" w:space="0" w:color="auto"/>
              <w:right w:val="single" w:sz="4" w:space="0" w:color="auto"/>
            </w:tcBorders>
          </w:tcPr>
          <w:p w14:paraId="2DC4B4FB" w14:textId="77777777" w:rsidR="00C82F05" w:rsidRPr="00421B28" w:rsidRDefault="00C82F05" w:rsidP="007A4C76">
            <w:pPr>
              <w:rPr>
                <w:rFonts w:eastAsia="Times New Roman" w:cstheme="minorHAnsi"/>
              </w:rPr>
            </w:pPr>
            <w:r>
              <w:rPr>
                <w:rFonts w:eastAsia="Times New Roman" w:cstheme="minorHAnsi"/>
              </w:rPr>
              <w:t>*900 Hours</w:t>
            </w:r>
          </w:p>
        </w:tc>
        <w:tc>
          <w:tcPr>
            <w:tcW w:w="1350" w:type="dxa"/>
            <w:tcBorders>
              <w:top w:val="single" w:sz="4" w:space="0" w:color="auto"/>
              <w:left w:val="single" w:sz="4" w:space="0" w:color="auto"/>
              <w:bottom w:val="single" w:sz="4" w:space="0" w:color="auto"/>
              <w:right w:val="single" w:sz="4" w:space="0" w:color="auto"/>
            </w:tcBorders>
          </w:tcPr>
          <w:p w14:paraId="6E5FC5BE" w14:textId="77777777" w:rsidR="00C82F05" w:rsidRPr="00421B28" w:rsidRDefault="00C82F05" w:rsidP="007A4C76">
            <w:pPr>
              <w:rPr>
                <w:rFonts w:eastAsia="Times New Roman" w:cstheme="minorHAnsi"/>
              </w:rPr>
            </w:pPr>
            <w:r>
              <w:rPr>
                <w:rFonts w:eastAsia="Times New Roman" w:cstheme="minorHAnsi"/>
              </w:rPr>
              <w:t>6 Months</w:t>
            </w:r>
          </w:p>
        </w:tc>
        <w:tc>
          <w:tcPr>
            <w:tcW w:w="2070" w:type="dxa"/>
            <w:tcBorders>
              <w:top w:val="single" w:sz="4" w:space="0" w:color="auto"/>
              <w:left w:val="single" w:sz="4" w:space="0" w:color="auto"/>
              <w:bottom w:val="single" w:sz="4" w:space="0" w:color="auto"/>
              <w:right w:val="single" w:sz="4" w:space="0" w:color="auto"/>
            </w:tcBorders>
          </w:tcPr>
          <w:p w14:paraId="6B31EB94" w14:textId="17B44E1B" w:rsidR="00C82F05" w:rsidRPr="00421B28" w:rsidRDefault="00470EF0" w:rsidP="007A4C76">
            <w:pPr>
              <w:rPr>
                <w:rFonts w:eastAsia="Times New Roman" w:cstheme="minorHAnsi"/>
              </w:rPr>
            </w:pPr>
            <w:r>
              <w:rPr>
                <w:rFonts w:eastAsia="Times New Roman" w:cstheme="minorHAnsi"/>
              </w:rPr>
              <w:t>9</w:t>
            </w:r>
            <w:r w:rsidR="00C82F05">
              <w:rPr>
                <w:rFonts w:eastAsia="Times New Roman" w:cstheme="minorHAnsi"/>
              </w:rPr>
              <w:t xml:space="preserve"> Months</w:t>
            </w:r>
          </w:p>
        </w:tc>
      </w:tr>
      <w:tr w:rsidR="00C82F05" w:rsidRPr="00421B28" w14:paraId="719E9D6D" w14:textId="77777777" w:rsidTr="007A4C76">
        <w:tc>
          <w:tcPr>
            <w:tcW w:w="1482" w:type="dxa"/>
            <w:tcBorders>
              <w:top w:val="single" w:sz="4" w:space="0" w:color="auto"/>
              <w:left w:val="single" w:sz="4" w:space="0" w:color="auto"/>
              <w:bottom w:val="single" w:sz="4" w:space="0" w:color="auto"/>
              <w:right w:val="single" w:sz="4" w:space="0" w:color="auto"/>
            </w:tcBorders>
          </w:tcPr>
          <w:p w14:paraId="0677F8F4" w14:textId="5FDE410C" w:rsidR="00C82F05" w:rsidRDefault="00C82F05" w:rsidP="007A4C76">
            <w:pPr>
              <w:rPr>
                <w:rFonts w:eastAsia="Times New Roman" w:cstheme="minorHAnsi"/>
              </w:rPr>
            </w:pPr>
            <w:r>
              <w:rPr>
                <w:rFonts w:eastAsia="Times New Roman" w:cstheme="minorHAnsi"/>
              </w:rPr>
              <w:t>Aesthetics</w:t>
            </w:r>
          </w:p>
        </w:tc>
        <w:tc>
          <w:tcPr>
            <w:tcW w:w="1381" w:type="dxa"/>
            <w:tcBorders>
              <w:top w:val="single" w:sz="4" w:space="0" w:color="auto"/>
              <w:left w:val="single" w:sz="4" w:space="0" w:color="auto"/>
              <w:bottom w:val="single" w:sz="4" w:space="0" w:color="auto"/>
              <w:right w:val="single" w:sz="4" w:space="0" w:color="auto"/>
            </w:tcBorders>
          </w:tcPr>
          <w:p w14:paraId="43964F87" w14:textId="35EE4800" w:rsidR="00C82F05" w:rsidRDefault="00C82F05" w:rsidP="007A4C76">
            <w:pPr>
              <w:rPr>
                <w:rFonts w:eastAsia="Times New Roman" w:cstheme="minorHAnsi"/>
              </w:rPr>
            </w:pPr>
            <w:r>
              <w:rPr>
                <w:rFonts w:eastAsia="Times New Roman" w:cstheme="minorHAnsi"/>
              </w:rPr>
              <w:t>2</w:t>
            </w:r>
            <w:r w:rsidR="00C53DD7">
              <w:rPr>
                <w:rFonts w:eastAsia="Times New Roman" w:cstheme="minorHAnsi"/>
              </w:rPr>
              <w:t>2</w:t>
            </w:r>
            <w:r>
              <w:rPr>
                <w:rFonts w:eastAsia="Times New Roman" w:cstheme="minorHAnsi"/>
              </w:rPr>
              <w:t xml:space="preserve"> Hour-</w:t>
            </w:r>
          </w:p>
          <w:p w14:paraId="7875D24B" w14:textId="77777777" w:rsidR="00C82F05" w:rsidRPr="00421B28" w:rsidRDefault="00C82F05" w:rsidP="007A4C76">
            <w:pPr>
              <w:rPr>
                <w:rFonts w:eastAsia="Times New Roman" w:cstheme="minorHAnsi"/>
              </w:rPr>
            </w:pPr>
            <w:r>
              <w:rPr>
                <w:rFonts w:eastAsia="Times New Roman" w:cstheme="minorHAnsi"/>
              </w:rPr>
              <w:t>Week</w:t>
            </w:r>
          </w:p>
        </w:tc>
        <w:tc>
          <w:tcPr>
            <w:tcW w:w="1190" w:type="dxa"/>
            <w:tcBorders>
              <w:top w:val="single" w:sz="4" w:space="0" w:color="auto"/>
              <w:left w:val="single" w:sz="4" w:space="0" w:color="auto"/>
              <w:bottom w:val="single" w:sz="4" w:space="0" w:color="auto"/>
              <w:right w:val="single" w:sz="4" w:space="0" w:color="auto"/>
            </w:tcBorders>
          </w:tcPr>
          <w:p w14:paraId="5B1188CC" w14:textId="77777777" w:rsidR="00C82F05" w:rsidRPr="00421B28" w:rsidRDefault="00C82F05" w:rsidP="007A4C76">
            <w:pPr>
              <w:rPr>
                <w:rFonts w:eastAsia="Times New Roman" w:cstheme="minorHAnsi"/>
              </w:rPr>
            </w:pPr>
            <w:r>
              <w:rPr>
                <w:rFonts w:eastAsia="Times New Roman" w:cstheme="minorHAnsi"/>
              </w:rPr>
              <w:t>750 Hours</w:t>
            </w:r>
          </w:p>
        </w:tc>
        <w:tc>
          <w:tcPr>
            <w:tcW w:w="1252" w:type="dxa"/>
            <w:tcBorders>
              <w:top w:val="single" w:sz="4" w:space="0" w:color="auto"/>
              <w:left w:val="single" w:sz="4" w:space="0" w:color="auto"/>
              <w:bottom w:val="single" w:sz="4" w:space="0" w:color="auto"/>
              <w:right w:val="single" w:sz="4" w:space="0" w:color="auto"/>
            </w:tcBorders>
          </w:tcPr>
          <w:p w14:paraId="4AB9D632" w14:textId="77777777" w:rsidR="00C82F05" w:rsidRPr="00421B28" w:rsidRDefault="00C82F05" w:rsidP="007A4C76">
            <w:pPr>
              <w:rPr>
                <w:rFonts w:eastAsia="Times New Roman" w:cstheme="minorHAnsi"/>
              </w:rPr>
            </w:pPr>
            <w:r>
              <w:rPr>
                <w:rFonts w:eastAsia="Times New Roman" w:cstheme="minorHAnsi"/>
              </w:rPr>
              <w:t>*900 Hours</w:t>
            </w:r>
          </w:p>
        </w:tc>
        <w:tc>
          <w:tcPr>
            <w:tcW w:w="1350" w:type="dxa"/>
            <w:tcBorders>
              <w:top w:val="single" w:sz="4" w:space="0" w:color="auto"/>
              <w:left w:val="single" w:sz="4" w:space="0" w:color="auto"/>
              <w:bottom w:val="single" w:sz="4" w:space="0" w:color="auto"/>
              <w:right w:val="single" w:sz="4" w:space="0" w:color="auto"/>
            </w:tcBorders>
          </w:tcPr>
          <w:p w14:paraId="565B1F12" w14:textId="4770EEBC" w:rsidR="00C82F05" w:rsidRPr="00421B28" w:rsidRDefault="00470EF0" w:rsidP="007A4C76">
            <w:pPr>
              <w:rPr>
                <w:rFonts w:eastAsia="Times New Roman" w:cstheme="minorHAnsi"/>
              </w:rPr>
            </w:pPr>
            <w:r>
              <w:rPr>
                <w:rFonts w:eastAsia="Times New Roman" w:cstheme="minorHAnsi"/>
              </w:rPr>
              <w:t>9</w:t>
            </w:r>
            <w:r w:rsidR="00C82F05">
              <w:rPr>
                <w:rFonts w:eastAsia="Times New Roman" w:cstheme="minorHAnsi"/>
              </w:rPr>
              <w:t xml:space="preserve"> Months</w:t>
            </w:r>
          </w:p>
        </w:tc>
        <w:tc>
          <w:tcPr>
            <w:tcW w:w="2070" w:type="dxa"/>
            <w:tcBorders>
              <w:top w:val="single" w:sz="4" w:space="0" w:color="auto"/>
              <w:left w:val="single" w:sz="4" w:space="0" w:color="auto"/>
              <w:bottom w:val="single" w:sz="4" w:space="0" w:color="auto"/>
              <w:right w:val="single" w:sz="4" w:space="0" w:color="auto"/>
            </w:tcBorders>
          </w:tcPr>
          <w:p w14:paraId="00C3C664" w14:textId="5CBC1481" w:rsidR="00C82F05" w:rsidRPr="00421B28" w:rsidRDefault="00C82F05" w:rsidP="007A4C76">
            <w:pPr>
              <w:rPr>
                <w:rFonts w:eastAsia="Times New Roman" w:cstheme="minorHAnsi"/>
              </w:rPr>
            </w:pPr>
            <w:r>
              <w:rPr>
                <w:rFonts w:eastAsia="Times New Roman" w:cstheme="minorHAnsi"/>
              </w:rPr>
              <w:t>12</w:t>
            </w:r>
            <w:r w:rsidR="00470EF0">
              <w:rPr>
                <w:rFonts w:eastAsia="Times New Roman" w:cstheme="minorHAnsi"/>
              </w:rPr>
              <w:t>.7</w:t>
            </w:r>
            <w:r>
              <w:rPr>
                <w:rFonts w:eastAsia="Times New Roman" w:cstheme="minorHAnsi"/>
              </w:rPr>
              <w:t xml:space="preserve"> Months</w:t>
            </w:r>
          </w:p>
        </w:tc>
      </w:tr>
      <w:bookmarkEnd w:id="139"/>
    </w:tbl>
    <w:p w14:paraId="6D0A5A27" w14:textId="77777777" w:rsidR="00C82F05" w:rsidRPr="00421B28" w:rsidRDefault="00C82F05" w:rsidP="00C82F05">
      <w:pPr>
        <w:widowControl w:val="0"/>
        <w:autoSpaceDE w:val="0"/>
        <w:autoSpaceDN w:val="0"/>
        <w:spacing w:after="0" w:line="240" w:lineRule="auto"/>
        <w:rPr>
          <w:rFonts w:eastAsia="Times New Roman" w:cstheme="minorHAnsi"/>
        </w:rPr>
      </w:pPr>
    </w:p>
    <w:p w14:paraId="413183C7" w14:textId="77777777" w:rsidR="00C82F05" w:rsidRPr="00421B28" w:rsidRDefault="00C82F05" w:rsidP="00C82F05">
      <w:pPr>
        <w:rPr>
          <w:rFonts w:eastAsia="Times New Roman" w:cstheme="minorHAnsi"/>
        </w:rPr>
      </w:pPr>
      <w:r>
        <w:rPr>
          <w:rFonts w:cstheme="minorHAnsi"/>
        </w:rPr>
        <w:t>*</w:t>
      </w:r>
      <w:r w:rsidRPr="00421B28">
        <w:rPr>
          <w:rFonts w:cstheme="minorHAnsi"/>
        </w:rPr>
        <w:t>900 Hours is an academic year, however, not all courses are an academic year.</w:t>
      </w:r>
    </w:p>
    <w:p w14:paraId="23993BA4" w14:textId="79BAA6ED" w:rsidR="00C82F05" w:rsidRDefault="00C82F05" w:rsidP="00C82F0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Financial Aid is not available for </w:t>
      </w:r>
      <w:r w:rsidR="00184377">
        <w:rPr>
          <w:rFonts w:ascii="Calibri" w:hAnsi="Calibri" w:cs="Calibri"/>
          <w:color w:val="000000"/>
        </w:rPr>
        <w:t>any of Signature Design Beauty Academy programs at this time.</w:t>
      </w:r>
    </w:p>
    <w:bookmarkEnd w:id="133"/>
    <w:p w14:paraId="100CD27D" w14:textId="56F3CF70" w:rsidR="00184377" w:rsidRDefault="00184377" w:rsidP="00931381">
      <w:pPr>
        <w:autoSpaceDE w:val="0"/>
        <w:autoSpaceDN w:val="0"/>
        <w:adjustRightInd w:val="0"/>
        <w:spacing w:after="0" w:line="240" w:lineRule="auto"/>
        <w:rPr>
          <w:rFonts w:ascii="Times New Roman" w:hAnsi="Times New Roman" w:cs="Times New Roman"/>
          <w:color w:val="000000"/>
        </w:rPr>
      </w:pPr>
    </w:p>
    <w:p w14:paraId="13D7CF32" w14:textId="77777777" w:rsidR="00184377" w:rsidRDefault="00184377" w:rsidP="00184377">
      <w:pPr>
        <w:autoSpaceDE w:val="0"/>
        <w:autoSpaceDN w:val="0"/>
        <w:adjustRightInd w:val="0"/>
        <w:spacing w:after="0" w:line="240" w:lineRule="auto"/>
        <w:rPr>
          <w:rFonts w:ascii="Calibri Light" w:hAnsi="Calibri Light" w:cs="Calibri"/>
          <w:color w:val="2E5395"/>
          <w:sz w:val="26"/>
          <w:szCs w:val="24"/>
        </w:rPr>
      </w:pPr>
      <w:r w:rsidRPr="00931381">
        <w:rPr>
          <w:rFonts w:ascii="Calibri" w:hAnsi="Calibri" w:cs="Calibri"/>
          <w:color w:val="000000"/>
        </w:rPr>
        <w:t xml:space="preserve">Students are evaluated when they have reached the </w:t>
      </w:r>
      <w:r w:rsidRPr="00931381">
        <w:rPr>
          <w:rFonts w:ascii="Calibri" w:hAnsi="Calibri" w:cs="Calibri"/>
          <w:b/>
          <w:bCs/>
          <w:color w:val="000000"/>
        </w:rPr>
        <w:t xml:space="preserve">actual hours completed </w:t>
      </w:r>
      <w:r w:rsidRPr="00931381">
        <w:rPr>
          <w:rFonts w:ascii="Calibri" w:hAnsi="Calibri" w:cs="Calibri"/>
          <w:color w:val="000000"/>
        </w:rPr>
        <w:t>and meet the minimum requirements for</w:t>
      </w:r>
      <w:r w:rsidRPr="00931381">
        <w:rPr>
          <w:rFonts w:ascii="Calibri" w:hAnsi="Calibri" w:cs="Calibri"/>
          <w:b/>
          <w:bCs/>
          <w:color w:val="000000"/>
        </w:rPr>
        <w:t xml:space="preserve"> </w:t>
      </w:r>
      <w:r w:rsidRPr="00931381">
        <w:rPr>
          <w:rFonts w:ascii="Calibri" w:hAnsi="Calibri" w:cs="Calibri"/>
          <w:color w:val="000000"/>
        </w:rPr>
        <w:t>attendance and academic performances are considered to be making satisfactory</w:t>
      </w:r>
      <w:r w:rsidRPr="00931381">
        <w:rPr>
          <w:rFonts w:ascii="Calibri" w:hAnsi="Calibri" w:cs="Calibri"/>
          <w:b/>
          <w:bCs/>
          <w:color w:val="000000"/>
        </w:rPr>
        <w:t xml:space="preserve"> </w:t>
      </w:r>
      <w:r w:rsidRPr="00931381">
        <w:rPr>
          <w:rFonts w:ascii="Calibri" w:hAnsi="Calibri" w:cs="Calibri"/>
          <w:color w:val="000000"/>
        </w:rPr>
        <w:t xml:space="preserve"> Academic Progress as follows:</w:t>
      </w:r>
      <w:r w:rsidRPr="00931381">
        <w:rPr>
          <w:rFonts w:ascii="Calibri Light" w:hAnsi="Calibri Light" w:cs="Calibri"/>
          <w:color w:val="2E5395"/>
          <w:sz w:val="26"/>
          <w:szCs w:val="24"/>
        </w:rPr>
        <w:t xml:space="preserve"> </w:t>
      </w:r>
    </w:p>
    <w:p w14:paraId="4292BB47" w14:textId="77777777" w:rsidR="001E5A02" w:rsidRDefault="001E5A02" w:rsidP="00184377">
      <w:pPr>
        <w:autoSpaceDE w:val="0"/>
        <w:autoSpaceDN w:val="0"/>
        <w:adjustRightInd w:val="0"/>
        <w:spacing w:after="0" w:line="240" w:lineRule="auto"/>
        <w:rPr>
          <w:rFonts w:ascii="Calibri Light" w:hAnsi="Calibri Light" w:cs="Calibri"/>
          <w:color w:val="2E5395"/>
          <w:sz w:val="26"/>
          <w:szCs w:val="24"/>
        </w:rPr>
      </w:pPr>
    </w:p>
    <w:p w14:paraId="4AE06D00" w14:textId="3E99DFEF" w:rsidR="00184377" w:rsidRPr="00A71076" w:rsidRDefault="00184377" w:rsidP="00A71076">
      <w:pPr>
        <w:jc w:val="center"/>
        <w:rPr>
          <w:rFonts w:ascii="Calibri Light" w:hAnsi="Calibri Light" w:cs="Calibri"/>
          <w:color w:val="2E5395"/>
          <w:sz w:val="26"/>
          <w:szCs w:val="24"/>
        </w:rPr>
      </w:pPr>
      <w:bookmarkStart w:id="140" w:name="_Hlk111130327"/>
      <w:r w:rsidRPr="008865B3">
        <w:rPr>
          <w:rFonts w:cstheme="minorHAnsi"/>
          <w:b/>
          <w:bCs/>
          <w:i/>
          <w:iCs/>
          <w:color w:val="BB8900" w:themeColor="accent2" w:themeShade="BF"/>
          <w:spacing w:val="1"/>
          <w:shd w:val="clear" w:color="auto" w:fill="FFFFFF"/>
        </w:rPr>
        <w:t>“Attitude is a little thing that makes a big difference.” - Winston Churchill-</w:t>
      </w:r>
    </w:p>
    <w:bookmarkEnd w:id="140"/>
    <w:p w14:paraId="039AF5AE" w14:textId="6B35053B" w:rsidR="00931381" w:rsidRDefault="00931381" w:rsidP="00931381">
      <w:pPr>
        <w:autoSpaceDE w:val="0"/>
        <w:autoSpaceDN w:val="0"/>
        <w:adjustRightInd w:val="0"/>
        <w:spacing w:after="0" w:line="240" w:lineRule="auto"/>
        <w:rPr>
          <w:rFonts w:ascii="Calibri Light" w:hAnsi="Calibri Light" w:cs="Calibri"/>
          <w:color w:val="2E5395"/>
          <w:sz w:val="26"/>
          <w:szCs w:val="24"/>
        </w:rPr>
      </w:pPr>
      <w:r w:rsidRPr="00931381">
        <w:rPr>
          <w:rFonts w:ascii="Calibri" w:hAnsi="Calibri" w:cs="Calibri"/>
          <w:color w:val="000000"/>
        </w:rPr>
        <w:t xml:space="preserve">Students are evaluated when they have reached the </w:t>
      </w:r>
      <w:r w:rsidRPr="00931381">
        <w:rPr>
          <w:rFonts w:ascii="Calibri" w:hAnsi="Calibri" w:cs="Calibri"/>
          <w:b/>
          <w:bCs/>
          <w:color w:val="000000"/>
        </w:rPr>
        <w:t xml:space="preserve">actual hours completed </w:t>
      </w:r>
      <w:r w:rsidRPr="00931381">
        <w:rPr>
          <w:rFonts w:ascii="Calibri" w:hAnsi="Calibri" w:cs="Calibri"/>
          <w:color w:val="000000"/>
        </w:rPr>
        <w:t>and meet the minimum requirements for</w:t>
      </w:r>
      <w:r w:rsidRPr="00931381">
        <w:rPr>
          <w:rFonts w:ascii="Calibri" w:hAnsi="Calibri" w:cs="Calibri"/>
          <w:b/>
          <w:bCs/>
          <w:color w:val="000000"/>
        </w:rPr>
        <w:t xml:space="preserve"> </w:t>
      </w:r>
      <w:r w:rsidRPr="00931381">
        <w:rPr>
          <w:rFonts w:ascii="Calibri" w:hAnsi="Calibri" w:cs="Calibri"/>
          <w:color w:val="000000"/>
        </w:rPr>
        <w:t>attendance and academic performances are considered to be making satisfactory</w:t>
      </w:r>
      <w:r w:rsidRPr="00931381">
        <w:rPr>
          <w:rFonts w:ascii="Calibri" w:hAnsi="Calibri" w:cs="Calibri"/>
          <w:b/>
          <w:bCs/>
          <w:color w:val="000000"/>
        </w:rPr>
        <w:t xml:space="preserve"> </w:t>
      </w:r>
      <w:r w:rsidRPr="00931381">
        <w:rPr>
          <w:rFonts w:ascii="Calibri" w:hAnsi="Calibri" w:cs="Calibri"/>
          <w:color w:val="000000"/>
        </w:rPr>
        <w:t xml:space="preserve"> Academic Progress as follows:</w:t>
      </w:r>
      <w:r w:rsidRPr="00931381">
        <w:rPr>
          <w:rFonts w:ascii="Calibri Light" w:hAnsi="Calibri Light" w:cs="Calibri"/>
          <w:color w:val="2E5395"/>
          <w:sz w:val="26"/>
          <w:szCs w:val="24"/>
        </w:rPr>
        <w:t xml:space="preserve"> </w:t>
      </w:r>
      <w:r w:rsidRPr="00931381">
        <w:rPr>
          <w:rFonts w:ascii="Calibri Light" w:hAnsi="Calibri Light" w:cs="Calibri"/>
          <w:color w:val="2E5395"/>
          <w:sz w:val="26"/>
          <w:szCs w:val="24"/>
        </w:rPr>
        <w:tab/>
      </w:r>
    </w:p>
    <w:p w14:paraId="54A5F9E6" w14:textId="77777777" w:rsidR="00864361" w:rsidRDefault="00864361">
      <w:pPr>
        <w:rPr>
          <w:rFonts w:ascii="Calibri Light" w:hAnsi="Calibri Light"/>
          <w:color w:val="2E5395"/>
          <w:sz w:val="26"/>
        </w:rPr>
      </w:pPr>
      <w:r>
        <w:rPr>
          <w:rFonts w:ascii="Calibri Light" w:hAnsi="Calibri Light"/>
          <w:color w:val="2E5395"/>
          <w:sz w:val="26"/>
        </w:rPr>
        <w:br w:type="page"/>
      </w:r>
    </w:p>
    <w:p w14:paraId="0C2C10FC" w14:textId="2D088C72" w:rsidR="000D6A19" w:rsidRPr="00C316D1" w:rsidRDefault="000D6A19" w:rsidP="000D6A19">
      <w:pPr>
        <w:widowControl w:val="0"/>
        <w:autoSpaceDE w:val="0"/>
        <w:autoSpaceDN w:val="0"/>
        <w:spacing w:before="90" w:after="0" w:line="240" w:lineRule="auto"/>
        <w:outlineLvl w:val="0"/>
        <w:rPr>
          <w:rFonts w:eastAsia="Times New Roman" w:cstheme="minorHAnsi"/>
          <w:b/>
          <w:bCs/>
          <w:sz w:val="28"/>
          <w:szCs w:val="28"/>
        </w:rPr>
      </w:pPr>
      <w:bookmarkStart w:id="141" w:name="_Toc141351128"/>
      <w:r w:rsidRPr="006413AA">
        <w:rPr>
          <w:rFonts w:ascii="Calibri" w:eastAsia="Times New Roman" w:hAnsi="Calibri" w:cs="Calibri"/>
          <w:b/>
          <w:bCs/>
          <w:sz w:val="26"/>
          <w:szCs w:val="26"/>
        </w:rPr>
        <w:lastRenderedPageBreak/>
        <w:t>Student</w:t>
      </w:r>
      <w:r>
        <w:rPr>
          <w:rFonts w:eastAsia="Times New Roman" w:cstheme="minorHAnsi"/>
          <w:b/>
          <w:bCs/>
          <w:sz w:val="28"/>
          <w:szCs w:val="28"/>
        </w:rPr>
        <w:t xml:space="preserve"> Academic Evaluations – Satisfactory Student Progress</w:t>
      </w:r>
      <w:bookmarkEnd w:id="141"/>
    </w:p>
    <w:tbl>
      <w:tblPr>
        <w:tblW w:w="10624" w:type="dxa"/>
        <w:tblInd w:w="176" w:type="dxa"/>
        <w:tblBorders>
          <w:top w:val="double" w:sz="4" w:space="0" w:color="001F5F"/>
          <w:left w:val="double" w:sz="4" w:space="0" w:color="001F5F"/>
          <w:bottom w:val="double" w:sz="4" w:space="0" w:color="001F5F"/>
          <w:right w:val="double" w:sz="4" w:space="0" w:color="001F5F"/>
          <w:insideH w:val="double" w:sz="4" w:space="0" w:color="001F5F"/>
          <w:insideV w:val="double" w:sz="4" w:space="0" w:color="001F5F"/>
        </w:tblBorders>
        <w:tblLayout w:type="fixed"/>
        <w:tblCellMar>
          <w:left w:w="0" w:type="dxa"/>
          <w:right w:w="0" w:type="dxa"/>
        </w:tblCellMar>
        <w:tblLook w:val="01E0" w:firstRow="1" w:lastRow="1" w:firstColumn="1" w:lastColumn="1" w:noHBand="0" w:noVBand="0"/>
      </w:tblPr>
      <w:tblGrid>
        <w:gridCol w:w="3501"/>
        <w:gridCol w:w="3821"/>
        <w:gridCol w:w="3302"/>
      </w:tblGrid>
      <w:tr w:rsidR="00931381" w:rsidRPr="00931381" w14:paraId="7E19B5F4" w14:textId="77777777" w:rsidTr="000D6A19">
        <w:trPr>
          <w:trHeight w:val="426"/>
        </w:trPr>
        <w:tc>
          <w:tcPr>
            <w:tcW w:w="10624" w:type="dxa"/>
            <w:gridSpan w:val="3"/>
            <w:tcBorders>
              <w:top w:val="nil"/>
              <w:left w:val="nil"/>
              <w:bottom w:val="nil"/>
              <w:right w:val="nil"/>
            </w:tcBorders>
            <w:shd w:val="clear" w:color="auto" w:fill="001F5F"/>
          </w:tcPr>
          <w:p w14:paraId="3E8E8F3C" w14:textId="77777777" w:rsidR="00931381" w:rsidRPr="00931381" w:rsidRDefault="00931381" w:rsidP="00931381">
            <w:pPr>
              <w:widowControl w:val="0"/>
              <w:autoSpaceDE w:val="0"/>
              <w:autoSpaceDN w:val="0"/>
              <w:spacing w:before="66" w:after="0" w:line="220" w:lineRule="exact"/>
              <w:ind w:left="2477" w:right="2161"/>
              <w:jc w:val="center"/>
              <w:rPr>
                <w:rFonts w:ascii="Times New Roman" w:eastAsia="Times New Roman" w:hAnsi="Times New Roman" w:cs="Times New Roman"/>
                <w:b/>
                <w:sz w:val="24"/>
              </w:rPr>
            </w:pPr>
            <w:r w:rsidRPr="00931381">
              <w:rPr>
                <w:rFonts w:ascii="Times New Roman" w:eastAsia="Times New Roman" w:hAnsi="Times New Roman" w:cs="Times New Roman"/>
                <w:b/>
                <w:color w:val="FFFFFF"/>
                <w:sz w:val="24"/>
              </w:rPr>
              <w:t>Satisfactory</w:t>
            </w:r>
            <w:r w:rsidRPr="00931381">
              <w:rPr>
                <w:rFonts w:ascii="Times New Roman" w:eastAsia="Times New Roman" w:hAnsi="Times New Roman" w:cs="Times New Roman"/>
                <w:b/>
                <w:color w:val="FFFFFF"/>
                <w:spacing w:val="-3"/>
                <w:sz w:val="24"/>
              </w:rPr>
              <w:t xml:space="preserve"> </w:t>
            </w:r>
            <w:r w:rsidRPr="00931381">
              <w:rPr>
                <w:rFonts w:ascii="Times New Roman" w:eastAsia="Times New Roman" w:hAnsi="Times New Roman" w:cs="Times New Roman"/>
                <w:b/>
                <w:color w:val="FFFFFF"/>
                <w:sz w:val="24"/>
              </w:rPr>
              <w:t>Progress</w:t>
            </w:r>
            <w:r w:rsidRPr="00931381">
              <w:rPr>
                <w:rFonts w:ascii="Times New Roman" w:eastAsia="Times New Roman" w:hAnsi="Times New Roman" w:cs="Times New Roman"/>
                <w:b/>
                <w:color w:val="FFFFFF"/>
                <w:spacing w:val="-1"/>
                <w:sz w:val="24"/>
              </w:rPr>
              <w:t xml:space="preserve"> </w:t>
            </w:r>
            <w:r w:rsidRPr="00931381">
              <w:rPr>
                <w:rFonts w:ascii="Times New Roman" w:eastAsia="Times New Roman" w:hAnsi="Times New Roman" w:cs="Times New Roman"/>
                <w:b/>
                <w:color w:val="FFFFFF"/>
                <w:sz w:val="24"/>
              </w:rPr>
              <w:t>Evaluation</w:t>
            </w:r>
            <w:r w:rsidRPr="00931381">
              <w:rPr>
                <w:rFonts w:ascii="Times New Roman" w:eastAsia="Times New Roman" w:hAnsi="Times New Roman" w:cs="Times New Roman"/>
                <w:b/>
                <w:color w:val="FFFFFF"/>
                <w:spacing w:val="-3"/>
                <w:sz w:val="24"/>
              </w:rPr>
              <w:t xml:space="preserve"> </w:t>
            </w:r>
            <w:r w:rsidRPr="00931381">
              <w:rPr>
                <w:rFonts w:ascii="Times New Roman" w:eastAsia="Times New Roman" w:hAnsi="Times New Roman" w:cs="Times New Roman"/>
                <w:b/>
                <w:color w:val="FFFFFF"/>
                <w:sz w:val="24"/>
              </w:rPr>
              <w:t xml:space="preserve">Review </w:t>
            </w:r>
            <w:r w:rsidRPr="00931381">
              <w:rPr>
                <w:rFonts w:ascii="Times New Roman" w:eastAsia="Times New Roman" w:hAnsi="Times New Roman" w:cs="Times New Roman"/>
                <w:b/>
                <w:color w:val="FFFFFF"/>
                <w:spacing w:val="-4"/>
                <w:sz w:val="24"/>
              </w:rPr>
              <w:t xml:space="preserve"> </w:t>
            </w:r>
            <w:r w:rsidRPr="00931381">
              <w:rPr>
                <w:rFonts w:ascii="Times New Roman" w:eastAsia="Times New Roman" w:hAnsi="Times New Roman" w:cs="Times New Roman"/>
                <w:b/>
                <w:color w:val="FFFFFF"/>
                <w:sz w:val="24"/>
              </w:rPr>
              <w:t>by</w:t>
            </w:r>
            <w:r w:rsidRPr="00931381">
              <w:rPr>
                <w:rFonts w:ascii="Times New Roman" w:eastAsia="Times New Roman" w:hAnsi="Times New Roman" w:cs="Times New Roman"/>
                <w:b/>
                <w:color w:val="FFFFFF"/>
                <w:spacing w:val="-2"/>
                <w:sz w:val="24"/>
              </w:rPr>
              <w:t xml:space="preserve"> </w:t>
            </w:r>
            <w:r w:rsidRPr="00931381">
              <w:rPr>
                <w:rFonts w:ascii="Times New Roman" w:eastAsia="Times New Roman" w:hAnsi="Times New Roman" w:cs="Times New Roman"/>
                <w:b/>
                <w:color w:val="FFFFFF"/>
                <w:sz w:val="24"/>
              </w:rPr>
              <w:t>Program</w:t>
            </w:r>
          </w:p>
        </w:tc>
      </w:tr>
      <w:tr w:rsidR="00931381" w:rsidRPr="00931381" w14:paraId="18EEF4B7" w14:textId="77777777" w:rsidTr="000D6A19">
        <w:trPr>
          <w:trHeight w:val="334"/>
        </w:trPr>
        <w:tc>
          <w:tcPr>
            <w:tcW w:w="3501" w:type="dxa"/>
            <w:tcBorders>
              <w:left w:val="nil"/>
            </w:tcBorders>
            <w:shd w:val="clear" w:color="auto" w:fill="D9E1F3"/>
          </w:tcPr>
          <w:p w14:paraId="3B664495" w14:textId="77777777" w:rsidR="00931381" w:rsidRPr="00931381" w:rsidRDefault="00931381" w:rsidP="00931381">
            <w:pPr>
              <w:widowControl w:val="0"/>
              <w:autoSpaceDE w:val="0"/>
              <w:autoSpaceDN w:val="0"/>
              <w:spacing w:before="32" w:after="0" w:line="220" w:lineRule="exact"/>
              <w:ind w:left="887"/>
              <w:rPr>
                <w:rFonts w:ascii="Times New Roman" w:eastAsia="Times New Roman" w:hAnsi="Times New Roman" w:cs="Times New Roman"/>
                <w:b/>
                <w:sz w:val="20"/>
              </w:rPr>
            </w:pPr>
            <w:r w:rsidRPr="00931381">
              <w:rPr>
                <w:rFonts w:ascii="Times New Roman" w:eastAsia="Times New Roman" w:hAnsi="Times New Roman" w:cs="Times New Roman"/>
                <w:b/>
                <w:sz w:val="20"/>
              </w:rPr>
              <w:t>Cosmetology</w:t>
            </w:r>
            <w:r w:rsidRPr="00931381">
              <w:rPr>
                <w:rFonts w:ascii="Times New Roman" w:eastAsia="Times New Roman" w:hAnsi="Times New Roman" w:cs="Times New Roman"/>
                <w:b/>
                <w:spacing w:val="-5"/>
                <w:sz w:val="20"/>
              </w:rPr>
              <w:t xml:space="preserve"> </w:t>
            </w:r>
            <w:r w:rsidRPr="00931381">
              <w:rPr>
                <w:rFonts w:ascii="Times New Roman" w:eastAsia="Times New Roman" w:hAnsi="Times New Roman" w:cs="Times New Roman"/>
                <w:b/>
                <w:sz w:val="20"/>
              </w:rPr>
              <w:t>Program</w:t>
            </w:r>
          </w:p>
        </w:tc>
        <w:tc>
          <w:tcPr>
            <w:tcW w:w="3821" w:type="dxa"/>
            <w:shd w:val="clear" w:color="auto" w:fill="D9E1F3"/>
          </w:tcPr>
          <w:p w14:paraId="5D61D42E" w14:textId="77777777" w:rsidR="00931381" w:rsidRPr="00931381" w:rsidRDefault="00931381" w:rsidP="00931381">
            <w:pPr>
              <w:widowControl w:val="0"/>
              <w:autoSpaceDE w:val="0"/>
              <w:autoSpaceDN w:val="0"/>
              <w:spacing w:before="32" w:after="0" w:line="220" w:lineRule="exact"/>
              <w:ind w:left="1134"/>
              <w:rPr>
                <w:rFonts w:ascii="Times New Roman" w:eastAsia="Times New Roman" w:hAnsi="Times New Roman" w:cs="Times New Roman"/>
                <w:b/>
                <w:sz w:val="20"/>
              </w:rPr>
            </w:pPr>
            <w:r w:rsidRPr="00931381">
              <w:rPr>
                <w:rFonts w:ascii="Times New Roman" w:eastAsia="Times New Roman" w:hAnsi="Times New Roman" w:cs="Times New Roman"/>
                <w:b/>
                <w:sz w:val="20"/>
              </w:rPr>
              <w:t>Manicuring</w:t>
            </w:r>
            <w:r w:rsidRPr="00931381">
              <w:rPr>
                <w:rFonts w:ascii="Times New Roman" w:eastAsia="Times New Roman" w:hAnsi="Times New Roman" w:cs="Times New Roman"/>
                <w:b/>
                <w:spacing w:val="-4"/>
                <w:sz w:val="20"/>
              </w:rPr>
              <w:t xml:space="preserve"> </w:t>
            </w:r>
            <w:r w:rsidRPr="00931381">
              <w:rPr>
                <w:rFonts w:ascii="Times New Roman" w:eastAsia="Times New Roman" w:hAnsi="Times New Roman" w:cs="Times New Roman"/>
                <w:b/>
                <w:sz w:val="20"/>
              </w:rPr>
              <w:t>Program</w:t>
            </w:r>
          </w:p>
        </w:tc>
        <w:tc>
          <w:tcPr>
            <w:tcW w:w="3302" w:type="dxa"/>
            <w:tcBorders>
              <w:right w:val="nil"/>
            </w:tcBorders>
            <w:shd w:val="clear" w:color="auto" w:fill="D9E1F3"/>
          </w:tcPr>
          <w:p w14:paraId="0D15D091" w14:textId="77777777" w:rsidR="00931381" w:rsidRPr="00931381" w:rsidRDefault="00931381" w:rsidP="00931381">
            <w:pPr>
              <w:widowControl w:val="0"/>
              <w:autoSpaceDE w:val="0"/>
              <w:autoSpaceDN w:val="0"/>
              <w:spacing w:after="0" w:line="238" w:lineRule="exact"/>
              <w:ind w:left="899"/>
              <w:rPr>
                <w:rFonts w:ascii="Times New Roman" w:eastAsia="Times New Roman" w:hAnsi="Times New Roman" w:cs="Times New Roman"/>
                <w:b/>
                <w:sz w:val="20"/>
              </w:rPr>
            </w:pPr>
            <w:r w:rsidRPr="00931381">
              <w:rPr>
                <w:rFonts w:ascii="Times New Roman" w:eastAsia="Times New Roman" w:hAnsi="Times New Roman" w:cs="Times New Roman"/>
                <w:b/>
                <w:sz w:val="20"/>
              </w:rPr>
              <w:t>Instructor</w:t>
            </w:r>
            <w:r w:rsidRPr="00931381">
              <w:rPr>
                <w:rFonts w:ascii="Times New Roman" w:eastAsia="Times New Roman" w:hAnsi="Times New Roman" w:cs="Times New Roman"/>
                <w:b/>
                <w:spacing w:val="40"/>
                <w:sz w:val="20"/>
              </w:rPr>
              <w:t xml:space="preserve"> </w:t>
            </w:r>
            <w:r w:rsidRPr="00931381">
              <w:rPr>
                <w:rFonts w:ascii="Times New Roman" w:eastAsia="Times New Roman" w:hAnsi="Times New Roman" w:cs="Times New Roman"/>
                <w:b/>
                <w:sz w:val="20"/>
              </w:rPr>
              <w:t>Program</w:t>
            </w:r>
          </w:p>
        </w:tc>
      </w:tr>
      <w:tr w:rsidR="00931381" w:rsidRPr="00931381" w14:paraId="44BAAF38" w14:textId="77777777" w:rsidTr="000D6A19">
        <w:trPr>
          <w:trHeight w:val="9211"/>
        </w:trPr>
        <w:tc>
          <w:tcPr>
            <w:tcW w:w="3501" w:type="dxa"/>
            <w:tcBorders>
              <w:left w:val="nil"/>
              <w:bottom w:val="nil"/>
            </w:tcBorders>
          </w:tcPr>
          <w:p w14:paraId="222EC023" w14:textId="77777777" w:rsidR="00931381" w:rsidRPr="00931381" w:rsidRDefault="00931381" w:rsidP="00931381">
            <w:pPr>
              <w:widowControl w:val="0"/>
              <w:autoSpaceDE w:val="0"/>
              <w:autoSpaceDN w:val="0"/>
              <w:spacing w:before="41" w:after="0" w:line="220" w:lineRule="exact"/>
              <w:ind w:left="1081"/>
              <w:rPr>
                <w:rFonts w:ascii="Times New Roman" w:eastAsia="Times New Roman" w:hAnsi="Times New Roman" w:cs="Times New Roman"/>
                <w:b/>
                <w:sz w:val="20"/>
              </w:rPr>
            </w:pPr>
            <w:r w:rsidRPr="00931381">
              <w:rPr>
                <w:rFonts w:ascii="Times New Roman" w:eastAsia="Times New Roman" w:hAnsi="Times New Roman" w:cs="Times New Roman"/>
                <w:b/>
                <w:color w:val="006FC0"/>
                <w:sz w:val="20"/>
              </w:rPr>
              <w:t>Full-Time</w:t>
            </w:r>
          </w:p>
          <w:p w14:paraId="768DC645" w14:textId="77777777" w:rsidR="00931381" w:rsidRPr="00931381" w:rsidRDefault="00931381" w:rsidP="00931381">
            <w:pPr>
              <w:widowControl w:val="0"/>
              <w:autoSpaceDE w:val="0"/>
              <w:autoSpaceDN w:val="0"/>
              <w:spacing w:after="0" w:line="220" w:lineRule="exact"/>
              <w:ind w:left="40"/>
              <w:rPr>
                <w:rFonts w:ascii="Times New Roman" w:eastAsia="Times New Roman" w:hAnsi="Times New Roman" w:cs="Times New Roman"/>
                <w:b/>
                <w:sz w:val="20"/>
              </w:rPr>
            </w:pPr>
            <w:r w:rsidRPr="00931381">
              <w:rPr>
                <w:rFonts w:ascii="Times New Roman" w:eastAsia="Times New Roman" w:hAnsi="Times New Roman" w:cs="Times New Roman"/>
                <w:b/>
                <w:color w:val="001F5F"/>
                <w:sz w:val="20"/>
              </w:rPr>
              <w:t>1st</w:t>
            </w:r>
            <w:r w:rsidRPr="00931381">
              <w:rPr>
                <w:rFonts w:ascii="Times New Roman" w:eastAsia="Times New Roman" w:hAnsi="Times New Roman" w:cs="Times New Roman"/>
                <w:b/>
                <w:color w:val="001F5F"/>
                <w:spacing w:val="-3"/>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Ends:</w:t>
            </w:r>
          </w:p>
          <w:p w14:paraId="37FC30D0" w14:textId="77777777" w:rsidR="00931381" w:rsidRPr="00931381" w:rsidRDefault="00931381">
            <w:pPr>
              <w:widowControl w:val="0"/>
              <w:numPr>
                <w:ilvl w:val="0"/>
                <w:numId w:val="66"/>
              </w:numPr>
              <w:tabs>
                <w:tab w:val="left" w:pos="759"/>
                <w:tab w:val="left" w:pos="760"/>
              </w:tabs>
              <w:autoSpaceDE w:val="0"/>
              <w:autoSpaceDN w:val="0"/>
              <w:spacing w:before="61" w:after="0" w:line="240" w:lineRule="auto"/>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450</w:t>
            </w:r>
            <w:r w:rsidRPr="00931381">
              <w:rPr>
                <w:rFonts w:ascii="Times New Roman" w:eastAsia="Times New Roman" w:hAnsi="Times New Roman" w:cs="Times New Roman"/>
                <w:spacing w:val="41"/>
                <w:sz w:val="20"/>
              </w:rPr>
              <w:t xml:space="preserve"> </w:t>
            </w:r>
            <w:r w:rsidRPr="00931381">
              <w:rPr>
                <w:rFonts w:ascii="Times New Roman" w:eastAsia="Times New Roman" w:hAnsi="Times New Roman" w:cs="Times New Roman"/>
                <w:sz w:val="20"/>
              </w:rPr>
              <w:t>Clock Hours</w:t>
            </w:r>
            <w:r w:rsidRPr="00931381">
              <w:rPr>
                <w:rFonts w:ascii="Times New Roman" w:eastAsia="Times New Roman" w:hAnsi="Times New Roman" w:cs="Times New Roman"/>
                <w:spacing w:val="43"/>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15</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Weeks</w:t>
            </w:r>
          </w:p>
          <w:p w14:paraId="60E97D31" w14:textId="77777777" w:rsidR="00931381" w:rsidRPr="00931381" w:rsidRDefault="00931381">
            <w:pPr>
              <w:widowControl w:val="0"/>
              <w:numPr>
                <w:ilvl w:val="0"/>
                <w:numId w:val="66"/>
              </w:numPr>
              <w:tabs>
                <w:tab w:val="left" w:pos="759"/>
                <w:tab w:val="left" w:pos="760"/>
              </w:tabs>
              <w:autoSpaceDE w:val="0"/>
              <w:autoSpaceDN w:val="0"/>
              <w:spacing w:before="60" w:after="0" w:line="240" w:lineRule="auto"/>
              <w:ind w:hanging="361"/>
              <w:rPr>
                <w:rFonts w:ascii="Wingdings" w:eastAsia="Times New Roman" w:hAnsi="Wingdings" w:cs="Times New Roman"/>
                <w:sz w:val="20"/>
              </w:rPr>
            </w:pPr>
            <w:r w:rsidRPr="00931381">
              <w:rPr>
                <w:rFonts w:ascii="Times New Roman" w:eastAsia="Times New Roman" w:hAnsi="Times New Roman" w:cs="Times New Roman"/>
                <w:sz w:val="20"/>
              </w:rPr>
              <w:t>Minimum</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75%</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Attendance</w:t>
            </w:r>
          </w:p>
          <w:p w14:paraId="7874B4A3" w14:textId="77777777" w:rsidR="00931381" w:rsidRPr="00931381" w:rsidRDefault="00931381" w:rsidP="00931381">
            <w:pPr>
              <w:widowControl w:val="0"/>
              <w:autoSpaceDE w:val="0"/>
              <w:autoSpaceDN w:val="0"/>
              <w:spacing w:before="59" w:after="0" w:line="220" w:lineRule="exact"/>
              <w:ind w:left="40"/>
              <w:rPr>
                <w:rFonts w:ascii="Times New Roman" w:eastAsia="Times New Roman" w:hAnsi="Times New Roman" w:cs="Times New Roman"/>
                <w:b/>
                <w:sz w:val="20"/>
              </w:rPr>
            </w:pPr>
            <w:r w:rsidRPr="00931381">
              <w:rPr>
                <w:rFonts w:ascii="Times New Roman" w:eastAsia="Times New Roman" w:hAnsi="Times New Roman" w:cs="Times New Roman"/>
                <w:b/>
                <w:color w:val="001F5F"/>
                <w:sz w:val="20"/>
              </w:rPr>
              <w:t>2nd</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Ends:</w:t>
            </w:r>
          </w:p>
          <w:p w14:paraId="3042CA60" w14:textId="77777777" w:rsidR="00931381" w:rsidRPr="00931381" w:rsidRDefault="00931381">
            <w:pPr>
              <w:widowControl w:val="0"/>
              <w:numPr>
                <w:ilvl w:val="0"/>
                <w:numId w:val="66"/>
              </w:numPr>
              <w:tabs>
                <w:tab w:val="left" w:pos="760"/>
                <w:tab w:val="left" w:pos="761"/>
              </w:tabs>
              <w:autoSpaceDE w:val="0"/>
              <w:autoSpaceDN w:val="0"/>
              <w:spacing w:before="60" w:after="0" w:line="240" w:lineRule="auto"/>
              <w:ind w:left="760" w:hanging="361"/>
              <w:rPr>
                <w:rFonts w:ascii="Wingdings" w:eastAsia="Times New Roman" w:hAnsi="Wingdings" w:cs="Times New Roman"/>
                <w:sz w:val="20"/>
              </w:rPr>
            </w:pPr>
            <w:r w:rsidRPr="00931381">
              <w:rPr>
                <w:rFonts w:ascii="Times New Roman" w:eastAsia="Times New Roman" w:hAnsi="Times New Roman" w:cs="Times New Roman"/>
                <w:sz w:val="20"/>
              </w:rPr>
              <w:t>900</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Clock</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Hours</w:t>
            </w:r>
            <w:r w:rsidRPr="00931381">
              <w:rPr>
                <w:rFonts w:ascii="Times New Roman" w:eastAsia="Times New Roman" w:hAnsi="Times New Roman" w:cs="Times New Roman"/>
                <w:spacing w:val="-1"/>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30</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Weeks</w:t>
            </w:r>
          </w:p>
          <w:p w14:paraId="0D5A93C7" w14:textId="77777777" w:rsidR="00931381" w:rsidRPr="00931381" w:rsidRDefault="00931381">
            <w:pPr>
              <w:widowControl w:val="0"/>
              <w:numPr>
                <w:ilvl w:val="0"/>
                <w:numId w:val="66"/>
              </w:numPr>
              <w:tabs>
                <w:tab w:val="left" w:pos="760"/>
                <w:tab w:val="left" w:pos="761"/>
              </w:tabs>
              <w:autoSpaceDE w:val="0"/>
              <w:autoSpaceDN w:val="0"/>
              <w:spacing w:before="61" w:after="0" w:line="240" w:lineRule="auto"/>
              <w:ind w:left="760" w:hanging="361"/>
              <w:rPr>
                <w:rFonts w:ascii="Wingdings" w:eastAsia="Times New Roman" w:hAnsi="Wingdings" w:cs="Times New Roman"/>
                <w:sz w:val="20"/>
              </w:rPr>
            </w:pPr>
            <w:r w:rsidRPr="00931381">
              <w:rPr>
                <w:rFonts w:ascii="Times New Roman" w:eastAsia="Times New Roman" w:hAnsi="Times New Roman" w:cs="Times New Roman"/>
                <w:sz w:val="20"/>
              </w:rPr>
              <w:t>Minimum</w:t>
            </w:r>
            <w:r w:rsidRPr="00931381">
              <w:rPr>
                <w:rFonts w:ascii="Times New Roman" w:eastAsia="Times New Roman" w:hAnsi="Times New Roman" w:cs="Times New Roman"/>
                <w:spacing w:val="-4"/>
                <w:sz w:val="20"/>
              </w:rPr>
              <w:t xml:space="preserve"> </w:t>
            </w:r>
            <w:r w:rsidRPr="00931381">
              <w:rPr>
                <w:rFonts w:ascii="Times New Roman" w:eastAsia="Times New Roman" w:hAnsi="Times New Roman" w:cs="Times New Roman"/>
                <w:sz w:val="20"/>
              </w:rPr>
              <w:t>75</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4"/>
                <w:sz w:val="20"/>
              </w:rPr>
              <w:t xml:space="preserve"> </w:t>
            </w:r>
            <w:r w:rsidRPr="00931381">
              <w:rPr>
                <w:rFonts w:ascii="Times New Roman" w:eastAsia="Times New Roman" w:hAnsi="Times New Roman" w:cs="Times New Roman"/>
                <w:sz w:val="20"/>
              </w:rPr>
              <w:t>Attendance</w:t>
            </w:r>
          </w:p>
          <w:p w14:paraId="66E3F708" w14:textId="77777777" w:rsidR="00931381" w:rsidRPr="00931381" w:rsidRDefault="00931381" w:rsidP="00931381">
            <w:pPr>
              <w:widowControl w:val="0"/>
              <w:autoSpaceDE w:val="0"/>
              <w:autoSpaceDN w:val="0"/>
              <w:spacing w:before="58" w:after="0" w:line="220" w:lineRule="exact"/>
              <w:ind w:left="40"/>
              <w:rPr>
                <w:rFonts w:ascii="Times New Roman" w:eastAsia="Times New Roman" w:hAnsi="Times New Roman" w:cs="Times New Roman"/>
                <w:b/>
                <w:sz w:val="20"/>
              </w:rPr>
            </w:pPr>
            <w:r w:rsidRPr="00931381">
              <w:rPr>
                <w:rFonts w:ascii="Times New Roman" w:eastAsia="Times New Roman" w:hAnsi="Times New Roman" w:cs="Times New Roman"/>
                <w:b/>
                <w:color w:val="001F5F"/>
                <w:sz w:val="20"/>
              </w:rPr>
              <w:t>3rd</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Ends:</w:t>
            </w:r>
          </w:p>
          <w:p w14:paraId="5288E185" w14:textId="77777777" w:rsidR="00931381" w:rsidRPr="00931381" w:rsidRDefault="00931381">
            <w:pPr>
              <w:widowControl w:val="0"/>
              <w:numPr>
                <w:ilvl w:val="0"/>
                <w:numId w:val="65"/>
              </w:numPr>
              <w:tabs>
                <w:tab w:val="left" w:pos="400"/>
                <w:tab w:val="left" w:pos="401"/>
              </w:tabs>
              <w:autoSpaceDE w:val="0"/>
              <w:autoSpaceDN w:val="0"/>
              <w:spacing w:before="61" w:after="0" w:line="240" w:lineRule="auto"/>
              <w:ind w:hanging="361"/>
              <w:rPr>
                <w:rFonts w:ascii="Times New Roman" w:eastAsia="Times New Roman" w:hAnsi="Times New Roman" w:cs="Times New Roman"/>
                <w:sz w:val="20"/>
              </w:rPr>
            </w:pPr>
            <w:r w:rsidRPr="00931381">
              <w:rPr>
                <w:rFonts w:ascii="Times New Roman" w:eastAsia="Times New Roman" w:hAnsi="Times New Roman" w:cs="Times New Roman"/>
                <w:sz w:val="20"/>
              </w:rPr>
              <w:t>1200</w:t>
            </w:r>
            <w:r w:rsidRPr="00931381">
              <w:rPr>
                <w:rFonts w:ascii="Times New Roman" w:eastAsia="Times New Roman" w:hAnsi="Times New Roman" w:cs="Times New Roman"/>
                <w:spacing w:val="41"/>
                <w:sz w:val="20"/>
              </w:rPr>
              <w:t xml:space="preserve"> </w:t>
            </w:r>
            <w:r w:rsidRPr="00931381">
              <w:rPr>
                <w:rFonts w:ascii="Times New Roman" w:eastAsia="Times New Roman" w:hAnsi="Times New Roman" w:cs="Times New Roman"/>
                <w:sz w:val="20"/>
              </w:rPr>
              <w:t>Clock</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Hours</w:t>
            </w:r>
            <w:r w:rsidRPr="00931381">
              <w:rPr>
                <w:rFonts w:ascii="Times New Roman" w:eastAsia="Times New Roman" w:hAnsi="Times New Roman" w:cs="Times New Roman"/>
                <w:spacing w:val="-1"/>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40</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Weeks</w:t>
            </w:r>
          </w:p>
          <w:p w14:paraId="68408F91" w14:textId="77777777" w:rsidR="00931381" w:rsidRPr="00931381" w:rsidRDefault="00931381">
            <w:pPr>
              <w:widowControl w:val="0"/>
              <w:numPr>
                <w:ilvl w:val="0"/>
                <w:numId w:val="65"/>
              </w:numPr>
              <w:tabs>
                <w:tab w:val="left" w:pos="400"/>
                <w:tab w:val="left" w:pos="401"/>
              </w:tabs>
              <w:autoSpaceDE w:val="0"/>
              <w:autoSpaceDN w:val="0"/>
              <w:spacing w:before="60" w:after="0" w:line="240" w:lineRule="auto"/>
              <w:ind w:hanging="361"/>
              <w:rPr>
                <w:rFonts w:ascii="Times New Roman" w:eastAsia="Times New Roman" w:hAnsi="Times New Roman" w:cs="Times New Roman"/>
                <w:sz w:val="20"/>
              </w:rPr>
            </w:pPr>
            <w:r w:rsidRPr="00931381">
              <w:rPr>
                <w:rFonts w:ascii="Times New Roman" w:eastAsia="Times New Roman" w:hAnsi="Times New Roman" w:cs="Times New Roman"/>
                <w:sz w:val="20"/>
              </w:rPr>
              <w:t>Minimum</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75%</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Attendance</w:t>
            </w:r>
          </w:p>
          <w:p w14:paraId="0FD0AF3B" w14:textId="77777777" w:rsidR="00931381" w:rsidRPr="00931381" w:rsidRDefault="00931381" w:rsidP="00931381">
            <w:pPr>
              <w:widowControl w:val="0"/>
              <w:autoSpaceDE w:val="0"/>
              <w:autoSpaceDN w:val="0"/>
              <w:spacing w:after="0" w:line="220" w:lineRule="exact"/>
              <w:ind w:left="40"/>
              <w:rPr>
                <w:rFonts w:ascii="Times New Roman" w:eastAsia="Times New Roman" w:hAnsi="Times New Roman" w:cs="Times New Roman"/>
                <w:b/>
                <w:sz w:val="20"/>
              </w:rPr>
            </w:pPr>
            <w:r w:rsidRPr="00931381">
              <w:rPr>
                <w:rFonts w:ascii="Times New Roman" w:eastAsia="Times New Roman" w:hAnsi="Times New Roman" w:cs="Times New Roman"/>
                <w:b/>
                <w:color w:val="001F5F"/>
                <w:sz w:val="20"/>
              </w:rPr>
              <w:t>4th</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Ends:</w:t>
            </w:r>
          </w:p>
          <w:p w14:paraId="53DF2015" w14:textId="77777777" w:rsidR="00931381" w:rsidRPr="00931381" w:rsidRDefault="00931381">
            <w:pPr>
              <w:widowControl w:val="0"/>
              <w:numPr>
                <w:ilvl w:val="1"/>
                <w:numId w:val="65"/>
              </w:numPr>
              <w:tabs>
                <w:tab w:val="left" w:pos="760"/>
                <w:tab w:val="left" w:pos="761"/>
              </w:tabs>
              <w:autoSpaceDE w:val="0"/>
              <w:autoSpaceDN w:val="0"/>
              <w:spacing w:before="58" w:after="0" w:line="240" w:lineRule="auto"/>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1500</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Hours</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50</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Weeks</w:t>
            </w:r>
          </w:p>
          <w:p w14:paraId="31DEA191" w14:textId="77777777" w:rsidR="00931381" w:rsidRPr="00931381" w:rsidRDefault="00931381">
            <w:pPr>
              <w:widowControl w:val="0"/>
              <w:numPr>
                <w:ilvl w:val="1"/>
                <w:numId w:val="65"/>
              </w:numPr>
              <w:tabs>
                <w:tab w:val="left" w:pos="760"/>
                <w:tab w:val="left" w:pos="761"/>
              </w:tabs>
              <w:autoSpaceDE w:val="0"/>
              <w:autoSpaceDN w:val="0"/>
              <w:spacing w:before="61" w:after="0" w:line="240" w:lineRule="auto"/>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Minimum</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75%</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Attendance</w:t>
            </w:r>
          </w:p>
          <w:p w14:paraId="44E90CA5" w14:textId="77777777" w:rsidR="00931381" w:rsidRPr="00931381" w:rsidRDefault="00931381" w:rsidP="00931381">
            <w:pPr>
              <w:widowControl w:val="0"/>
              <w:autoSpaceDE w:val="0"/>
              <w:autoSpaceDN w:val="0"/>
              <w:spacing w:after="0" w:line="220" w:lineRule="exact"/>
              <w:ind w:left="1125"/>
              <w:rPr>
                <w:rFonts w:ascii="Times New Roman" w:eastAsia="Times New Roman" w:hAnsi="Times New Roman" w:cs="Times New Roman"/>
                <w:b/>
                <w:sz w:val="20"/>
              </w:rPr>
            </w:pPr>
            <w:r w:rsidRPr="00931381">
              <w:rPr>
                <w:rFonts w:ascii="Times New Roman" w:eastAsia="Times New Roman" w:hAnsi="Times New Roman" w:cs="Times New Roman"/>
                <w:b/>
                <w:color w:val="006FC0"/>
                <w:sz w:val="20"/>
              </w:rPr>
              <w:t>Part-Time</w:t>
            </w:r>
          </w:p>
          <w:p w14:paraId="3B96EF08" w14:textId="77777777" w:rsidR="00931381" w:rsidRPr="00931381" w:rsidRDefault="00931381" w:rsidP="00931381">
            <w:pPr>
              <w:widowControl w:val="0"/>
              <w:autoSpaceDE w:val="0"/>
              <w:autoSpaceDN w:val="0"/>
              <w:spacing w:before="60" w:after="0" w:line="220" w:lineRule="exact"/>
              <w:ind w:left="40"/>
              <w:rPr>
                <w:rFonts w:ascii="Times New Roman" w:eastAsia="Times New Roman" w:hAnsi="Times New Roman" w:cs="Times New Roman"/>
                <w:b/>
                <w:sz w:val="20"/>
              </w:rPr>
            </w:pPr>
            <w:r w:rsidRPr="00931381">
              <w:rPr>
                <w:rFonts w:ascii="Times New Roman" w:eastAsia="Times New Roman" w:hAnsi="Times New Roman" w:cs="Times New Roman"/>
                <w:b/>
                <w:color w:val="001F5F"/>
                <w:sz w:val="20"/>
              </w:rPr>
              <w:t>1st</w:t>
            </w:r>
            <w:r w:rsidRPr="00931381">
              <w:rPr>
                <w:rFonts w:ascii="Times New Roman" w:eastAsia="Times New Roman" w:hAnsi="Times New Roman" w:cs="Times New Roman"/>
                <w:b/>
                <w:color w:val="001F5F"/>
                <w:spacing w:val="-3"/>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Ends:</w:t>
            </w:r>
          </w:p>
          <w:p w14:paraId="285CDEA0" w14:textId="77777777" w:rsidR="00931381" w:rsidRPr="00931381" w:rsidRDefault="00931381">
            <w:pPr>
              <w:widowControl w:val="0"/>
              <w:numPr>
                <w:ilvl w:val="1"/>
                <w:numId w:val="65"/>
              </w:numPr>
              <w:tabs>
                <w:tab w:val="left" w:pos="759"/>
                <w:tab w:val="left" w:pos="760"/>
              </w:tabs>
              <w:autoSpaceDE w:val="0"/>
              <w:autoSpaceDN w:val="0"/>
              <w:spacing w:before="58" w:after="0" w:line="240" w:lineRule="auto"/>
              <w:ind w:left="759"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450</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Clock</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Hours</w:t>
            </w:r>
            <w:r w:rsidRPr="00931381">
              <w:rPr>
                <w:rFonts w:ascii="Times New Roman" w:eastAsia="Times New Roman" w:hAnsi="Times New Roman" w:cs="Times New Roman"/>
                <w:spacing w:val="43"/>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20</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Weeks</w:t>
            </w:r>
          </w:p>
          <w:p w14:paraId="0DD55600" w14:textId="77777777" w:rsidR="00931381" w:rsidRPr="00931381" w:rsidRDefault="00931381">
            <w:pPr>
              <w:widowControl w:val="0"/>
              <w:numPr>
                <w:ilvl w:val="1"/>
                <w:numId w:val="65"/>
              </w:numPr>
              <w:tabs>
                <w:tab w:val="left" w:pos="759"/>
                <w:tab w:val="left" w:pos="760"/>
              </w:tabs>
              <w:autoSpaceDE w:val="0"/>
              <w:autoSpaceDN w:val="0"/>
              <w:spacing w:before="61" w:after="0" w:line="240" w:lineRule="auto"/>
              <w:ind w:left="759" w:hanging="361"/>
              <w:rPr>
                <w:rFonts w:ascii="Wingdings" w:eastAsia="Times New Roman" w:hAnsi="Wingdings" w:cs="Times New Roman"/>
                <w:sz w:val="20"/>
              </w:rPr>
            </w:pPr>
            <w:r w:rsidRPr="00931381">
              <w:rPr>
                <w:rFonts w:ascii="Times New Roman" w:eastAsia="Times New Roman" w:hAnsi="Times New Roman" w:cs="Times New Roman"/>
                <w:sz w:val="20"/>
              </w:rPr>
              <w:t>Minimum</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75%</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Attendance</w:t>
            </w:r>
          </w:p>
          <w:p w14:paraId="4C51087A" w14:textId="77777777" w:rsidR="00931381" w:rsidRPr="00931381" w:rsidRDefault="00931381" w:rsidP="00931381">
            <w:pPr>
              <w:widowControl w:val="0"/>
              <w:autoSpaceDE w:val="0"/>
              <w:autoSpaceDN w:val="0"/>
              <w:spacing w:after="0" w:line="220" w:lineRule="exact"/>
              <w:ind w:left="40"/>
              <w:rPr>
                <w:rFonts w:ascii="Times New Roman" w:eastAsia="Times New Roman" w:hAnsi="Times New Roman" w:cs="Times New Roman"/>
                <w:b/>
                <w:sz w:val="20"/>
              </w:rPr>
            </w:pPr>
            <w:r w:rsidRPr="00931381">
              <w:rPr>
                <w:rFonts w:ascii="Times New Roman" w:eastAsia="Times New Roman" w:hAnsi="Times New Roman" w:cs="Times New Roman"/>
                <w:b/>
                <w:color w:val="001F5F"/>
                <w:sz w:val="20"/>
              </w:rPr>
              <w:t>2nd</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Ends:</w:t>
            </w:r>
          </w:p>
          <w:p w14:paraId="5BBF1F4A" w14:textId="77777777" w:rsidR="00931381" w:rsidRPr="00931381" w:rsidRDefault="00931381">
            <w:pPr>
              <w:widowControl w:val="0"/>
              <w:numPr>
                <w:ilvl w:val="1"/>
                <w:numId w:val="65"/>
              </w:numPr>
              <w:tabs>
                <w:tab w:val="left" w:pos="760"/>
                <w:tab w:val="left" w:pos="761"/>
              </w:tabs>
              <w:autoSpaceDE w:val="0"/>
              <w:autoSpaceDN w:val="0"/>
              <w:spacing w:before="58" w:after="0" w:line="240" w:lineRule="auto"/>
              <w:ind w:hanging="361"/>
              <w:rPr>
                <w:rFonts w:ascii="Wingdings" w:eastAsia="Times New Roman" w:hAnsi="Wingdings" w:cs="Times New Roman"/>
                <w:sz w:val="20"/>
              </w:rPr>
            </w:pPr>
            <w:r w:rsidRPr="00931381">
              <w:rPr>
                <w:rFonts w:ascii="Times New Roman" w:eastAsia="Times New Roman" w:hAnsi="Times New Roman" w:cs="Times New Roman"/>
                <w:sz w:val="20"/>
              </w:rPr>
              <w:t>900</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Clock</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Hours</w:t>
            </w:r>
            <w:r w:rsidRPr="00931381">
              <w:rPr>
                <w:rFonts w:ascii="Times New Roman" w:eastAsia="Times New Roman" w:hAnsi="Times New Roman" w:cs="Times New Roman"/>
                <w:spacing w:val="-1"/>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40</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Weeks</w:t>
            </w:r>
          </w:p>
          <w:p w14:paraId="4E203419" w14:textId="77777777" w:rsidR="00931381" w:rsidRPr="00931381" w:rsidRDefault="00931381">
            <w:pPr>
              <w:widowControl w:val="0"/>
              <w:numPr>
                <w:ilvl w:val="1"/>
                <w:numId w:val="65"/>
              </w:numPr>
              <w:tabs>
                <w:tab w:val="left" w:pos="760"/>
                <w:tab w:val="left" w:pos="761"/>
              </w:tabs>
              <w:autoSpaceDE w:val="0"/>
              <w:autoSpaceDN w:val="0"/>
              <w:spacing w:before="61" w:after="0" w:line="240" w:lineRule="auto"/>
              <w:ind w:hanging="361"/>
              <w:rPr>
                <w:rFonts w:ascii="Wingdings" w:eastAsia="Times New Roman" w:hAnsi="Wingdings" w:cs="Times New Roman"/>
                <w:sz w:val="20"/>
              </w:rPr>
            </w:pPr>
            <w:r w:rsidRPr="00931381">
              <w:rPr>
                <w:rFonts w:ascii="Times New Roman" w:eastAsia="Times New Roman" w:hAnsi="Times New Roman" w:cs="Times New Roman"/>
                <w:sz w:val="20"/>
              </w:rPr>
              <w:t>Minimum</w:t>
            </w:r>
            <w:r w:rsidRPr="00931381">
              <w:rPr>
                <w:rFonts w:ascii="Times New Roman" w:eastAsia="Times New Roman" w:hAnsi="Times New Roman" w:cs="Times New Roman"/>
                <w:spacing w:val="-4"/>
                <w:sz w:val="20"/>
              </w:rPr>
              <w:t xml:space="preserve"> </w:t>
            </w:r>
            <w:r w:rsidRPr="00931381">
              <w:rPr>
                <w:rFonts w:ascii="Times New Roman" w:eastAsia="Times New Roman" w:hAnsi="Times New Roman" w:cs="Times New Roman"/>
                <w:sz w:val="20"/>
              </w:rPr>
              <w:t>75</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4"/>
                <w:sz w:val="20"/>
              </w:rPr>
              <w:t xml:space="preserve"> </w:t>
            </w:r>
            <w:r w:rsidRPr="00931381">
              <w:rPr>
                <w:rFonts w:ascii="Times New Roman" w:eastAsia="Times New Roman" w:hAnsi="Times New Roman" w:cs="Times New Roman"/>
                <w:sz w:val="20"/>
              </w:rPr>
              <w:t>Attendance</w:t>
            </w:r>
          </w:p>
          <w:p w14:paraId="447B713B" w14:textId="77777777" w:rsidR="00931381" w:rsidRPr="00931381" w:rsidRDefault="00931381" w:rsidP="00931381">
            <w:pPr>
              <w:widowControl w:val="0"/>
              <w:autoSpaceDE w:val="0"/>
              <w:autoSpaceDN w:val="0"/>
              <w:spacing w:before="60" w:after="0" w:line="220" w:lineRule="exact"/>
              <w:ind w:left="40"/>
              <w:rPr>
                <w:rFonts w:ascii="Times New Roman" w:eastAsia="Times New Roman" w:hAnsi="Times New Roman" w:cs="Times New Roman"/>
                <w:b/>
                <w:sz w:val="20"/>
              </w:rPr>
            </w:pPr>
            <w:r w:rsidRPr="00931381">
              <w:rPr>
                <w:rFonts w:ascii="Times New Roman" w:eastAsia="Times New Roman" w:hAnsi="Times New Roman" w:cs="Times New Roman"/>
                <w:b/>
                <w:color w:val="001F5F"/>
                <w:sz w:val="20"/>
              </w:rPr>
              <w:t>3rd</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Ends:</w:t>
            </w:r>
          </w:p>
          <w:p w14:paraId="4EB3CF95" w14:textId="77777777" w:rsidR="00931381" w:rsidRPr="00931381" w:rsidRDefault="00931381">
            <w:pPr>
              <w:widowControl w:val="0"/>
              <w:numPr>
                <w:ilvl w:val="0"/>
                <w:numId w:val="65"/>
              </w:numPr>
              <w:tabs>
                <w:tab w:val="left" w:pos="400"/>
                <w:tab w:val="left" w:pos="401"/>
              </w:tabs>
              <w:autoSpaceDE w:val="0"/>
              <w:autoSpaceDN w:val="0"/>
              <w:spacing w:before="61" w:after="0" w:line="240" w:lineRule="auto"/>
              <w:ind w:hanging="361"/>
              <w:rPr>
                <w:rFonts w:ascii="Times New Roman" w:eastAsia="Times New Roman" w:hAnsi="Times New Roman" w:cs="Times New Roman"/>
                <w:sz w:val="20"/>
              </w:rPr>
            </w:pPr>
            <w:r w:rsidRPr="00931381">
              <w:rPr>
                <w:rFonts w:ascii="Times New Roman" w:eastAsia="Times New Roman" w:hAnsi="Times New Roman" w:cs="Times New Roman"/>
                <w:sz w:val="20"/>
              </w:rPr>
              <w:t>1200</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Clock</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Hours</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55</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Weeks</w:t>
            </w:r>
          </w:p>
          <w:p w14:paraId="632F573A" w14:textId="77777777" w:rsidR="00931381" w:rsidRPr="00931381" w:rsidRDefault="00931381">
            <w:pPr>
              <w:widowControl w:val="0"/>
              <w:numPr>
                <w:ilvl w:val="0"/>
                <w:numId w:val="65"/>
              </w:numPr>
              <w:tabs>
                <w:tab w:val="left" w:pos="400"/>
                <w:tab w:val="left" w:pos="401"/>
              </w:tabs>
              <w:autoSpaceDE w:val="0"/>
              <w:autoSpaceDN w:val="0"/>
              <w:spacing w:before="58" w:after="0" w:line="240" w:lineRule="auto"/>
              <w:ind w:hanging="361"/>
              <w:rPr>
                <w:rFonts w:ascii="Times New Roman" w:eastAsia="Times New Roman" w:hAnsi="Times New Roman" w:cs="Times New Roman"/>
                <w:sz w:val="20"/>
              </w:rPr>
            </w:pPr>
            <w:r w:rsidRPr="00931381">
              <w:rPr>
                <w:rFonts w:ascii="Times New Roman" w:eastAsia="Times New Roman" w:hAnsi="Times New Roman" w:cs="Times New Roman"/>
                <w:sz w:val="20"/>
              </w:rPr>
              <w:t>Minimum</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75%</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Attendance</w:t>
            </w:r>
          </w:p>
          <w:p w14:paraId="2A322C94" w14:textId="77777777" w:rsidR="00931381" w:rsidRPr="00931381" w:rsidRDefault="00931381" w:rsidP="00931381">
            <w:pPr>
              <w:widowControl w:val="0"/>
              <w:autoSpaceDE w:val="0"/>
              <w:autoSpaceDN w:val="0"/>
              <w:spacing w:after="0" w:line="220" w:lineRule="exact"/>
              <w:ind w:left="40"/>
              <w:rPr>
                <w:rFonts w:ascii="Times New Roman" w:eastAsia="Times New Roman" w:hAnsi="Times New Roman" w:cs="Times New Roman"/>
                <w:b/>
                <w:sz w:val="20"/>
              </w:rPr>
            </w:pPr>
            <w:r w:rsidRPr="00931381">
              <w:rPr>
                <w:rFonts w:ascii="Times New Roman" w:eastAsia="Times New Roman" w:hAnsi="Times New Roman" w:cs="Times New Roman"/>
                <w:b/>
                <w:color w:val="001F5F"/>
                <w:sz w:val="20"/>
              </w:rPr>
              <w:t>4th</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Ends:</w:t>
            </w:r>
          </w:p>
          <w:p w14:paraId="61E501CE" w14:textId="77777777" w:rsidR="00931381" w:rsidRPr="00931381" w:rsidRDefault="00931381">
            <w:pPr>
              <w:widowControl w:val="0"/>
              <w:numPr>
                <w:ilvl w:val="1"/>
                <w:numId w:val="65"/>
              </w:numPr>
              <w:tabs>
                <w:tab w:val="left" w:pos="760"/>
                <w:tab w:val="left" w:pos="761"/>
              </w:tabs>
              <w:autoSpaceDE w:val="0"/>
              <w:autoSpaceDN w:val="0"/>
              <w:spacing w:before="60" w:after="0" w:line="240" w:lineRule="auto"/>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1500</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Clock</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Hours</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68</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Weeks</w:t>
            </w:r>
          </w:p>
          <w:p w14:paraId="29832616" w14:textId="77777777" w:rsidR="00931381" w:rsidRPr="00931381" w:rsidRDefault="00931381">
            <w:pPr>
              <w:widowControl w:val="0"/>
              <w:numPr>
                <w:ilvl w:val="1"/>
                <w:numId w:val="65"/>
              </w:numPr>
              <w:tabs>
                <w:tab w:val="left" w:pos="760"/>
                <w:tab w:val="left" w:pos="761"/>
              </w:tabs>
              <w:autoSpaceDE w:val="0"/>
              <w:autoSpaceDN w:val="0"/>
              <w:spacing w:before="61" w:after="0" w:line="240" w:lineRule="auto"/>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Minimum</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75%</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Attendance</w:t>
            </w:r>
          </w:p>
        </w:tc>
        <w:tc>
          <w:tcPr>
            <w:tcW w:w="3821" w:type="dxa"/>
            <w:tcBorders>
              <w:bottom w:val="nil"/>
            </w:tcBorders>
          </w:tcPr>
          <w:p w14:paraId="2758E333" w14:textId="77777777" w:rsidR="00931381" w:rsidRPr="00931381" w:rsidRDefault="00931381" w:rsidP="00931381">
            <w:pPr>
              <w:widowControl w:val="0"/>
              <w:autoSpaceDE w:val="0"/>
              <w:autoSpaceDN w:val="0"/>
              <w:spacing w:before="41" w:after="0" w:line="300" w:lineRule="auto"/>
              <w:ind w:left="92" w:right="1410" w:firstLine="1507"/>
              <w:rPr>
                <w:rFonts w:ascii="Times New Roman" w:eastAsia="Times New Roman" w:hAnsi="Times New Roman" w:cs="Times New Roman"/>
                <w:b/>
                <w:sz w:val="20"/>
              </w:rPr>
            </w:pPr>
            <w:r w:rsidRPr="00931381">
              <w:rPr>
                <w:rFonts w:ascii="Times New Roman" w:eastAsia="Times New Roman" w:hAnsi="Times New Roman" w:cs="Times New Roman"/>
                <w:b/>
                <w:color w:val="006FC0"/>
                <w:spacing w:val="-1"/>
                <w:sz w:val="20"/>
              </w:rPr>
              <w:t>Full-Time</w:t>
            </w:r>
            <w:r w:rsidRPr="00931381">
              <w:rPr>
                <w:rFonts w:ascii="Times New Roman" w:eastAsia="Times New Roman" w:hAnsi="Times New Roman" w:cs="Times New Roman"/>
                <w:b/>
                <w:color w:val="006FC0"/>
                <w:spacing w:val="-43"/>
                <w:sz w:val="20"/>
              </w:rPr>
              <w:t xml:space="preserve"> </w:t>
            </w:r>
            <w:r w:rsidRPr="00931381">
              <w:rPr>
                <w:rFonts w:ascii="Times New Roman" w:eastAsia="Times New Roman" w:hAnsi="Times New Roman" w:cs="Times New Roman"/>
                <w:b/>
                <w:color w:val="001F5F"/>
                <w:sz w:val="20"/>
              </w:rPr>
              <w:t>1st</w:t>
            </w:r>
            <w:r w:rsidRPr="00931381">
              <w:rPr>
                <w:rFonts w:ascii="Times New Roman" w:eastAsia="Times New Roman" w:hAnsi="Times New Roman" w:cs="Times New Roman"/>
                <w:b/>
                <w:color w:val="001F5F"/>
                <w:spacing w:val="-4"/>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Ends:</w:t>
            </w:r>
          </w:p>
          <w:p w14:paraId="1810E0C4" w14:textId="77777777" w:rsidR="00931381" w:rsidRPr="00931381" w:rsidRDefault="00931381">
            <w:pPr>
              <w:widowControl w:val="0"/>
              <w:numPr>
                <w:ilvl w:val="0"/>
                <w:numId w:val="64"/>
              </w:numPr>
              <w:tabs>
                <w:tab w:val="left" w:pos="812"/>
                <w:tab w:val="left" w:pos="813"/>
              </w:tabs>
              <w:autoSpaceDE w:val="0"/>
              <w:autoSpaceDN w:val="0"/>
              <w:spacing w:after="0" w:line="243" w:lineRule="exact"/>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300</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Clock</w:t>
            </w:r>
            <w:r w:rsidRPr="00931381">
              <w:rPr>
                <w:rFonts w:ascii="Times New Roman" w:eastAsia="Times New Roman" w:hAnsi="Times New Roman" w:cs="Times New Roman"/>
                <w:spacing w:val="-1"/>
                <w:sz w:val="20"/>
              </w:rPr>
              <w:t xml:space="preserve"> </w:t>
            </w:r>
            <w:r w:rsidRPr="00931381">
              <w:rPr>
                <w:rFonts w:ascii="Times New Roman" w:eastAsia="Times New Roman" w:hAnsi="Times New Roman" w:cs="Times New Roman"/>
                <w:sz w:val="20"/>
              </w:rPr>
              <w:t>Hours</w:t>
            </w:r>
            <w:r w:rsidRPr="00931381">
              <w:rPr>
                <w:rFonts w:ascii="Times New Roman" w:eastAsia="Times New Roman" w:hAnsi="Times New Roman" w:cs="Times New Roman"/>
                <w:spacing w:val="44"/>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2"/>
                <w:sz w:val="20"/>
              </w:rPr>
              <w:t xml:space="preserve"> 10 </w:t>
            </w:r>
            <w:r w:rsidRPr="00931381">
              <w:rPr>
                <w:rFonts w:ascii="Times New Roman" w:eastAsia="Times New Roman" w:hAnsi="Times New Roman" w:cs="Times New Roman"/>
                <w:sz w:val="20"/>
              </w:rPr>
              <w:t>Weeks</w:t>
            </w:r>
          </w:p>
          <w:p w14:paraId="5A8B6C62" w14:textId="77777777" w:rsidR="00931381" w:rsidRPr="00931381" w:rsidRDefault="00931381">
            <w:pPr>
              <w:widowControl w:val="0"/>
              <w:numPr>
                <w:ilvl w:val="0"/>
                <w:numId w:val="64"/>
              </w:numPr>
              <w:tabs>
                <w:tab w:val="left" w:pos="812"/>
                <w:tab w:val="left" w:pos="813"/>
              </w:tabs>
              <w:autoSpaceDE w:val="0"/>
              <w:autoSpaceDN w:val="0"/>
              <w:spacing w:before="61" w:after="0" w:line="240" w:lineRule="auto"/>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Minimum</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75%</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Attendance</w:t>
            </w:r>
          </w:p>
          <w:p w14:paraId="31C9D9BF" w14:textId="77777777" w:rsidR="00931381" w:rsidRPr="00931381" w:rsidRDefault="00931381" w:rsidP="00931381">
            <w:pPr>
              <w:widowControl w:val="0"/>
              <w:autoSpaceDE w:val="0"/>
              <w:autoSpaceDN w:val="0"/>
              <w:spacing w:before="58" w:after="0" w:line="220" w:lineRule="exact"/>
              <w:ind w:left="92"/>
              <w:rPr>
                <w:rFonts w:ascii="Times New Roman" w:eastAsia="Times New Roman" w:hAnsi="Times New Roman" w:cs="Times New Roman"/>
                <w:b/>
                <w:sz w:val="20"/>
              </w:rPr>
            </w:pPr>
            <w:r w:rsidRPr="00931381">
              <w:rPr>
                <w:rFonts w:ascii="Times New Roman" w:eastAsia="Times New Roman" w:hAnsi="Times New Roman" w:cs="Times New Roman"/>
                <w:b/>
                <w:color w:val="001F5F"/>
                <w:sz w:val="20"/>
              </w:rPr>
              <w:t>2nd</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Ends:</w:t>
            </w:r>
          </w:p>
          <w:p w14:paraId="27B34EAD" w14:textId="77777777" w:rsidR="00931381" w:rsidRPr="00931381" w:rsidRDefault="00931381">
            <w:pPr>
              <w:widowControl w:val="0"/>
              <w:numPr>
                <w:ilvl w:val="0"/>
                <w:numId w:val="64"/>
              </w:numPr>
              <w:tabs>
                <w:tab w:val="left" w:pos="812"/>
                <w:tab w:val="left" w:pos="813"/>
              </w:tabs>
              <w:autoSpaceDE w:val="0"/>
              <w:autoSpaceDN w:val="0"/>
              <w:spacing w:before="60" w:after="0" w:line="240" w:lineRule="auto"/>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600</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Clock</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Hours</w:t>
            </w:r>
            <w:r w:rsidRPr="00931381">
              <w:rPr>
                <w:rFonts w:ascii="Times New Roman" w:eastAsia="Times New Roman" w:hAnsi="Times New Roman" w:cs="Times New Roman"/>
                <w:spacing w:val="-1"/>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3"/>
                <w:sz w:val="20"/>
              </w:rPr>
              <w:t xml:space="preserve"> 20 </w:t>
            </w:r>
            <w:r w:rsidRPr="00931381">
              <w:rPr>
                <w:rFonts w:ascii="Times New Roman" w:eastAsia="Times New Roman" w:hAnsi="Times New Roman" w:cs="Times New Roman"/>
                <w:sz w:val="20"/>
              </w:rPr>
              <w:t>Weeks</w:t>
            </w:r>
          </w:p>
          <w:p w14:paraId="24DE17F8" w14:textId="77777777" w:rsidR="00931381" w:rsidRPr="00931381" w:rsidRDefault="00931381">
            <w:pPr>
              <w:widowControl w:val="0"/>
              <w:numPr>
                <w:ilvl w:val="0"/>
                <w:numId w:val="64"/>
              </w:numPr>
              <w:tabs>
                <w:tab w:val="left" w:pos="812"/>
                <w:tab w:val="left" w:pos="813"/>
              </w:tabs>
              <w:autoSpaceDE w:val="0"/>
              <w:autoSpaceDN w:val="0"/>
              <w:spacing w:before="61" w:after="0" w:line="240" w:lineRule="auto"/>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Minimum75%</w:t>
            </w:r>
            <w:r w:rsidRPr="00931381">
              <w:rPr>
                <w:rFonts w:ascii="Times New Roman" w:eastAsia="Times New Roman" w:hAnsi="Times New Roman" w:cs="Times New Roman"/>
                <w:spacing w:val="-6"/>
                <w:sz w:val="20"/>
              </w:rPr>
              <w:t xml:space="preserve"> </w:t>
            </w:r>
            <w:r w:rsidRPr="00931381">
              <w:rPr>
                <w:rFonts w:ascii="Times New Roman" w:eastAsia="Times New Roman" w:hAnsi="Times New Roman" w:cs="Times New Roman"/>
                <w:sz w:val="20"/>
              </w:rPr>
              <w:t>Attendance</w:t>
            </w:r>
          </w:p>
          <w:p w14:paraId="774A45C1" w14:textId="77777777" w:rsidR="00931381" w:rsidRPr="00931381" w:rsidRDefault="00931381" w:rsidP="00931381">
            <w:pPr>
              <w:widowControl w:val="0"/>
              <w:autoSpaceDE w:val="0"/>
              <w:autoSpaceDN w:val="0"/>
              <w:spacing w:before="58" w:after="0" w:line="300" w:lineRule="auto"/>
              <w:ind w:left="92" w:right="1433" w:firstLine="1313"/>
              <w:rPr>
                <w:rFonts w:ascii="Times New Roman" w:eastAsia="Times New Roman" w:hAnsi="Times New Roman" w:cs="Times New Roman"/>
                <w:b/>
                <w:sz w:val="20"/>
              </w:rPr>
            </w:pPr>
            <w:r w:rsidRPr="00931381">
              <w:rPr>
                <w:rFonts w:ascii="Times New Roman" w:eastAsia="Times New Roman" w:hAnsi="Times New Roman" w:cs="Times New Roman"/>
                <w:b/>
                <w:color w:val="006FC0"/>
                <w:sz w:val="20"/>
              </w:rPr>
              <w:t>Part-Time</w:t>
            </w:r>
            <w:r w:rsidRPr="00931381">
              <w:rPr>
                <w:rFonts w:ascii="Times New Roman" w:eastAsia="Times New Roman" w:hAnsi="Times New Roman" w:cs="Times New Roman"/>
                <w:b/>
                <w:color w:val="006FC0"/>
                <w:spacing w:val="1"/>
                <w:sz w:val="20"/>
              </w:rPr>
              <w:t xml:space="preserve"> </w:t>
            </w:r>
            <w:r w:rsidRPr="00931381">
              <w:rPr>
                <w:rFonts w:ascii="Times New Roman" w:eastAsia="Times New Roman" w:hAnsi="Times New Roman" w:cs="Times New Roman"/>
                <w:b/>
                <w:color w:val="001F5F"/>
                <w:sz w:val="20"/>
              </w:rPr>
              <w:t>1st</w:t>
            </w:r>
            <w:r w:rsidRPr="00931381">
              <w:rPr>
                <w:rFonts w:ascii="Times New Roman" w:eastAsia="Times New Roman" w:hAnsi="Times New Roman" w:cs="Times New Roman"/>
                <w:b/>
                <w:color w:val="001F5F"/>
                <w:spacing w:val="-4"/>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3"/>
                <w:sz w:val="20"/>
              </w:rPr>
              <w:t xml:space="preserve"> E</w:t>
            </w:r>
            <w:r w:rsidRPr="00931381">
              <w:rPr>
                <w:rFonts w:ascii="Times New Roman" w:eastAsia="Times New Roman" w:hAnsi="Times New Roman" w:cs="Times New Roman"/>
                <w:b/>
                <w:color w:val="001F5F"/>
                <w:sz w:val="20"/>
              </w:rPr>
              <w:t>nds:</w:t>
            </w:r>
          </w:p>
          <w:p w14:paraId="7762F3F2" w14:textId="77777777" w:rsidR="00931381" w:rsidRPr="00931381" w:rsidRDefault="00931381">
            <w:pPr>
              <w:widowControl w:val="0"/>
              <w:numPr>
                <w:ilvl w:val="0"/>
                <w:numId w:val="64"/>
              </w:numPr>
              <w:tabs>
                <w:tab w:val="left" w:pos="812"/>
                <w:tab w:val="left" w:pos="813"/>
              </w:tabs>
              <w:autoSpaceDE w:val="0"/>
              <w:autoSpaceDN w:val="0"/>
              <w:spacing w:after="0" w:line="243" w:lineRule="exact"/>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300</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Clock</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Hours</w:t>
            </w:r>
            <w:r w:rsidRPr="00931381">
              <w:rPr>
                <w:rFonts w:ascii="Times New Roman" w:eastAsia="Times New Roman" w:hAnsi="Times New Roman" w:cs="Times New Roman"/>
                <w:spacing w:val="43"/>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3"/>
                <w:sz w:val="20"/>
              </w:rPr>
              <w:t xml:space="preserve"> 14</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Weeks</w:t>
            </w:r>
          </w:p>
          <w:p w14:paraId="2A358E6A" w14:textId="77777777" w:rsidR="00931381" w:rsidRPr="00931381" w:rsidRDefault="00931381">
            <w:pPr>
              <w:widowControl w:val="0"/>
              <w:numPr>
                <w:ilvl w:val="0"/>
                <w:numId w:val="64"/>
              </w:numPr>
              <w:tabs>
                <w:tab w:val="left" w:pos="812"/>
                <w:tab w:val="left" w:pos="813"/>
              </w:tabs>
              <w:autoSpaceDE w:val="0"/>
              <w:autoSpaceDN w:val="0"/>
              <w:spacing w:before="61" w:after="0" w:line="240" w:lineRule="auto"/>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Minimum</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75%</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Attendance</w:t>
            </w:r>
          </w:p>
          <w:p w14:paraId="63A549F4" w14:textId="77777777" w:rsidR="00931381" w:rsidRPr="00931381" w:rsidRDefault="00931381" w:rsidP="00931381">
            <w:pPr>
              <w:widowControl w:val="0"/>
              <w:autoSpaceDE w:val="0"/>
              <w:autoSpaceDN w:val="0"/>
              <w:spacing w:before="58" w:after="0" w:line="220" w:lineRule="exact"/>
              <w:ind w:left="92"/>
              <w:rPr>
                <w:rFonts w:ascii="Times New Roman" w:eastAsia="Times New Roman" w:hAnsi="Times New Roman" w:cs="Times New Roman"/>
                <w:b/>
                <w:sz w:val="20"/>
              </w:rPr>
            </w:pPr>
            <w:r w:rsidRPr="00931381">
              <w:rPr>
                <w:rFonts w:ascii="Times New Roman" w:eastAsia="Times New Roman" w:hAnsi="Times New Roman" w:cs="Times New Roman"/>
                <w:b/>
                <w:color w:val="001F5F"/>
                <w:sz w:val="20"/>
              </w:rPr>
              <w:t>2nd</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Ends:</w:t>
            </w:r>
          </w:p>
          <w:p w14:paraId="5713007D" w14:textId="77777777" w:rsidR="00931381" w:rsidRPr="00931381" w:rsidRDefault="00931381">
            <w:pPr>
              <w:widowControl w:val="0"/>
              <w:numPr>
                <w:ilvl w:val="0"/>
                <w:numId w:val="64"/>
              </w:numPr>
              <w:tabs>
                <w:tab w:val="left" w:pos="812"/>
                <w:tab w:val="left" w:pos="813"/>
              </w:tabs>
              <w:autoSpaceDE w:val="0"/>
              <w:autoSpaceDN w:val="0"/>
              <w:spacing w:before="61" w:after="0" w:line="240" w:lineRule="auto"/>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600</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Clock</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Hours</w:t>
            </w:r>
            <w:r w:rsidRPr="00931381">
              <w:rPr>
                <w:rFonts w:ascii="Times New Roman" w:eastAsia="Times New Roman" w:hAnsi="Times New Roman" w:cs="Times New Roman"/>
                <w:spacing w:val="-1"/>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3"/>
                <w:sz w:val="20"/>
              </w:rPr>
              <w:t xml:space="preserve"> 27 </w:t>
            </w:r>
            <w:r w:rsidRPr="00931381">
              <w:rPr>
                <w:rFonts w:ascii="Times New Roman" w:eastAsia="Times New Roman" w:hAnsi="Times New Roman" w:cs="Times New Roman"/>
                <w:sz w:val="20"/>
              </w:rPr>
              <w:t>Weeks</w:t>
            </w:r>
          </w:p>
          <w:p w14:paraId="0F069600" w14:textId="77777777" w:rsidR="00931381" w:rsidRPr="00931381" w:rsidRDefault="00931381">
            <w:pPr>
              <w:widowControl w:val="0"/>
              <w:numPr>
                <w:ilvl w:val="0"/>
                <w:numId w:val="64"/>
              </w:numPr>
              <w:tabs>
                <w:tab w:val="left" w:pos="812"/>
                <w:tab w:val="left" w:pos="813"/>
              </w:tabs>
              <w:autoSpaceDE w:val="0"/>
              <w:autoSpaceDN w:val="0"/>
              <w:spacing w:before="60" w:after="0" w:line="240" w:lineRule="auto"/>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Minimum75%</w:t>
            </w:r>
            <w:r w:rsidRPr="00931381">
              <w:rPr>
                <w:rFonts w:ascii="Times New Roman" w:eastAsia="Times New Roman" w:hAnsi="Times New Roman" w:cs="Times New Roman"/>
                <w:spacing w:val="-6"/>
                <w:sz w:val="20"/>
              </w:rPr>
              <w:t xml:space="preserve"> </w:t>
            </w:r>
            <w:r w:rsidRPr="00931381">
              <w:rPr>
                <w:rFonts w:ascii="Times New Roman" w:eastAsia="Times New Roman" w:hAnsi="Times New Roman" w:cs="Times New Roman"/>
                <w:sz w:val="20"/>
              </w:rPr>
              <w:t>Attendance</w:t>
            </w:r>
          </w:p>
          <w:p w14:paraId="0AB548A2" w14:textId="77777777" w:rsidR="00931381" w:rsidRPr="00931381" w:rsidRDefault="00931381" w:rsidP="00931381">
            <w:pPr>
              <w:widowControl w:val="0"/>
              <w:autoSpaceDE w:val="0"/>
              <w:autoSpaceDN w:val="0"/>
              <w:spacing w:after="0" w:line="220" w:lineRule="exact"/>
              <w:ind w:left="92"/>
              <w:rPr>
                <w:rFonts w:ascii="Times New Roman" w:eastAsia="Times New Roman" w:hAnsi="Times New Roman" w:cs="Times New Roman"/>
                <w:b/>
                <w:sz w:val="20"/>
              </w:rPr>
            </w:pPr>
            <w:r w:rsidRPr="00931381">
              <w:rPr>
                <w:rFonts w:ascii="Times New Roman" w:eastAsia="Times New Roman" w:hAnsi="Times New Roman" w:cs="Times New Roman"/>
                <w:b/>
                <w:color w:val="006FC0"/>
                <w:sz w:val="20"/>
              </w:rPr>
              <w:t>-------------------------------------------------------</w:t>
            </w:r>
          </w:p>
          <w:p w14:paraId="67B01F07" w14:textId="77777777" w:rsidR="00931381" w:rsidRPr="00931381" w:rsidRDefault="00931381" w:rsidP="00931381">
            <w:pPr>
              <w:widowControl w:val="0"/>
              <w:autoSpaceDE w:val="0"/>
              <w:autoSpaceDN w:val="0"/>
              <w:spacing w:before="57" w:after="0" w:line="220" w:lineRule="exact"/>
              <w:ind w:left="92"/>
              <w:rPr>
                <w:rFonts w:ascii="Times New Roman" w:eastAsia="Times New Roman" w:hAnsi="Times New Roman" w:cs="Times New Roman"/>
                <w:b/>
                <w:color w:val="0070C0"/>
                <w:sz w:val="24"/>
              </w:rPr>
            </w:pPr>
            <w:r w:rsidRPr="00931381">
              <w:rPr>
                <w:rFonts w:ascii="Times New Roman" w:eastAsia="Times New Roman" w:hAnsi="Times New Roman" w:cs="Times New Roman"/>
                <w:b/>
                <w:color w:val="0070C0"/>
                <w:sz w:val="24"/>
              </w:rPr>
              <w:t>Aesthetics</w:t>
            </w:r>
            <w:r w:rsidRPr="00931381">
              <w:rPr>
                <w:rFonts w:ascii="Times New Roman" w:eastAsia="Times New Roman" w:hAnsi="Times New Roman" w:cs="Times New Roman"/>
                <w:b/>
                <w:color w:val="0070C0"/>
                <w:spacing w:val="-3"/>
                <w:sz w:val="24"/>
              </w:rPr>
              <w:t xml:space="preserve"> </w:t>
            </w:r>
            <w:r w:rsidRPr="00931381">
              <w:rPr>
                <w:rFonts w:ascii="Times New Roman" w:eastAsia="Times New Roman" w:hAnsi="Times New Roman" w:cs="Times New Roman"/>
                <w:b/>
                <w:color w:val="0070C0"/>
                <w:sz w:val="24"/>
              </w:rPr>
              <w:t>Program</w:t>
            </w:r>
          </w:p>
          <w:p w14:paraId="6AA347E0" w14:textId="77777777" w:rsidR="00931381" w:rsidRPr="00931381" w:rsidRDefault="00931381" w:rsidP="00931381">
            <w:pPr>
              <w:widowControl w:val="0"/>
              <w:autoSpaceDE w:val="0"/>
              <w:autoSpaceDN w:val="0"/>
              <w:spacing w:before="62" w:after="0" w:line="220" w:lineRule="exact"/>
              <w:ind w:left="92"/>
              <w:rPr>
                <w:rFonts w:ascii="Times New Roman" w:eastAsia="Times New Roman" w:hAnsi="Times New Roman" w:cs="Times New Roman"/>
                <w:b/>
                <w:sz w:val="20"/>
              </w:rPr>
            </w:pPr>
            <w:r w:rsidRPr="00931381">
              <w:rPr>
                <w:rFonts w:ascii="Times New Roman" w:eastAsia="Times New Roman" w:hAnsi="Times New Roman" w:cs="Times New Roman"/>
                <w:b/>
                <w:sz w:val="20"/>
              </w:rPr>
              <w:t>-------------------------------------------------------</w:t>
            </w:r>
          </w:p>
          <w:p w14:paraId="150951A4" w14:textId="77777777" w:rsidR="00931381" w:rsidRPr="00931381" w:rsidRDefault="00931381" w:rsidP="00931381">
            <w:pPr>
              <w:widowControl w:val="0"/>
              <w:autoSpaceDE w:val="0"/>
              <w:autoSpaceDN w:val="0"/>
              <w:spacing w:after="0" w:line="220" w:lineRule="exact"/>
              <w:ind w:left="954"/>
              <w:rPr>
                <w:rFonts w:ascii="Times New Roman" w:eastAsia="Times New Roman" w:hAnsi="Times New Roman" w:cs="Times New Roman"/>
                <w:b/>
                <w:sz w:val="20"/>
              </w:rPr>
            </w:pPr>
            <w:r w:rsidRPr="00931381">
              <w:rPr>
                <w:rFonts w:ascii="Times New Roman" w:eastAsia="Times New Roman" w:hAnsi="Times New Roman" w:cs="Times New Roman"/>
                <w:b/>
                <w:color w:val="006FC0"/>
                <w:sz w:val="20"/>
              </w:rPr>
              <w:t>Full-Time</w:t>
            </w:r>
          </w:p>
          <w:p w14:paraId="218DBE52" w14:textId="77777777" w:rsidR="00931381" w:rsidRPr="00931381" w:rsidRDefault="00931381" w:rsidP="00931381">
            <w:pPr>
              <w:widowControl w:val="0"/>
              <w:autoSpaceDE w:val="0"/>
              <w:autoSpaceDN w:val="0"/>
              <w:spacing w:before="60" w:after="0" w:line="220" w:lineRule="exact"/>
              <w:ind w:left="92"/>
              <w:rPr>
                <w:rFonts w:ascii="Times New Roman" w:eastAsia="Times New Roman" w:hAnsi="Times New Roman" w:cs="Times New Roman"/>
                <w:b/>
                <w:sz w:val="20"/>
              </w:rPr>
            </w:pPr>
            <w:r w:rsidRPr="00931381">
              <w:rPr>
                <w:rFonts w:ascii="Times New Roman" w:eastAsia="Times New Roman" w:hAnsi="Times New Roman" w:cs="Times New Roman"/>
                <w:b/>
                <w:color w:val="001F5F"/>
                <w:sz w:val="20"/>
              </w:rPr>
              <w:t>1st</w:t>
            </w:r>
            <w:r w:rsidRPr="00931381">
              <w:rPr>
                <w:rFonts w:ascii="Times New Roman" w:eastAsia="Times New Roman" w:hAnsi="Times New Roman" w:cs="Times New Roman"/>
                <w:b/>
                <w:color w:val="001F5F"/>
                <w:spacing w:val="-3"/>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Ends:</w:t>
            </w:r>
          </w:p>
          <w:p w14:paraId="55CB1D0A" w14:textId="4BF392BB" w:rsidR="00931381" w:rsidRPr="00931381" w:rsidRDefault="0018779C">
            <w:pPr>
              <w:widowControl w:val="0"/>
              <w:numPr>
                <w:ilvl w:val="0"/>
                <w:numId w:val="64"/>
              </w:numPr>
              <w:tabs>
                <w:tab w:val="left" w:pos="812"/>
                <w:tab w:val="left" w:pos="813"/>
              </w:tabs>
              <w:autoSpaceDE w:val="0"/>
              <w:autoSpaceDN w:val="0"/>
              <w:spacing w:before="61" w:after="0" w:line="240" w:lineRule="auto"/>
              <w:ind w:hanging="361"/>
              <w:rPr>
                <w:rFonts w:ascii="Wingdings" w:eastAsia="Times New Roman" w:hAnsi="Wingdings" w:cs="Times New Roman"/>
                <w:sz w:val="20"/>
              </w:rPr>
            </w:pPr>
            <w:r>
              <w:rPr>
                <w:rFonts w:ascii="Times New Roman" w:eastAsia="Times New Roman" w:hAnsi="Times New Roman" w:cs="Times New Roman"/>
                <w:sz w:val="20"/>
              </w:rPr>
              <w:t>375</w:t>
            </w:r>
            <w:r w:rsidR="00931381" w:rsidRPr="00931381">
              <w:rPr>
                <w:rFonts w:ascii="Times New Roman" w:eastAsia="Times New Roman" w:hAnsi="Times New Roman" w:cs="Times New Roman"/>
                <w:spacing w:val="-2"/>
                <w:sz w:val="20"/>
              </w:rPr>
              <w:t xml:space="preserve"> </w:t>
            </w:r>
            <w:r w:rsidR="00931381" w:rsidRPr="00931381">
              <w:rPr>
                <w:rFonts w:ascii="Times New Roman" w:eastAsia="Times New Roman" w:hAnsi="Times New Roman" w:cs="Times New Roman"/>
                <w:sz w:val="20"/>
              </w:rPr>
              <w:t>Clock</w:t>
            </w:r>
            <w:r w:rsidR="00931381" w:rsidRPr="00931381">
              <w:rPr>
                <w:rFonts w:ascii="Times New Roman" w:eastAsia="Times New Roman" w:hAnsi="Times New Roman" w:cs="Times New Roman"/>
                <w:spacing w:val="-2"/>
                <w:sz w:val="20"/>
              </w:rPr>
              <w:t xml:space="preserve"> </w:t>
            </w:r>
            <w:r w:rsidR="00931381" w:rsidRPr="00931381">
              <w:rPr>
                <w:rFonts w:ascii="Times New Roman" w:eastAsia="Times New Roman" w:hAnsi="Times New Roman" w:cs="Times New Roman"/>
                <w:sz w:val="20"/>
              </w:rPr>
              <w:t>Hours</w:t>
            </w:r>
            <w:r w:rsidR="00931381" w:rsidRPr="00931381">
              <w:rPr>
                <w:rFonts w:ascii="Times New Roman" w:eastAsia="Times New Roman" w:hAnsi="Times New Roman" w:cs="Times New Roman"/>
                <w:spacing w:val="44"/>
                <w:sz w:val="20"/>
              </w:rPr>
              <w:t xml:space="preserve"> </w:t>
            </w:r>
            <w:r w:rsidR="00931381" w:rsidRPr="00931381">
              <w:rPr>
                <w:rFonts w:ascii="Times New Roman" w:eastAsia="Times New Roman" w:hAnsi="Times New Roman" w:cs="Times New Roman"/>
                <w:sz w:val="20"/>
              </w:rPr>
              <w:t>=</w:t>
            </w:r>
            <w:r w:rsidR="00931381" w:rsidRPr="00931381">
              <w:rPr>
                <w:rFonts w:ascii="Times New Roman" w:eastAsia="Times New Roman" w:hAnsi="Times New Roman" w:cs="Times New Roman"/>
                <w:spacing w:val="-3"/>
                <w:sz w:val="20"/>
              </w:rPr>
              <w:t xml:space="preserve"> </w:t>
            </w:r>
            <w:r>
              <w:rPr>
                <w:rFonts w:ascii="Times New Roman" w:eastAsia="Times New Roman" w:hAnsi="Times New Roman" w:cs="Times New Roman"/>
                <w:spacing w:val="-3"/>
                <w:sz w:val="20"/>
              </w:rPr>
              <w:t>12</w:t>
            </w:r>
            <w:r w:rsidR="00931381" w:rsidRPr="00931381">
              <w:rPr>
                <w:rFonts w:ascii="Times New Roman" w:eastAsia="Times New Roman" w:hAnsi="Times New Roman" w:cs="Times New Roman"/>
                <w:spacing w:val="-2"/>
                <w:sz w:val="20"/>
              </w:rPr>
              <w:t xml:space="preserve"> </w:t>
            </w:r>
            <w:r w:rsidR="00931381" w:rsidRPr="00931381">
              <w:rPr>
                <w:rFonts w:ascii="Times New Roman" w:eastAsia="Times New Roman" w:hAnsi="Times New Roman" w:cs="Times New Roman"/>
                <w:sz w:val="20"/>
              </w:rPr>
              <w:t>Weeks</w:t>
            </w:r>
          </w:p>
          <w:p w14:paraId="6C25ECE2" w14:textId="77777777" w:rsidR="00931381" w:rsidRPr="00931381" w:rsidRDefault="00931381">
            <w:pPr>
              <w:widowControl w:val="0"/>
              <w:numPr>
                <w:ilvl w:val="0"/>
                <w:numId w:val="64"/>
              </w:numPr>
              <w:tabs>
                <w:tab w:val="left" w:pos="812"/>
                <w:tab w:val="left" w:pos="813"/>
              </w:tabs>
              <w:autoSpaceDE w:val="0"/>
              <w:autoSpaceDN w:val="0"/>
              <w:spacing w:before="58" w:after="0" w:line="240" w:lineRule="auto"/>
              <w:ind w:hanging="361"/>
              <w:rPr>
                <w:rFonts w:ascii="Wingdings" w:eastAsia="Times New Roman" w:hAnsi="Wingdings" w:cs="Times New Roman"/>
                <w:sz w:val="20"/>
              </w:rPr>
            </w:pPr>
            <w:r w:rsidRPr="00931381">
              <w:rPr>
                <w:rFonts w:ascii="Times New Roman" w:eastAsia="Times New Roman" w:hAnsi="Times New Roman" w:cs="Times New Roman"/>
                <w:sz w:val="20"/>
              </w:rPr>
              <w:t>Minimum</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75%</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Attendance</w:t>
            </w:r>
          </w:p>
          <w:p w14:paraId="05FD9BA8" w14:textId="77777777" w:rsidR="00931381" w:rsidRPr="00931381" w:rsidRDefault="00931381" w:rsidP="00931381">
            <w:pPr>
              <w:widowControl w:val="0"/>
              <w:autoSpaceDE w:val="0"/>
              <w:autoSpaceDN w:val="0"/>
              <w:spacing w:after="0" w:line="220" w:lineRule="exact"/>
              <w:ind w:left="92"/>
              <w:rPr>
                <w:rFonts w:ascii="Times New Roman" w:eastAsia="Times New Roman" w:hAnsi="Times New Roman" w:cs="Times New Roman"/>
                <w:b/>
                <w:sz w:val="20"/>
              </w:rPr>
            </w:pPr>
            <w:r w:rsidRPr="00931381">
              <w:rPr>
                <w:rFonts w:ascii="Times New Roman" w:eastAsia="Times New Roman" w:hAnsi="Times New Roman" w:cs="Times New Roman"/>
                <w:b/>
                <w:color w:val="001F5F"/>
                <w:sz w:val="20"/>
              </w:rPr>
              <w:t>2nd</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Ends:</w:t>
            </w:r>
          </w:p>
          <w:p w14:paraId="6D4931C1" w14:textId="525F807F" w:rsidR="00931381" w:rsidRPr="0018779C" w:rsidRDefault="0018779C">
            <w:pPr>
              <w:widowControl w:val="0"/>
              <w:numPr>
                <w:ilvl w:val="0"/>
                <w:numId w:val="64"/>
              </w:numPr>
              <w:tabs>
                <w:tab w:val="left" w:pos="812"/>
                <w:tab w:val="left" w:pos="813"/>
              </w:tabs>
              <w:autoSpaceDE w:val="0"/>
              <w:autoSpaceDN w:val="0"/>
              <w:spacing w:before="60" w:after="0" w:line="240" w:lineRule="auto"/>
              <w:ind w:hanging="361"/>
              <w:rPr>
                <w:rFonts w:ascii="Wingdings" w:eastAsia="Times New Roman" w:hAnsi="Wingdings" w:cs="Times New Roman"/>
                <w:sz w:val="20"/>
              </w:rPr>
            </w:pPr>
            <w:r w:rsidRPr="0018779C">
              <w:rPr>
                <w:rFonts w:ascii="Times New Roman" w:eastAsia="Times New Roman" w:hAnsi="Times New Roman" w:cs="Times New Roman"/>
                <w:sz w:val="20"/>
              </w:rPr>
              <w:t>750</w:t>
            </w:r>
            <w:r w:rsidR="00931381" w:rsidRPr="0018779C">
              <w:rPr>
                <w:rFonts w:ascii="Times New Roman" w:eastAsia="Times New Roman" w:hAnsi="Times New Roman" w:cs="Times New Roman"/>
                <w:spacing w:val="-3"/>
                <w:sz w:val="20"/>
              </w:rPr>
              <w:t xml:space="preserve"> </w:t>
            </w:r>
            <w:r w:rsidR="00931381" w:rsidRPr="0018779C">
              <w:rPr>
                <w:rFonts w:ascii="Times New Roman" w:eastAsia="Times New Roman" w:hAnsi="Times New Roman" w:cs="Times New Roman"/>
                <w:sz w:val="20"/>
              </w:rPr>
              <w:t>Clock</w:t>
            </w:r>
            <w:r w:rsidR="00931381" w:rsidRPr="0018779C">
              <w:rPr>
                <w:rFonts w:ascii="Times New Roman" w:eastAsia="Times New Roman" w:hAnsi="Times New Roman" w:cs="Times New Roman"/>
                <w:spacing w:val="-2"/>
                <w:sz w:val="20"/>
              </w:rPr>
              <w:t xml:space="preserve"> </w:t>
            </w:r>
            <w:r w:rsidR="00931381" w:rsidRPr="0018779C">
              <w:rPr>
                <w:rFonts w:ascii="Times New Roman" w:eastAsia="Times New Roman" w:hAnsi="Times New Roman" w:cs="Times New Roman"/>
                <w:sz w:val="20"/>
              </w:rPr>
              <w:t>Hours</w:t>
            </w:r>
            <w:r w:rsidR="00931381" w:rsidRPr="0018779C">
              <w:rPr>
                <w:rFonts w:ascii="Times New Roman" w:eastAsia="Times New Roman" w:hAnsi="Times New Roman" w:cs="Times New Roman"/>
                <w:spacing w:val="-1"/>
                <w:sz w:val="20"/>
              </w:rPr>
              <w:t xml:space="preserve"> </w:t>
            </w:r>
            <w:r w:rsidR="00931381" w:rsidRPr="0018779C">
              <w:rPr>
                <w:rFonts w:ascii="Times New Roman" w:eastAsia="Times New Roman" w:hAnsi="Times New Roman" w:cs="Times New Roman"/>
                <w:sz w:val="20"/>
              </w:rPr>
              <w:t>=</w:t>
            </w:r>
            <w:r w:rsidR="00931381" w:rsidRPr="0018779C">
              <w:rPr>
                <w:rFonts w:ascii="Times New Roman" w:eastAsia="Times New Roman" w:hAnsi="Times New Roman" w:cs="Times New Roman"/>
                <w:spacing w:val="-3"/>
                <w:sz w:val="20"/>
              </w:rPr>
              <w:t xml:space="preserve"> </w:t>
            </w:r>
            <w:r w:rsidRPr="0018779C">
              <w:rPr>
                <w:rFonts w:ascii="Times New Roman" w:eastAsia="Times New Roman" w:hAnsi="Times New Roman" w:cs="Times New Roman"/>
                <w:spacing w:val="-3"/>
                <w:sz w:val="20"/>
              </w:rPr>
              <w:t>24</w:t>
            </w:r>
            <w:r w:rsidR="00931381" w:rsidRPr="0018779C">
              <w:rPr>
                <w:rFonts w:ascii="Times New Roman" w:eastAsia="Times New Roman" w:hAnsi="Times New Roman" w:cs="Times New Roman"/>
                <w:spacing w:val="-3"/>
                <w:sz w:val="20"/>
              </w:rPr>
              <w:t xml:space="preserve"> </w:t>
            </w:r>
            <w:r w:rsidR="00931381" w:rsidRPr="0018779C">
              <w:rPr>
                <w:rFonts w:ascii="Times New Roman" w:eastAsia="Times New Roman" w:hAnsi="Times New Roman" w:cs="Times New Roman"/>
                <w:sz w:val="20"/>
              </w:rPr>
              <w:t>Weeks</w:t>
            </w:r>
          </w:p>
          <w:p w14:paraId="2C069C05" w14:textId="77777777" w:rsidR="00931381" w:rsidRPr="00931381" w:rsidRDefault="00931381">
            <w:pPr>
              <w:widowControl w:val="0"/>
              <w:numPr>
                <w:ilvl w:val="0"/>
                <w:numId w:val="64"/>
              </w:numPr>
              <w:tabs>
                <w:tab w:val="left" w:pos="812"/>
                <w:tab w:val="left" w:pos="813"/>
              </w:tabs>
              <w:autoSpaceDE w:val="0"/>
              <w:autoSpaceDN w:val="0"/>
              <w:spacing w:before="59" w:after="0" w:line="240" w:lineRule="auto"/>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Minimum</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b/>
                <w:color w:val="001F5F"/>
                <w:sz w:val="20"/>
              </w:rPr>
              <w:t>Full-Time</w:t>
            </w:r>
          </w:p>
          <w:p w14:paraId="149C3CAB" w14:textId="77777777" w:rsidR="00931381" w:rsidRPr="00931381" w:rsidRDefault="00931381">
            <w:pPr>
              <w:widowControl w:val="0"/>
              <w:numPr>
                <w:ilvl w:val="0"/>
                <w:numId w:val="64"/>
              </w:numPr>
              <w:tabs>
                <w:tab w:val="left" w:pos="812"/>
                <w:tab w:val="left" w:pos="813"/>
              </w:tabs>
              <w:autoSpaceDE w:val="0"/>
              <w:autoSpaceDN w:val="0"/>
              <w:spacing w:before="60" w:after="0" w:line="240" w:lineRule="auto"/>
              <w:ind w:hanging="361"/>
              <w:rPr>
                <w:rFonts w:ascii="Wingdings" w:eastAsia="Times New Roman" w:hAnsi="Wingdings" w:cs="Times New Roman"/>
                <w:sz w:val="20"/>
              </w:rPr>
            </w:pPr>
            <w:r w:rsidRPr="00931381">
              <w:rPr>
                <w:rFonts w:ascii="Times New Roman" w:eastAsia="Times New Roman" w:hAnsi="Times New Roman" w:cs="Times New Roman"/>
                <w:sz w:val="20"/>
              </w:rPr>
              <w:t>75</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4"/>
                <w:sz w:val="20"/>
              </w:rPr>
              <w:t xml:space="preserve"> </w:t>
            </w:r>
            <w:r w:rsidRPr="00931381">
              <w:rPr>
                <w:rFonts w:ascii="Times New Roman" w:eastAsia="Times New Roman" w:hAnsi="Times New Roman" w:cs="Times New Roman"/>
                <w:sz w:val="20"/>
              </w:rPr>
              <w:t>Attendance</w:t>
            </w:r>
          </w:p>
          <w:p w14:paraId="48D01F39" w14:textId="77777777" w:rsidR="00931381" w:rsidRPr="00931381" w:rsidRDefault="00931381" w:rsidP="00931381">
            <w:pPr>
              <w:widowControl w:val="0"/>
              <w:autoSpaceDE w:val="0"/>
              <w:autoSpaceDN w:val="0"/>
              <w:spacing w:after="0" w:line="220" w:lineRule="exact"/>
              <w:ind w:left="954"/>
              <w:rPr>
                <w:rFonts w:ascii="Times New Roman" w:eastAsia="Times New Roman" w:hAnsi="Times New Roman" w:cs="Times New Roman"/>
                <w:b/>
                <w:sz w:val="20"/>
              </w:rPr>
            </w:pPr>
            <w:r w:rsidRPr="00931381">
              <w:rPr>
                <w:rFonts w:ascii="Times New Roman" w:eastAsia="Times New Roman" w:hAnsi="Times New Roman" w:cs="Times New Roman"/>
                <w:b/>
                <w:color w:val="006FC0"/>
                <w:sz w:val="20"/>
              </w:rPr>
              <w:t>Part-Time</w:t>
            </w:r>
          </w:p>
          <w:p w14:paraId="734AA2E6" w14:textId="77777777" w:rsidR="00931381" w:rsidRPr="00931381" w:rsidRDefault="00931381" w:rsidP="00931381">
            <w:pPr>
              <w:widowControl w:val="0"/>
              <w:autoSpaceDE w:val="0"/>
              <w:autoSpaceDN w:val="0"/>
              <w:spacing w:after="0" w:line="220" w:lineRule="exact"/>
              <w:ind w:left="92"/>
              <w:rPr>
                <w:rFonts w:ascii="Times New Roman" w:eastAsia="Times New Roman" w:hAnsi="Times New Roman" w:cs="Times New Roman"/>
                <w:b/>
                <w:sz w:val="20"/>
              </w:rPr>
            </w:pPr>
            <w:r w:rsidRPr="00931381">
              <w:rPr>
                <w:rFonts w:ascii="Times New Roman" w:eastAsia="Times New Roman" w:hAnsi="Times New Roman" w:cs="Times New Roman"/>
                <w:b/>
                <w:color w:val="001F5F"/>
                <w:sz w:val="20"/>
              </w:rPr>
              <w:t>1st</w:t>
            </w:r>
            <w:r w:rsidRPr="00931381">
              <w:rPr>
                <w:rFonts w:ascii="Times New Roman" w:eastAsia="Times New Roman" w:hAnsi="Times New Roman" w:cs="Times New Roman"/>
                <w:b/>
                <w:color w:val="001F5F"/>
                <w:spacing w:val="-3"/>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Ends:</w:t>
            </w:r>
          </w:p>
          <w:p w14:paraId="11583F8D" w14:textId="433BB6BA" w:rsidR="00931381" w:rsidRPr="00931381" w:rsidRDefault="0018779C">
            <w:pPr>
              <w:widowControl w:val="0"/>
              <w:numPr>
                <w:ilvl w:val="0"/>
                <w:numId w:val="64"/>
              </w:numPr>
              <w:tabs>
                <w:tab w:val="left" w:pos="812"/>
                <w:tab w:val="left" w:pos="813"/>
              </w:tabs>
              <w:autoSpaceDE w:val="0"/>
              <w:autoSpaceDN w:val="0"/>
              <w:spacing w:before="58" w:after="0" w:line="240" w:lineRule="auto"/>
              <w:ind w:hanging="361"/>
              <w:rPr>
                <w:rFonts w:ascii="Wingdings" w:eastAsia="Times New Roman" w:hAnsi="Wingdings" w:cs="Times New Roman"/>
                <w:sz w:val="20"/>
              </w:rPr>
            </w:pPr>
            <w:r>
              <w:rPr>
                <w:rFonts w:ascii="Times New Roman" w:eastAsia="Times New Roman" w:hAnsi="Times New Roman" w:cs="Times New Roman"/>
                <w:spacing w:val="-2"/>
                <w:sz w:val="20"/>
              </w:rPr>
              <w:t>375</w:t>
            </w:r>
            <w:r w:rsidR="00931381" w:rsidRPr="00931381">
              <w:rPr>
                <w:rFonts w:ascii="Times New Roman" w:eastAsia="Times New Roman" w:hAnsi="Times New Roman" w:cs="Times New Roman"/>
                <w:spacing w:val="-2"/>
                <w:sz w:val="20"/>
              </w:rPr>
              <w:t xml:space="preserve"> </w:t>
            </w:r>
            <w:r w:rsidR="00931381" w:rsidRPr="00931381">
              <w:rPr>
                <w:rFonts w:ascii="Times New Roman" w:eastAsia="Times New Roman" w:hAnsi="Times New Roman" w:cs="Times New Roman"/>
                <w:sz w:val="20"/>
              </w:rPr>
              <w:t>Clock</w:t>
            </w:r>
            <w:r w:rsidR="00931381" w:rsidRPr="00931381">
              <w:rPr>
                <w:rFonts w:ascii="Times New Roman" w:eastAsia="Times New Roman" w:hAnsi="Times New Roman" w:cs="Times New Roman"/>
                <w:spacing w:val="-2"/>
                <w:sz w:val="20"/>
              </w:rPr>
              <w:t xml:space="preserve"> </w:t>
            </w:r>
            <w:r w:rsidR="00931381" w:rsidRPr="00931381">
              <w:rPr>
                <w:rFonts w:ascii="Times New Roman" w:eastAsia="Times New Roman" w:hAnsi="Times New Roman" w:cs="Times New Roman"/>
                <w:sz w:val="20"/>
              </w:rPr>
              <w:t>Hours</w:t>
            </w:r>
            <w:r w:rsidR="00931381" w:rsidRPr="00931381">
              <w:rPr>
                <w:rFonts w:ascii="Times New Roman" w:eastAsia="Times New Roman" w:hAnsi="Times New Roman" w:cs="Times New Roman"/>
                <w:spacing w:val="43"/>
                <w:sz w:val="20"/>
              </w:rPr>
              <w:t xml:space="preserve"> </w:t>
            </w:r>
            <w:r w:rsidR="00931381" w:rsidRPr="00931381">
              <w:rPr>
                <w:rFonts w:ascii="Times New Roman" w:eastAsia="Times New Roman" w:hAnsi="Times New Roman" w:cs="Times New Roman"/>
                <w:sz w:val="20"/>
              </w:rPr>
              <w:t>=</w:t>
            </w:r>
            <w:r w:rsidR="00931381" w:rsidRPr="00931381">
              <w:rPr>
                <w:rFonts w:ascii="Times New Roman" w:eastAsia="Times New Roman" w:hAnsi="Times New Roman" w:cs="Times New Roman"/>
                <w:spacing w:val="-3"/>
                <w:sz w:val="20"/>
              </w:rPr>
              <w:t xml:space="preserve"> </w:t>
            </w:r>
            <w:r w:rsidR="00931381" w:rsidRPr="00931381">
              <w:rPr>
                <w:rFonts w:ascii="Times New Roman" w:eastAsia="Times New Roman" w:hAnsi="Times New Roman" w:cs="Times New Roman"/>
                <w:sz w:val="20"/>
              </w:rPr>
              <w:t>1</w:t>
            </w:r>
            <w:r w:rsidR="00E65888">
              <w:rPr>
                <w:rFonts w:ascii="Times New Roman" w:eastAsia="Times New Roman" w:hAnsi="Times New Roman" w:cs="Times New Roman"/>
                <w:sz w:val="20"/>
              </w:rPr>
              <w:t>7</w:t>
            </w:r>
            <w:r w:rsidR="00931381" w:rsidRPr="00931381">
              <w:rPr>
                <w:rFonts w:ascii="Times New Roman" w:eastAsia="Times New Roman" w:hAnsi="Times New Roman" w:cs="Times New Roman"/>
                <w:spacing w:val="-2"/>
                <w:sz w:val="20"/>
              </w:rPr>
              <w:t xml:space="preserve"> </w:t>
            </w:r>
            <w:r w:rsidR="00931381" w:rsidRPr="00931381">
              <w:rPr>
                <w:rFonts w:ascii="Times New Roman" w:eastAsia="Times New Roman" w:hAnsi="Times New Roman" w:cs="Times New Roman"/>
                <w:sz w:val="20"/>
              </w:rPr>
              <w:t>Weeks</w:t>
            </w:r>
          </w:p>
          <w:p w14:paraId="018AD094" w14:textId="77777777" w:rsidR="00931381" w:rsidRPr="00931381" w:rsidRDefault="00931381">
            <w:pPr>
              <w:widowControl w:val="0"/>
              <w:numPr>
                <w:ilvl w:val="0"/>
                <w:numId w:val="64"/>
              </w:numPr>
              <w:tabs>
                <w:tab w:val="left" w:pos="812"/>
                <w:tab w:val="left" w:pos="813"/>
              </w:tabs>
              <w:autoSpaceDE w:val="0"/>
              <w:autoSpaceDN w:val="0"/>
              <w:spacing w:before="61" w:after="0" w:line="240" w:lineRule="auto"/>
              <w:ind w:hanging="361"/>
              <w:rPr>
                <w:rFonts w:ascii="Wingdings" w:eastAsia="Times New Roman" w:hAnsi="Wingdings" w:cs="Times New Roman"/>
                <w:sz w:val="20"/>
              </w:rPr>
            </w:pPr>
            <w:r w:rsidRPr="00931381">
              <w:rPr>
                <w:rFonts w:ascii="Times New Roman" w:eastAsia="Times New Roman" w:hAnsi="Times New Roman" w:cs="Times New Roman"/>
                <w:sz w:val="20"/>
              </w:rPr>
              <w:t>Minimum</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75%</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Attendance</w:t>
            </w:r>
          </w:p>
          <w:p w14:paraId="457074C3" w14:textId="77777777" w:rsidR="00931381" w:rsidRPr="00931381" w:rsidRDefault="00931381" w:rsidP="00931381">
            <w:pPr>
              <w:widowControl w:val="0"/>
              <w:autoSpaceDE w:val="0"/>
              <w:autoSpaceDN w:val="0"/>
              <w:spacing w:before="60" w:after="0" w:line="220" w:lineRule="exact"/>
              <w:ind w:left="92"/>
              <w:rPr>
                <w:rFonts w:ascii="Times New Roman" w:eastAsia="Times New Roman" w:hAnsi="Times New Roman" w:cs="Times New Roman"/>
                <w:b/>
                <w:color w:val="001F5F"/>
                <w:sz w:val="20"/>
              </w:rPr>
            </w:pPr>
            <w:r w:rsidRPr="00931381">
              <w:rPr>
                <w:rFonts w:ascii="Times New Roman" w:eastAsia="Times New Roman" w:hAnsi="Times New Roman" w:cs="Times New Roman"/>
                <w:b/>
                <w:color w:val="001F5F"/>
                <w:sz w:val="20"/>
              </w:rPr>
              <w:t>2nd</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Ends:</w:t>
            </w:r>
          </w:p>
          <w:p w14:paraId="063C431F" w14:textId="29F62135" w:rsidR="00931381" w:rsidRPr="00931381" w:rsidRDefault="0018779C">
            <w:pPr>
              <w:widowControl w:val="0"/>
              <w:numPr>
                <w:ilvl w:val="0"/>
                <w:numId w:val="68"/>
              </w:numPr>
              <w:autoSpaceDE w:val="0"/>
              <w:autoSpaceDN w:val="0"/>
              <w:spacing w:before="60" w:after="0" w:line="220" w:lineRule="exact"/>
              <w:jc w:val="both"/>
              <w:rPr>
                <w:rFonts w:ascii="Wingdings" w:eastAsia="Times New Roman" w:hAnsi="Wingdings" w:cs="Times New Roman"/>
                <w:sz w:val="20"/>
              </w:rPr>
            </w:pPr>
            <w:r>
              <w:rPr>
                <w:rFonts w:ascii="Times New Roman" w:eastAsia="Times New Roman" w:hAnsi="Times New Roman" w:cs="Times New Roman"/>
                <w:spacing w:val="-2"/>
                <w:sz w:val="20"/>
              </w:rPr>
              <w:t>750</w:t>
            </w:r>
            <w:r w:rsidR="00931381" w:rsidRPr="00931381">
              <w:rPr>
                <w:rFonts w:ascii="Times New Roman" w:eastAsia="Times New Roman" w:hAnsi="Times New Roman" w:cs="Times New Roman"/>
                <w:spacing w:val="-2"/>
                <w:sz w:val="20"/>
              </w:rPr>
              <w:t xml:space="preserve"> </w:t>
            </w:r>
            <w:r w:rsidR="00931381" w:rsidRPr="00931381">
              <w:rPr>
                <w:rFonts w:ascii="Times New Roman" w:eastAsia="Times New Roman" w:hAnsi="Times New Roman" w:cs="Times New Roman"/>
                <w:sz w:val="20"/>
              </w:rPr>
              <w:t>Clock</w:t>
            </w:r>
            <w:r w:rsidR="00931381" w:rsidRPr="00931381">
              <w:rPr>
                <w:rFonts w:ascii="Times New Roman" w:eastAsia="Times New Roman" w:hAnsi="Times New Roman" w:cs="Times New Roman"/>
                <w:spacing w:val="-2"/>
                <w:sz w:val="20"/>
              </w:rPr>
              <w:t xml:space="preserve"> </w:t>
            </w:r>
            <w:r w:rsidR="00931381" w:rsidRPr="00931381">
              <w:rPr>
                <w:rFonts w:ascii="Times New Roman" w:eastAsia="Times New Roman" w:hAnsi="Times New Roman" w:cs="Times New Roman"/>
                <w:sz w:val="20"/>
              </w:rPr>
              <w:t>Hours</w:t>
            </w:r>
            <w:r w:rsidR="00931381" w:rsidRPr="00931381">
              <w:rPr>
                <w:rFonts w:ascii="Times New Roman" w:eastAsia="Times New Roman" w:hAnsi="Times New Roman" w:cs="Times New Roman"/>
                <w:spacing w:val="43"/>
                <w:sz w:val="20"/>
              </w:rPr>
              <w:t xml:space="preserve"> </w:t>
            </w:r>
            <w:r w:rsidR="00931381" w:rsidRPr="00931381">
              <w:rPr>
                <w:rFonts w:ascii="Times New Roman" w:eastAsia="Times New Roman" w:hAnsi="Times New Roman" w:cs="Times New Roman"/>
                <w:sz w:val="20"/>
              </w:rPr>
              <w:t>=</w:t>
            </w:r>
            <w:r w:rsidR="00931381" w:rsidRPr="00931381">
              <w:rPr>
                <w:rFonts w:ascii="Times New Roman" w:eastAsia="Times New Roman" w:hAnsi="Times New Roman" w:cs="Times New Roman"/>
                <w:spacing w:val="-3"/>
                <w:sz w:val="20"/>
              </w:rPr>
              <w:t xml:space="preserve"> </w:t>
            </w:r>
            <w:r w:rsidR="00E65888">
              <w:rPr>
                <w:rFonts w:ascii="Times New Roman" w:eastAsia="Times New Roman" w:hAnsi="Times New Roman" w:cs="Times New Roman"/>
                <w:spacing w:val="-3"/>
                <w:sz w:val="20"/>
              </w:rPr>
              <w:t>34</w:t>
            </w:r>
            <w:r w:rsidR="00931381" w:rsidRPr="00931381">
              <w:rPr>
                <w:rFonts w:ascii="Times New Roman" w:eastAsia="Times New Roman" w:hAnsi="Times New Roman" w:cs="Times New Roman"/>
                <w:spacing w:val="-2"/>
                <w:sz w:val="20"/>
              </w:rPr>
              <w:t xml:space="preserve"> </w:t>
            </w:r>
            <w:r w:rsidR="00931381" w:rsidRPr="00931381">
              <w:rPr>
                <w:rFonts w:ascii="Times New Roman" w:eastAsia="Times New Roman" w:hAnsi="Times New Roman" w:cs="Times New Roman"/>
                <w:sz w:val="20"/>
              </w:rPr>
              <w:t>Weeks</w:t>
            </w:r>
          </w:p>
          <w:p w14:paraId="50E7B8E1" w14:textId="77777777" w:rsidR="00931381" w:rsidRPr="00931381" w:rsidRDefault="00931381">
            <w:pPr>
              <w:widowControl w:val="0"/>
              <w:numPr>
                <w:ilvl w:val="0"/>
                <w:numId w:val="64"/>
              </w:numPr>
              <w:tabs>
                <w:tab w:val="left" w:pos="812"/>
                <w:tab w:val="left" w:pos="813"/>
              </w:tabs>
              <w:autoSpaceDE w:val="0"/>
              <w:autoSpaceDN w:val="0"/>
              <w:spacing w:before="61" w:after="0" w:line="240" w:lineRule="auto"/>
              <w:ind w:hanging="361"/>
              <w:rPr>
                <w:rFonts w:ascii="Wingdings" w:eastAsia="Times New Roman" w:hAnsi="Wingdings" w:cs="Times New Roman"/>
                <w:sz w:val="20"/>
              </w:rPr>
            </w:pPr>
            <w:r w:rsidRPr="00931381">
              <w:rPr>
                <w:rFonts w:ascii="Times New Roman" w:eastAsia="Times New Roman" w:hAnsi="Times New Roman" w:cs="Times New Roman"/>
                <w:sz w:val="20"/>
              </w:rPr>
              <w:t>Minimum</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75%</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Attendance</w:t>
            </w:r>
          </w:p>
          <w:p w14:paraId="64AC678D" w14:textId="77777777" w:rsidR="00931381" w:rsidRPr="00931381" w:rsidRDefault="00931381" w:rsidP="00931381">
            <w:pPr>
              <w:widowControl w:val="0"/>
              <w:autoSpaceDE w:val="0"/>
              <w:autoSpaceDN w:val="0"/>
              <w:spacing w:before="60" w:after="0" w:line="220" w:lineRule="exact"/>
              <w:ind w:left="92"/>
              <w:rPr>
                <w:rFonts w:ascii="Times New Roman" w:eastAsia="Times New Roman" w:hAnsi="Times New Roman" w:cs="Times New Roman"/>
                <w:b/>
                <w:color w:val="001F5F"/>
                <w:sz w:val="20"/>
              </w:rPr>
            </w:pPr>
          </w:p>
          <w:p w14:paraId="450D87EE" w14:textId="77777777" w:rsidR="00931381" w:rsidRPr="00931381" w:rsidRDefault="00931381" w:rsidP="00931381">
            <w:pPr>
              <w:widowControl w:val="0"/>
              <w:autoSpaceDE w:val="0"/>
              <w:autoSpaceDN w:val="0"/>
              <w:spacing w:before="60" w:after="0" w:line="220" w:lineRule="exact"/>
              <w:ind w:left="92"/>
              <w:rPr>
                <w:rFonts w:ascii="Times New Roman" w:eastAsia="Times New Roman" w:hAnsi="Times New Roman" w:cs="Times New Roman"/>
                <w:b/>
                <w:sz w:val="20"/>
              </w:rPr>
            </w:pPr>
          </w:p>
        </w:tc>
        <w:tc>
          <w:tcPr>
            <w:tcW w:w="3302" w:type="dxa"/>
            <w:tcBorders>
              <w:bottom w:val="nil"/>
              <w:right w:val="nil"/>
            </w:tcBorders>
          </w:tcPr>
          <w:p w14:paraId="33248B08" w14:textId="77777777" w:rsidR="00931381" w:rsidRPr="00931381" w:rsidRDefault="00931381" w:rsidP="00931381">
            <w:pPr>
              <w:widowControl w:val="0"/>
              <w:autoSpaceDE w:val="0"/>
              <w:autoSpaceDN w:val="0"/>
              <w:spacing w:before="41" w:after="0" w:line="300" w:lineRule="auto"/>
              <w:ind w:left="89" w:right="834" w:firstLine="1315"/>
              <w:rPr>
                <w:rFonts w:ascii="Times New Roman" w:eastAsia="Times New Roman" w:hAnsi="Times New Roman" w:cs="Times New Roman"/>
                <w:b/>
                <w:sz w:val="20"/>
              </w:rPr>
            </w:pPr>
            <w:r w:rsidRPr="00931381">
              <w:rPr>
                <w:rFonts w:ascii="Times New Roman" w:eastAsia="Times New Roman" w:hAnsi="Times New Roman" w:cs="Times New Roman"/>
                <w:b/>
                <w:color w:val="006FC0"/>
                <w:sz w:val="20"/>
              </w:rPr>
              <w:t>Full-time</w:t>
            </w:r>
            <w:r w:rsidRPr="00931381">
              <w:rPr>
                <w:rFonts w:ascii="Times New Roman" w:eastAsia="Times New Roman" w:hAnsi="Times New Roman" w:cs="Times New Roman"/>
                <w:b/>
                <w:color w:val="006FC0"/>
                <w:spacing w:val="1"/>
                <w:sz w:val="20"/>
              </w:rPr>
              <w:t xml:space="preserve"> </w:t>
            </w:r>
            <w:r w:rsidRPr="00931381">
              <w:rPr>
                <w:rFonts w:ascii="Times New Roman" w:eastAsia="Times New Roman" w:hAnsi="Times New Roman" w:cs="Times New Roman"/>
                <w:b/>
                <w:color w:val="001F5F"/>
                <w:sz w:val="20"/>
              </w:rPr>
              <w:t>1st</w:t>
            </w:r>
            <w:r w:rsidRPr="00931381">
              <w:rPr>
                <w:rFonts w:ascii="Times New Roman" w:eastAsia="Times New Roman" w:hAnsi="Times New Roman" w:cs="Times New Roman"/>
                <w:b/>
                <w:color w:val="001F5F"/>
                <w:spacing w:val="-4"/>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3"/>
                <w:sz w:val="20"/>
              </w:rPr>
              <w:t xml:space="preserve"> </w:t>
            </w:r>
            <w:r w:rsidRPr="00931381">
              <w:rPr>
                <w:rFonts w:ascii="Times New Roman" w:eastAsia="Times New Roman" w:hAnsi="Times New Roman" w:cs="Times New Roman"/>
                <w:b/>
                <w:color w:val="001F5F"/>
                <w:sz w:val="20"/>
              </w:rPr>
              <w:t>Ends:</w:t>
            </w:r>
          </w:p>
          <w:p w14:paraId="1BF67605" w14:textId="77777777" w:rsidR="00931381" w:rsidRPr="00931381" w:rsidRDefault="00931381">
            <w:pPr>
              <w:widowControl w:val="0"/>
              <w:numPr>
                <w:ilvl w:val="0"/>
                <w:numId w:val="63"/>
              </w:numPr>
              <w:tabs>
                <w:tab w:val="left" w:pos="809"/>
                <w:tab w:val="left" w:pos="810"/>
              </w:tabs>
              <w:autoSpaceDE w:val="0"/>
              <w:autoSpaceDN w:val="0"/>
              <w:spacing w:after="0" w:line="243" w:lineRule="exact"/>
              <w:ind w:hanging="361"/>
              <w:rPr>
                <w:rFonts w:ascii="Times New Roman" w:eastAsia="Times New Roman" w:hAnsi="Times New Roman" w:cs="Times New Roman"/>
                <w:sz w:val="20"/>
              </w:rPr>
            </w:pPr>
            <w:r w:rsidRPr="00931381">
              <w:rPr>
                <w:rFonts w:ascii="Times New Roman" w:eastAsia="Times New Roman" w:hAnsi="Times New Roman" w:cs="Times New Roman"/>
                <w:sz w:val="20"/>
              </w:rPr>
              <w:t>150</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Clock</w:t>
            </w:r>
            <w:r w:rsidRPr="00931381">
              <w:rPr>
                <w:rFonts w:ascii="Times New Roman" w:eastAsia="Times New Roman" w:hAnsi="Times New Roman" w:cs="Times New Roman"/>
                <w:spacing w:val="-1"/>
                <w:sz w:val="20"/>
              </w:rPr>
              <w:t xml:space="preserve"> </w:t>
            </w:r>
            <w:r w:rsidRPr="00931381">
              <w:rPr>
                <w:rFonts w:ascii="Times New Roman" w:eastAsia="Times New Roman" w:hAnsi="Times New Roman" w:cs="Times New Roman"/>
                <w:sz w:val="20"/>
              </w:rPr>
              <w:t>Hours</w:t>
            </w:r>
            <w:r w:rsidRPr="00931381">
              <w:rPr>
                <w:rFonts w:ascii="Times New Roman" w:eastAsia="Times New Roman" w:hAnsi="Times New Roman" w:cs="Times New Roman"/>
                <w:spacing w:val="44"/>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2"/>
                <w:sz w:val="20"/>
              </w:rPr>
              <w:t xml:space="preserve"> 5 </w:t>
            </w:r>
            <w:r w:rsidRPr="00931381">
              <w:rPr>
                <w:rFonts w:ascii="Times New Roman" w:eastAsia="Times New Roman" w:hAnsi="Times New Roman" w:cs="Times New Roman"/>
                <w:sz w:val="20"/>
              </w:rPr>
              <w:t>Weeks</w:t>
            </w:r>
          </w:p>
          <w:p w14:paraId="591A5590" w14:textId="77777777" w:rsidR="00931381" w:rsidRPr="00931381" w:rsidRDefault="00931381">
            <w:pPr>
              <w:widowControl w:val="0"/>
              <w:numPr>
                <w:ilvl w:val="0"/>
                <w:numId w:val="63"/>
              </w:numPr>
              <w:tabs>
                <w:tab w:val="left" w:pos="809"/>
                <w:tab w:val="left" w:pos="810"/>
              </w:tabs>
              <w:autoSpaceDE w:val="0"/>
              <w:autoSpaceDN w:val="0"/>
              <w:spacing w:before="61" w:after="0" w:line="240" w:lineRule="auto"/>
              <w:ind w:hanging="361"/>
              <w:rPr>
                <w:rFonts w:ascii="Times New Roman" w:eastAsia="Times New Roman" w:hAnsi="Times New Roman" w:cs="Times New Roman"/>
                <w:sz w:val="20"/>
              </w:rPr>
            </w:pPr>
            <w:r w:rsidRPr="00931381">
              <w:rPr>
                <w:rFonts w:ascii="Times New Roman" w:eastAsia="Times New Roman" w:hAnsi="Times New Roman" w:cs="Times New Roman"/>
                <w:sz w:val="20"/>
              </w:rPr>
              <w:t>Minimum</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75%</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Attendance</w:t>
            </w:r>
          </w:p>
          <w:p w14:paraId="6251548B" w14:textId="77777777" w:rsidR="00931381" w:rsidRPr="00931381" w:rsidRDefault="00931381" w:rsidP="00931381">
            <w:pPr>
              <w:widowControl w:val="0"/>
              <w:autoSpaceDE w:val="0"/>
              <w:autoSpaceDN w:val="0"/>
              <w:spacing w:before="58" w:after="0" w:line="220" w:lineRule="exact"/>
              <w:ind w:left="92"/>
              <w:rPr>
                <w:rFonts w:ascii="Times New Roman" w:eastAsia="Times New Roman" w:hAnsi="Times New Roman" w:cs="Times New Roman"/>
                <w:b/>
                <w:color w:val="001F5F"/>
                <w:sz w:val="20"/>
              </w:rPr>
            </w:pPr>
            <w:r w:rsidRPr="00931381">
              <w:rPr>
                <w:rFonts w:ascii="Times New Roman" w:eastAsia="Times New Roman" w:hAnsi="Times New Roman" w:cs="Times New Roman"/>
                <w:b/>
                <w:color w:val="001F5F"/>
                <w:sz w:val="20"/>
              </w:rPr>
              <w:t>2nd</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Ends</w:t>
            </w:r>
          </w:p>
          <w:p w14:paraId="65255387" w14:textId="77777777" w:rsidR="00931381" w:rsidRPr="00931381" w:rsidRDefault="00931381">
            <w:pPr>
              <w:widowControl w:val="0"/>
              <w:numPr>
                <w:ilvl w:val="0"/>
                <w:numId w:val="67"/>
              </w:numPr>
              <w:autoSpaceDE w:val="0"/>
              <w:autoSpaceDN w:val="0"/>
              <w:spacing w:before="58" w:after="0" w:line="220" w:lineRule="exact"/>
              <w:rPr>
                <w:rFonts w:ascii="Times New Roman" w:eastAsia="Times New Roman" w:hAnsi="Times New Roman" w:cs="Times New Roman"/>
                <w:bCs/>
                <w:sz w:val="20"/>
              </w:rPr>
            </w:pPr>
            <w:r w:rsidRPr="00931381">
              <w:rPr>
                <w:rFonts w:ascii="Times New Roman" w:eastAsia="Times New Roman" w:hAnsi="Times New Roman" w:cs="Times New Roman"/>
                <w:bCs/>
                <w:sz w:val="20"/>
              </w:rPr>
              <w:t>300 Clock Hours =10 Weeks</w:t>
            </w:r>
          </w:p>
          <w:p w14:paraId="6402459F" w14:textId="77777777" w:rsidR="00931381" w:rsidRPr="00931381" w:rsidRDefault="00931381">
            <w:pPr>
              <w:widowControl w:val="0"/>
              <w:numPr>
                <w:ilvl w:val="0"/>
                <w:numId w:val="67"/>
              </w:numPr>
              <w:autoSpaceDE w:val="0"/>
              <w:autoSpaceDN w:val="0"/>
              <w:spacing w:before="58" w:after="0" w:line="220" w:lineRule="exact"/>
              <w:rPr>
                <w:rFonts w:ascii="Times New Roman" w:eastAsia="Times New Roman" w:hAnsi="Times New Roman" w:cs="Times New Roman"/>
                <w:bCs/>
                <w:sz w:val="20"/>
              </w:rPr>
            </w:pPr>
            <w:r w:rsidRPr="00931381">
              <w:rPr>
                <w:rFonts w:ascii="Times New Roman" w:eastAsia="Times New Roman" w:hAnsi="Times New Roman" w:cs="Times New Roman"/>
                <w:bCs/>
                <w:sz w:val="20"/>
              </w:rPr>
              <w:t>Minimum 75% Attendance</w:t>
            </w:r>
          </w:p>
          <w:p w14:paraId="4635CDF6" w14:textId="77777777" w:rsidR="00931381" w:rsidRPr="00931381" w:rsidRDefault="00931381" w:rsidP="00931381">
            <w:pPr>
              <w:widowControl w:val="0"/>
              <w:autoSpaceDE w:val="0"/>
              <w:autoSpaceDN w:val="0"/>
              <w:spacing w:before="58" w:after="0" w:line="300" w:lineRule="auto"/>
              <w:ind w:left="90" w:right="835" w:firstLine="1224"/>
              <w:rPr>
                <w:rFonts w:ascii="Times New Roman" w:eastAsia="Times New Roman" w:hAnsi="Times New Roman" w:cs="Times New Roman"/>
                <w:b/>
                <w:sz w:val="20"/>
              </w:rPr>
            </w:pPr>
            <w:r w:rsidRPr="00931381">
              <w:rPr>
                <w:rFonts w:ascii="Times New Roman" w:eastAsia="Times New Roman" w:hAnsi="Times New Roman" w:cs="Times New Roman"/>
                <w:b/>
                <w:color w:val="006FC0"/>
                <w:sz w:val="20"/>
              </w:rPr>
              <w:t>Part-time</w:t>
            </w:r>
            <w:r w:rsidRPr="00931381">
              <w:rPr>
                <w:rFonts w:ascii="Times New Roman" w:eastAsia="Times New Roman" w:hAnsi="Times New Roman" w:cs="Times New Roman"/>
                <w:b/>
                <w:color w:val="006FC0"/>
                <w:spacing w:val="1"/>
                <w:sz w:val="20"/>
              </w:rPr>
              <w:t xml:space="preserve"> </w:t>
            </w:r>
            <w:r w:rsidRPr="00931381">
              <w:rPr>
                <w:rFonts w:ascii="Times New Roman" w:eastAsia="Times New Roman" w:hAnsi="Times New Roman" w:cs="Times New Roman"/>
                <w:b/>
                <w:color w:val="001F5F"/>
                <w:sz w:val="20"/>
              </w:rPr>
              <w:t>1st</w:t>
            </w:r>
            <w:r w:rsidRPr="00931381">
              <w:rPr>
                <w:rFonts w:ascii="Times New Roman" w:eastAsia="Times New Roman" w:hAnsi="Times New Roman" w:cs="Times New Roman"/>
                <w:b/>
                <w:color w:val="001F5F"/>
                <w:spacing w:val="-4"/>
                <w:sz w:val="20"/>
              </w:rPr>
              <w:t xml:space="preserve"> </w:t>
            </w:r>
            <w:proofErr w:type="spellStart"/>
            <w:r w:rsidRPr="00931381">
              <w:rPr>
                <w:rFonts w:ascii="Times New Roman" w:eastAsia="Times New Roman" w:hAnsi="Times New Roman" w:cs="Times New Roman"/>
                <w:b/>
                <w:color w:val="001F5F"/>
                <w:spacing w:val="-4"/>
                <w:sz w:val="20"/>
              </w:rPr>
              <w:t>1st</w:t>
            </w:r>
            <w:proofErr w:type="spellEnd"/>
            <w:r w:rsidRPr="00931381">
              <w:rPr>
                <w:rFonts w:ascii="Times New Roman" w:eastAsia="Times New Roman" w:hAnsi="Times New Roman" w:cs="Times New Roman"/>
                <w:b/>
                <w:color w:val="001F5F"/>
                <w:spacing w:val="-4"/>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3"/>
                <w:sz w:val="20"/>
              </w:rPr>
              <w:t xml:space="preserve"> E</w:t>
            </w:r>
            <w:r w:rsidRPr="00931381">
              <w:rPr>
                <w:rFonts w:ascii="Times New Roman" w:eastAsia="Times New Roman" w:hAnsi="Times New Roman" w:cs="Times New Roman"/>
                <w:b/>
                <w:color w:val="001F5F"/>
                <w:sz w:val="20"/>
              </w:rPr>
              <w:t>nds:</w:t>
            </w:r>
          </w:p>
          <w:p w14:paraId="192B311C" w14:textId="77777777" w:rsidR="00931381" w:rsidRPr="00931381" w:rsidRDefault="00931381">
            <w:pPr>
              <w:widowControl w:val="0"/>
              <w:numPr>
                <w:ilvl w:val="0"/>
                <w:numId w:val="63"/>
              </w:numPr>
              <w:tabs>
                <w:tab w:val="left" w:pos="809"/>
                <w:tab w:val="left" w:pos="810"/>
              </w:tabs>
              <w:autoSpaceDE w:val="0"/>
              <w:autoSpaceDN w:val="0"/>
              <w:spacing w:after="0" w:line="243" w:lineRule="exact"/>
              <w:rPr>
                <w:rFonts w:ascii="Times New Roman" w:eastAsia="Times New Roman" w:hAnsi="Times New Roman" w:cs="Times New Roman"/>
                <w:sz w:val="20"/>
              </w:rPr>
            </w:pPr>
            <w:r w:rsidRPr="00931381">
              <w:rPr>
                <w:rFonts w:ascii="Times New Roman" w:eastAsia="Times New Roman" w:hAnsi="Times New Roman" w:cs="Times New Roman"/>
                <w:sz w:val="20"/>
              </w:rPr>
              <w:t>150 Clock</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Hours</w:t>
            </w:r>
            <w:r w:rsidRPr="00931381">
              <w:rPr>
                <w:rFonts w:ascii="Times New Roman" w:eastAsia="Times New Roman" w:hAnsi="Times New Roman" w:cs="Times New Roman"/>
                <w:spacing w:val="43"/>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3"/>
                <w:sz w:val="20"/>
              </w:rPr>
              <w:t xml:space="preserve"> 7</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Weeks</w:t>
            </w:r>
          </w:p>
          <w:p w14:paraId="2907B160" w14:textId="77777777" w:rsidR="00931381" w:rsidRPr="00931381" w:rsidRDefault="00931381">
            <w:pPr>
              <w:widowControl w:val="0"/>
              <w:numPr>
                <w:ilvl w:val="0"/>
                <w:numId w:val="63"/>
              </w:numPr>
              <w:tabs>
                <w:tab w:val="left" w:pos="809"/>
                <w:tab w:val="left" w:pos="810"/>
              </w:tabs>
              <w:autoSpaceDE w:val="0"/>
              <w:autoSpaceDN w:val="0"/>
              <w:spacing w:before="58" w:after="0" w:line="240" w:lineRule="auto"/>
              <w:rPr>
                <w:rFonts w:ascii="Times New Roman" w:eastAsia="Times New Roman" w:hAnsi="Times New Roman" w:cs="Times New Roman"/>
                <w:sz w:val="20"/>
              </w:rPr>
            </w:pPr>
            <w:r w:rsidRPr="00931381">
              <w:rPr>
                <w:rFonts w:ascii="Times New Roman" w:eastAsia="Times New Roman" w:hAnsi="Times New Roman" w:cs="Times New Roman"/>
                <w:sz w:val="20"/>
              </w:rPr>
              <w:t>Minimum</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75%</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Attendance</w:t>
            </w:r>
          </w:p>
          <w:p w14:paraId="272C7E2D" w14:textId="77777777" w:rsidR="00931381" w:rsidRPr="00931381" w:rsidRDefault="00931381" w:rsidP="00931381">
            <w:pPr>
              <w:widowControl w:val="0"/>
              <w:autoSpaceDE w:val="0"/>
              <w:autoSpaceDN w:val="0"/>
              <w:spacing w:before="58" w:after="0" w:line="220" w:lineRule="exact"/>
              <w:ind w:left="92"/>
              <w:rPr>
                <w:rFonts w:ascii="Times New Roman" w:eastAsia="Times New Roman" w:hAnsi="Times New Roman" w:cs="Times New Roman"/>
                <w:b/>
                <w:sz w:val="20"/>
              </w:rPr>
            </w:pPr>
            <w:r w:rsidRPr="00931381">
              <w:rPr>
                <w:rFonts w:ascii="Times New Roman" w:eastAsia="Times New Roman" w:hAnsi="Times New Roman" w:cs="Times New Roman"/>
                <w:b/>
                <w:color w:val="001F5F"/>
                <w:sz w:val="20"/>
              </w:rPr>
              <w:t>2nd</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Ends:</w:t>
            </w:r>
          </w:p>
          <w:p w14:paraId="70F15711" w14:textId="77777777" w:rsidR="00931381" w:rsidRPr="00931381" w:rsidRDefault="00931381">
            <w:pPr>
              <w:widowControl w:val="0"/>
              <w:numPr>
                <w:ilvl w:val="0"/>
                <w:numId w:val="64"/>
              </w:numPr>
              <w:tabs>
                <w:tab w:val="left" w:pos="812"/>
                <w:tab w:val="left" w:pos="813"/>
              </w:tabs>
              <w:autoSpaceDE w:val="0"/>
              <w:autoSpaceDN w:val="0"/>
              <w:spacing w:before="61" w:after="0" w:line="240" w:lineRule="auto"/>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300</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Clock</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Hours</w:t>
            </w:r>
            <w:r w:rsidRPr="00931381">
              <w:rPr>
                <w:rFonts w:ascii="Times New Roman" w:eastAsia="Times New Roman" w:hAnsi="Times New Roman" w:cs="Times New Roman"/>
                <w:spacing w:val="-1"/>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3"/>
                <w:sz w:val="20"/>
              </w:rPr>
              <w:t xml:space="preserve"> 14 </w:t>
            </w:r>
            <w:r w:rsidRPr="00931381">
              <w:rPr>
                <w:rFonts w:ascii="Times New Roman" w:eastAsia="Times New Roman" w:hAnsi="Times New Roman" w:cs="Times New Roman"/>
                <w:sz w:val="20"/>
              </w:rPr>
              <w:t>Weeks</w:t>
            </w:r>
          </w:p>
          <w:p w14:paraId="75A61564" w14:textId="77777777" w:rsidR="00931381" w:rsidRPr="00931381" w:rsidRDefault="00931381">
            <w:pPr>
              <w:widowControl w:val="0"/>
              <w:numPr>
                <w:ilvl w:val="0"/>
                <w:numId w:val="64"/>
              </w:numPr>
              <w:tabs>
                <w:tab w:val="left" w:pos="812"/>
                <w:tab w:val="left" w:pos="813"/>
              </w:tabs>
              <w:autoSpaceDE w:val="0"/>
              <w:autoSpaceDN w:val="0"/>
              <w:spacing w:before="60" w:after="0" w:line="240" w:lineRule="auto"/>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Minimum75%</w:t>
            </w:r>
            <w:r w:rsidRPr="00931381">
              <w:rPr>
                <w:rFonts w:ascii="Times New Roman" w:eastAsia="Times New Roman" w:hAnsi="Times New Roman" w:cs="Times New Roman"/>
                <w:spacing w:val="-6"/>
                <w:sz w:val="20"/>
              </w:rPr>
              <w:t xml:space="preserve"> </w:t>
            </w:r>
            <w:r w:rsidRPr="00931381">
              <w:rPr>
                <w:rFonts w:ascii="Times New Roman" w:eastAsia="Times New Roman" w:hAnsi="Times New Roman" w:cs="Times New Roman"/>
                <w:sz w:val="20"/>
              </w:rPr>
              <w:t>Attendance</w:t>
            </w:r>
          </w:p>
          <w:p w14:paraId="06A25B34" w14:textId="399F8C6B" w:rsidR="00184377" w:rsidRDefault="00184377" w:rsidP="00184377">
            <w:pPr>
              <w:widowControl w:val="0"/>
              <w:pBdr>
                <w:bottom w:val="single" w:sz="6" w:space="1" w:color="auto"/>
              </w:pBdr>
              <w:tabs>
                <w:tab w:val="left" w:pos="809"/>
                <w:tab w:val="left" w:pos="810"/>
              </w:tabs>
              <w:autoSpaceDE w:val="0"/>
              <w:autoSpaceDN w:val="0"/>
              <w:spacing w:before="58" w:after="0" w:line="240" w:lineRule="auto"/>
              <w:jc w:val="center"/>
              <w:rPr>
                <w:rFonts w:ascii="Times New Roman" w:eastAsia="Times New Roman" w:hAnsi="Times New Roman" w:cs="Times New Roman"/>
                <w:color w:val="0070C0"/>
                <w:sz w:val="20"/>
              </w:rPr>
            </w:pPr>
            <w:r>
              <w:rPr>
                <w:rFonts w:ascii="Times New Roman" w:eastAsia="Times New Roman" w:hAnsi="Times New Roman" w:cs="Times New Roman"/>
                <w:color w:val="0070C0"/>
                <w:sz w:val="20"/>
              </w:rPr>
              <w:t>------------------------------------------------</w:t>
            </w:r>
          </w:p>
          <w:p w14:paraId="0DCFCAC4" w14:textId="38DAB50C" w:rsidR="00184377" w:rsidRPr="00184377" w:rsidRDefault="00184377" w:rsidP="00184377">
            <w:pPr>
              <w:widowControl w:val="0"/>
              <w:pBdr>
                <w:bottom w:val="single" w:sz="6" w:space="1" w:color="auto"/>
              </w:pBdr>
              <w:tabs>
                <w:tab w:val="left" w:pos="809"/>
                <w:tab w:val="left" w:pos="810"/>
              </w:tabs>
              <w:autoSpaceDE w:val="0"/>
              <w:autoSpaceDN w:val="0"/>
              <w:spacing w:before="58" w:after="0" w:line="240" w:lineRule="auto"/>
              <w:jc w:val="center"/>
              <w:rPr>
                <w:rFonts w:ascii="Times New Roman" w:eastAsia="Times New Roman" w:hAnsi="Times New Roman" w:cs="Times New Roman"/>
                <w:b/>
                <w:bCs/>
                <w:color w:val="0070C0"/>
                <w:sz w:val="24"/>
                <w:szCs w:val="24"/>
              </w:rPr>
            </w:pPr>
            <w:r w:rsidRPr="00184377">
              <w:rPr>
                <w:rFonts w:ascii="Times New Roman" w:eastAsia="Times New Roman" w:hAnsi="Times New Roman" w:cs="Times New Roman"/>
                <w:b/>
                <w:bCs/>
                <w:color w:val="0070C0"/>
                <w:sz w:val="24"/>
                <w:szCs w:val="24"/>
              </w:rPr>
              <w:t>Massage Therapy Program</w:t>
            </w:r>
          </w:p>
          <w:p w14:paraId="39604E79" w14:textId="77777777" w:rsidR="00184377" w:rsidRPr="0090055D" w:rsidRDefault="00184377" w:rsidP="00184377">
            <w:pPr>
              <w:widowControl w:val="0"/>
              <w:pBdr>
                <w:bottom w:val="single" w:sz="6" w:space="1" w:color="auto"/>
              </w:pBdr>
              <w:tabs>
                <w:tab w:val="left" w:pos="809"/>
                <w:tab w:val="left" w:pos="810"/>
              </w:tabs>
              <w:autoSpaceDE w:val="0"/>
              <w:autoSpaceDN w:val="0"/>
              <w:spacing w:before="58" w:after="0" w:line="240" w:lineRule="auto"/>
              <w:jc w:val="center"/>
              <w:rPr>
                <w:rFonts w:ascii="Times New Roman" w:eastAsia="Times New Roman" w:hAnsi="Times New Roman" w:cs="Times New Roman"/>
                <w:color w:val="0070C0"/>
                <w:sz w:val="20"/>
              </w:rPr>
            </w:pPr>
          </w:p>
          <w:p w14:paraId="77A273C7" w14:textId="77777777" w:rsidR="00184377" w:rsidRDefault="00184377" w:rsidP="00184377">
            <w:pPr>
              <w:widowControl w:val="0"/>
              <w:autoSpaceDE w:val="0"/>
              <w:autoSpaceDN w:val="0"/>
              <w:spacing w:before="41" w:after="0" w:line="300" w:lineRule="auto"/>
              <w:ind w:left="92" w:right="1410"/>
              <w:rPr>
                <w:rFonts w:ascii="Times New Roman" w:eastAsia="Times New Roman" w:hAnsi="Times New Roman" w:cs="Times New Roman"/>
                <w:b/>
                <w:color w:val="006FC0"/>
                <w:spacing w:val="-43"/>
                <w:sz w:val="20"/>
              </w:rPr>
            </w:pPr>
            <w:r>
              <w:rPr>
                <w:rFonts w:ascii="Times New Roman" w:eastAsia="Times New Roman" w:hAnsi="Times New Roman" w:cs="Times New Roman"/>
                <w:b/>
                <w:color w:val="006FC0"/>
                <w:spacing w:val="-1"/>
                <w:sz w:val="20"/>
              </w:rPr>
              <w:t xml:space="preserve">                        </w:t>
            </w:r>
            <w:r w:rsidRPr="00931381">
              <w:rPr>
                <w:rFonts w:ascii="Times New Roman" w:eastAsia="Times New Roman" w:hAnsi="Times New Roman" w:cs="Times New Roman"/>
                <w:b/>
                <w:color w:val="006FC0"/>
                <w:spacing w:val="-1"/>
                <w:sz w:val="20"/>
              </w:rPr>
              <w:t>Full-</w:t>
            </w:r>
            <w:r>
              <w:rPr>
                <w:rFonts w:ascii="Times New Roman" w:eastAsia="Times New Roman" w:hAnsi="Times New Roman" w:cs="Times New Roman"/>
                <w:b/>
                <w:color w:val="006FC0"/>
                <w:spacing w:val="-1"/>
                <w:sz w:val="20"/>
              </w:rPr>
              <w:t>T</w:t>
            </w:r>
            <w:r w:rsidRPr="00931381">
              <w:rPr>
                <w:rFonts w:ascii="Times New Roman" w:eastAsia="Times New Roman" w:hAnsi="Times New Roman" w:cs="Times New Roman"/>
                <w:b/>
                <w:color w:val="006FC0"/>
                <w:spacing w:val="-1"/>
                <w:sz w:val="20"/>
              </w:rPr>
              <w:t>ime</w:t>
            </w:r>
            <w:r w:rsidRPr="00931381">
              <w:rPr>
                <w:rFonts w:ascii="Times New Roman" w:eastAsia="Times New Roman" w:hAnsi="Times New Roman" w:cs="Times New Roman"/>
                <w:b/>
                <w:color w:val="006FC0"/>
                <w:spacing w:val="-43"/>
                <w:sz w:val="20"/>
              </w:rPr>
              <w:t xml:space="preserve"> </w:t>
            </w:r>
          </w:p>
          <w:p w14:paraId="2E408A70" w14:textId="77777777" w:rsidR="00184377" w:rsidRPr="00931381" w:rsidRDefault="00184377" w:rsidP="00184377">
            <w:pPr>
              <w:widowControl w:val="0"/>
              <w:autoSpaceDE w:val="0"/>
              <w:autoSpaceDN w:val="0"/>
              <w:spacing w:after="0" w:line="220" w:lineRule="exact"/>
              <w:ind w:left="40"/>
              <w:rPr>
                <w:rFonts w:ascii="Times New Roman" w:eastAsia="Times New Roman" w:hAnsi="Times New Roman" w:cs="Times New Roman"/>
                <w:b/>
                <w:sz w:val="20"/>
              </w:rPr>
            </w:pPr>
            <w:r w:rsidRPr="00931381">
              <w:rPr>
                <w:rFonts w:ascii="Times New Roman" w:eastAsia="Times New Roman" w:hAnsi="Times New Roman" w:cs="Times New Roman"/>
                <w:b/>
                <w:color w:val="001F5F"/>
                <w:sz w:val="20"/>
              </w:rPr>
              <w:t>1st</w:t>
            </w:r>
            <w:r w:rsidRPr="00931381">
              <w:rPr>
                <w:rFonts w:ascii="Times New Roman" w:eastAsia="Times New Roman" w:hAnsi="Times New Roman" w:cs="Times New Roman"/>
                <w:b/>
                <w:color w:val="001F5F"/>
                <w:spacing w:val="-3"/>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Ends:</w:t>
            </w:r>
          </w:p>
          <w:p w14:paraId="7D0BA8F3" w14:textId="77777777" w:rsidR="00184377" w:rsidRPr="00931381" w:rsidRDefault="00184377">
            <w:pPr>
              <w:widowControl w:val="0"/>
              <w:numPr>
                <w:ilvl w:val="0"/>
                <w:numId w:val="64"/>
              </w:numPr>
              <w:tabs>
                <w:tab w:val="left" w:pos="812"/>
                <w:tab w:val="left" w:pos="813"/>
              </w:tabs>
              <w:autoSpaceDE w:val="0"/>
              <w:autoSpaceDN w:val="0"/>
              <w:spacing w:after="0" w:line="243" w:lineRule="exact"/>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3</w:t>
            </w:r>
            <w:r>
              <w:rPr>
                <w:rFonts w:ascii="Times New Roman" w:eastAsia="Times New Roman" w:hAnsi="Times New Roman" w:cs="Times New Roman"/>
                <w:sz w:val="20"/>
              </w:rPr>
              <w:t>25</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Clock</w:t>
            </w:r>
            <w:r w:rsidRPr="00931381">
              <w:rPr>
                <w:rFonts w:ascii="Times New Roman" w:eastAsia="Times New Roman" w:hAnsi="Times New Roman" w:cs="Times New Roman"/>
                <w:spacing w:val="-1"/>
                <w:sz w:val="20"/>
              </w:rPr>
              <w:t xml:space="preserve"> </w:t>
            </w:r>
            <w:r w:rsidRPr="00931381">
              <w:rPr>
                <w:rFonts w:ascii="Times New Roman" w:eastAsia="Times New Roman" w:hAnsi="Times New Roman" w:cs="Times New Roman"/>
                <w:sz w:val="20"/>
              </w:rPr>
              <w:t>Hours</w:t>
            </w:r>
            <w:r w:rsidRPr="00931381">
              <w:rPr>
                <w:rFonts w:ascii="Times New Roman" w:eastAsia="Times New Roman" w:hAnsi="Times New Roman" w:cs="Times New Roman"/>
                <w:spacing w:val="44"/>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2"/>
                <w:sz w:val="20"/>
              </w:rPr>
              <w:t xml:space="preserve"> </w:t>
            </w:r>
            <w:r>
              <w:rPr>
                <w:rFonts w:ascii="Times New Roman" w:eastAsia="Times New Roman" w:hAnsi="Times New Roman" w:cs="Times New Roman"/>
                <w:spacing w:val="-2"/>
                <w:sz w:val="20"/>
              </w:rPr>
              <w:t>10</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Weeks</w:t>
            </w:r>
          </w:p>
          <w:p w14:paraId="435D704F" w14:textId="77777777" w:rsidR="00184377" w:rsidRPr="00931381" w:rsidRDefault="00184377">
            <w:pPr>
              <w:widowControl w:val="0"/>
              <w:numPr>
                <w:ilvl w:val="0"/>
                <w:numId w:val="64"/>
              </w:numPr>
              <w:tabs>
                <w:tab w:val="left" w:pos="812"/>
                <w:tab w:val="left" w:pos="813"/>
              </w:tabs>
              <w:autoSpaceDE w:val="0"/>
              <w:autoSpaceDN w:val="0"/>
              <w:spacing w:before="61" w:after="0" w:line="240" w:lineRule="auto"/>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Minimum</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75%</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Attendance</w:t>
            </w:r>
          </w:p>
          <w:p w14:paraId="72AA4E41" w14:textId="77777777" w:rsidR="00184377" w:rsidRPr="00931381" w:rsidRDefault="00184377" w:rsidP="00184377">
            <w:pPr>
              <w:widowControl w:val="0"/>
              <w:autoSpaceDE w:val="0"/>
              <w:autoSpaceDN w:val="0"/>
              <w:spacing w:before="58" w:after="0" w:line="220" w:lineRule="exact"/>
              <w:ind w:left="92"/>
              <w:rPr>
                <w:rFonts w:ascii="Times New Roman" w:eastAsia="Times New Roman" w:hAnsi="Times New Roman" w:cs="Times New Roman"/>
                <w:b/>
                <w:sz w:val="20"/>
              </w:rPr>
            </w:pPr>
            <w:r w:rsidRPr="00931381">
              <w:rPr>
                <w:rFonts w:ascii="Times New Roman" w:eastAsia="Times New Roman" w:hAnsi="Times New Roman" w:cs="Times New Roman"/>
                <w:b/>
                <w:color w:val="001F5F"/>
                <w:sz w:val="20"/>
              </w:rPr>
              <w:t>2nd</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Ends:</w:t>
            </w:r>
          </w:p>
          <w:p w14:paraId="0A88FF5D" w14:textId="3985A053" w:rsidR="00184377" w:rsidRPr="00931381" w:rsidRDefault="00184377">
            <w:pPr>
              <w:widowControl w:val="0"/>
              <w:numPr>
                <w:ilvl w:val="0"/>
                <w:numId w:val="64"/>
              </w:numPr>
              <w:tabs>
                <w:tab w:val="left" w:pos="812"/>
                <w:tab w:val="left" w:pos="813"/>
              </w:tabs>
              <w:autoSpaceDE w:val="0"/>
              <w:autoSpaceDN w:val="0"/>
              <w:spacing w:before="60" w:after="0" w:line="240" w:lineRule="auto"/>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6</w:t>
            </w:r>
            <w:r>
              <w:rPr>
                <w:rFonts w:ascii="Times New Roman" w:eastAsia="Times New Roman" w:hAnsi="Times New Roman" w:cs="Times New Roman"/>
                <w:sz w:val="20"/>
              </w:rPr>
              <w:t>50</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Clock</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Hours</w:t>
            </w:r>
            <w:r w:rsidRPr="00931381">
              <w:rPr>
                <w:rFonts w:ascii="Times New Roman" w:eastAsia="Times New Roman" w:hAnsi="Times New Roman" w:cs="Times New Roman"/>
                <w:spacing w:val="-1"/>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3"/>
                <w:sz w:val="20"/>
              </w:rPr>
              <w:t xml:space="preserve"> </w:t>
            </w:r>
            <w:r>
              <w:rPr>
                <w:rFonts w:ascii="Times New Roman" w:eastAsia="Times New Roman" w:hAnsi="Times New Roman" w:cs="Times New Roman"/>
                <w:spacing w:val="-3"/>
                <w:sz w:val="20"/>
              </w:rPr>
              <w:t xml:space="preserve"> 2</w:t>
            </w:r>
            <w:r w:rsidR="00A71076">
              <w:rPr>
                <w:rFonts w:ascii="Times New Roman" w:eastAsia="Times New Roman" w:hAnsi="Times New Roman" w:cs="Times New Roman"/>
                <w:spacing w:val="-3"/>
                <w:sz w:val="20"/>
              </w:rPr>
              <w:t>1</w:t>
            </w:r>
            <w:r>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Weeks</w:t>
            </w:r>
          </w:p>
          <w:p w14:paraId="44B94E0E" w14:textId="77777777" w:rsidR="00184377" w:rsidRPr="00931381" w:rsidRDefault="00184377">
            <w:pPr>
              <w:widowControl w:val="0"/>
              <w:numPr>
                <w:ilvl w:val="0"/>
                <w:numId w:val="64"/>
              </w:numPr>
              <w:tabs>
                <w:tab w:val="left" w:pos="812"/>
                <w:tab w:val="left" w:pos="813"/>
              </w:tabs>
              <w:autoSpaceDE w:val="0"/>
              <w:autoSpaceDN w:val="0"/>
              <w:spacing w:before="61" w:after="0" w:line="240" w:lineRule="auto"/>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Minimum75%</w:t>
            </w:r>
            <w:r w:rsidRPr="00931381">
              <w:rPr>
                <w:rFonts w:ascii="Times New Roman" w:eastAsia="Times New Roman" w:hAnsi="Times New Roman" w:cs="Times New Roman"/>
                <w:spacing w:val="-6"/>
                <w:sz w:val="20"/>
              </w:rPr>
              <w:t xml:space="preserve"> </w:t>
            </w:r>
            <w:r w:rsidRPr="00931381">
              <w:rPr>
                <w:rFonts w:ascii="Times New Roman" w:eastAsia="Times New Roman" w:hAnsi="Times New Roman" w:cs="Times New Roman"/>
                <w:sz w:val="20"/>
              </w:rPr>
              <w:t>Attendance</w:t>
            </w:r>
          </w:p>
          <w:p w14:paraId="13F43C91" w14:textId="77777777" w:rsidR="00184377" w:rsidRDefault="00184377" w:rsidP="00184377">
            <w:pPr>
              <w:widowControl w:val="0"/>
              <w:autoSpaceDE w:val="0"/>
              <w:autoSpaceDN w:val="0"/>
              <w:spacing w:after="0" w:line="220" w:lineRule="exact"/>
              <w:ind w:left="40"/>
              <w:jc w:val="center"/>
              <w:rPr>
                <w:rFonts w:ascii="Times New Roman" w:eastAsia="Times New Roman" w:hAnsi="Times New Roman" w:cs="Times New Roman"/>
                <w:b/>
                <w:color w:val="006FC0"/>
                <w:spacing w:val="1"/>
                <w:sz w:val="20"/>
              </w:rPr>
            </w:pPr>
            <w:r w:rsidRPr="00931381">
              <w:rPr>
                <w:rFonts w:ascii="Times New Roman" w:eastAsia="Times New Roman" w:hAnsi="Times New Roman" w:cs="Times New Roman"/>
                <w:b/>
                <w:color w:val="006FC0"/>
                <w:sz w:val="20"/>
              </w:rPr>
              <w:t>Part-Time</w:t>
            </w:r>
          </w:p>
          <w:p w14:paraId="1BC4331C" w14:textId="77777777" w:rsidR="00184377" w:rsidRPr="00931381" w:rsidRDefault="00184377" w:rsidP="00184377">
            <w:pPr>
              <w:widowControl w:val="0"/>
              <w:autoSpaceDE w:val="0"/>
              <w:autoSpaceDN w:val="0"/>
              <w:spacing w:after="0" w:line="220" w:lineRule="exact"/>
              <w:ind w:left="40"/>
              <w:rPr>
                <w:rFonts w:ascii="Times New Roman" w:eastAsia="Times New Roman" w:hAnsi="Times New Roman" w:cs="Times New Roman"/>
                <w:b/>
                <w:sz w:val="20"/>
              </w:rPr>
            </w:pPr>
            <w:r w:rsidRPr="00931381">
              <w:rPr>
                <w:rFonts w:ascii="Times New Roman" w:eastAsia="Times New Roman" w:hAnsi="Times New Roman" w:cs="Times New Roman"/>
                <w:b/>
                <w:color w:val="001F5F"/>
                <w:sz w:val="20"/>
              </w:rPr>
              <w:t>1st</w:t>
            </w:r>
            <w:r w:rsidRPr="00931381">
              <w:rPr>
                <w:rFonts w:ascii="Times New Roman" w:eastAsia="Times New Roman" w:hAnsi="Times New Roman" w:cs="Times New Roman"/>
                <w:b/>
                <w:color w:val="001F5F"/>
                <w:spacing w:val="-3"/>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Ends:</w:t>
            </w:r>
          </w:p>
          <w:p w14:paraId="50E987FF" w14:textId="4D244C73" w:rsidR="00184377" w:rsidRPr="00931381" w:rsidRDefault="00184377">
            <w:pPr>
              <w:widowControl w:val="0"/>
              <w:numPr>
                <w:ilvl w:val="0"/>
                <w:numId w:val="64"/>
              </w:numPr>
              <w:tabs>
                <w:tab w:val="left" w:pos="812"/>
                <w:tab w:val="left" w:pos="813"/>
              </w:tabs>
              <w:autoSpaceDE w:val="0"/>
              <w:autoSpaceDN w:val="0"/>
              <w:spacing w:after="0" w:line="243" w:lineRule="exact"/>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3</w:t>
            </w:r>
            <w:r>
              <w:rPr>
                <w:rFonts w:ascii="Times New Roman" w:eastAsia="Times New Roman" w:hAnsi="Times New Roman" w:cs="Times New Roman"/>
                <w:sz w:val="20"/>
              </w:rPr>
              <w:t>25</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Clock</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Hours</w:t>
            </w:r>
            <w:r w:rsidRPr="00931381">
              <w:rPr>
                <w:rFonts w:ascii="Times New Roman" w:eastAsia="Times New Roman" w:hAnsi="Times New Roman" w:cs="Times New Roman"/>
                <w:spacing w:val="43"/>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3"/>
                <w:sz w:val="20"/>
              </w:rPr>
              <w:t xml:space="preserve"> </w:t>
            </w:r>
            <w:r>
              <w:rPr>
                <w:rFonts w:ascii="Times New Roman" w:eastAsia="Times New Roman" w:hAnsi="Times New Roman" w:cs="Times New Roman"/>
                <w:spacing w:val="-3"/>
                <w:sz w:val="20"/>
              </w:rPr>
              <w:t>1</w:t>
            </w:r>
            <w:r w:rsidR="00A71076">
              <w:rPr>
                <w:rFonts w:ascii="Times New Roman" w:eastAsia="Times New Roman" w:hAnsi="Times New Roman" w:cs="Times New Roman"/>
                <w:spacing w:val="-3"/>
                <w:sz w:val="20"/>
              </w:rPr>
              <w:t>4.7</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Weeks</w:t>
            </w:r>
          </w:p>
          <w:p w14:paraId="2A131EC6" w14:textId="77777777" w:rsidR="00184377" w:rsidRPr="00931381" w:rsidRDefault="00184377">
            <w:pPr>
              <w:widowControl w:val="0"/>
              <w:numPr>
                <w:ilvl w:val="0"/>
                <w:numId w:val="64"/>
              </w:numPr>
              <w:tabs>
                <w:tab w:val="left" w:pos="812"/>
                <w:tab w:val="left" w:pos="813"/>
              </w:tabs>
              <w:autoSpaceDE w:val="0"/>
              <w:autoSpaceDN w:val="0"/>
              <w:spacing w:before="61" w:after="0" w:line="240" w:lineRule="auto"/>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Minimum</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75%</w:t>
            </w:r>
            <w:r w:rsidRPr="00931381">
              <w:rPr>
                <w:rFonts w:ascii="Times New Roman" w:eastAsia="Times New Roman" w:hAnsi="Times New Roman" w:cs="Times New Roman"/>
                <w:spacing w:val="-5"/>
                <w:sz w:val="20"/>
              </w:rPr>
              <w:t xml:space="preserve"> </w:t>
            </w:r>
            <w:r w:rsidRPr="00931381">
              <w:rPr>
                <w:rFonts w:ascii="Times New Roman" w:eastAsia="Times New Roman" w:hAnsi="Times New Roman" w:cs="Times New Roman"/>
                <w:sz w:val="20"/>
              </w:rPr>
              <w:t>Attendance</w:t>
            </w:r>
          </w:p>
          <w:p w14:paraId="3A90634D" w14:textId="77777777" w:rsidR="00184377" w:rsidRPr="00931381" w:rsidRDefault="00184377" w:rsidP="00184377">
            <w:pPr>
              <w:widowControl w:val="0"/>
              <w:autoSpaceDE w:val="0"/>
              <w:autoSpaceDN w:val="0"/>
              <w:spacing w:before="58" w:after="0" w:line="220" w:lineRule="exact"/>
              <w:ind w:left="92"/>
              <w:rPr>
                <w:rFonts w:ascii="Times New Roman" w:eastAsia="Times New Roman" w:hAnsi="Times New Roman" w:cs="Times New Roman"/>
                <w:b/>
                <w:sz w:val="20"/>
              </w:rPr>
            </w:pPr>
            <w:r w:rsidRPr="00931381">
              <w:rPr>
                <w:rFonts w:ascii="Times New Roman" w:eastAsia="Times New Roman" w:hAnsi="Times New Roman" w:cs="Times New Roman"/>
                <w:b/>
                <w:color w:val="001F5F"/>
                <w:sz w:val="20"/>
              </w:rPr>
              <w:t>2nd</w:t>
            </w:r>
            <w:r w:rsidRPr="00931381">
              <w:rPr>
                <w:rFonts w:ascii="Times New Roman" w:eastAsia="Times New Roman" w:hAnsi="Times New Roman" w:cs="Times New Roman"/>
                <w:b/>
                <w:color w:val="001F5F"/>
                <w:spacing w:val="-2"/>
                <w:sz w:val="20"/>
              </w:rPr>
              <w:t xml:space="preserve"> </w:t>
            </w:r>
            <w:r w:rsidRPr="00931381">
              <w:rPr>
                <w:rFonts w:ascii="Times New Roman" w:eastAsia="Times New Roman" w:hAnsi="Times New Roman" w:cs="Times New Roman"/>
                <w:b/>
                <w:color w:val="001F5F"/>
                <w:sz w:val="20"/>
              </w:rPr>
              <w:t>Evaluation</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Period</w:t>
            </w:r>
            <w:r w:rsidRPr="00931381">
              <w:rPr>
                <w:rFonts w:ascii="Times New Roman" w:eastAsia="Times New Roman" w:hAnsi="Times New Roman" w:cs="Times New Roman"/>
                <w:b/>
                <w:color w:val="001F5F"/>
                <w:spacing w:val="-1"/>
                <w:sz w:val="20"/>
              </w:rPr>
              <w:t xml:space="preserve"> </w:t>
            </w:r>
            <w:r w:rsidRPr="00931381">
              <w:rPr>
                <w:rFonts w:ascii="Times New Roman" w:eastAsia="Times New Roman" w:hAnsi="Times New Roman" w:cs="Times New Roman"/>
                <w:b/>
                <w:color w:val="001F5F"/>
                <w:sz w:val="20"/>
              </w:rPr>
              <w:t>Ends:</w:t>
            </w:r>
          </w:p>
          <w:p w14:paraId="503E64DA" w14:textId="0060EE54" w:rsidR="00184377" w:rsidRPr="00931381" w:rsidRDefault="00184377">
            <w:pPr>
              <w:widowControl w:val="0"/>
              <w:numPr>
                <w:ilvl w:val="0"/>
                <w:numId w:val="64"/>
              </w:numPr>
              <w:tabs>
                <w:tab w:val="left" w:pos="812"/>
                <w:tab w:val="left" w:pos="813"/>
              </w:tabs>
              <w:autoSpaceDE w:val="0"/>
              <w:autoSpaceDN w:val="0"/>
              <w:spacing w:before="61" w:after="0" w:line="240" w:lineRule="auto"/>
              <w:ind w:hanging="361"/>
              <w:rPr>
                <w:rFonts w:ascii="Wingdings" w:eastAsia="Times New Roman" w:hAnsi="Wingdings" w:cs="Times New Roman"/>
                <w:color w:val="001F5F"/>
                <w:sz w:val="20"/>
              </w:rPr>
            </w:pPr>
            <w:r w:rsidRPr="00931381">
              <w:rPr>
                <w:rFonts w:ascii="Times New Roman" w:eastAsia="Times New Roman" w:hAnsi="Times New Roman" w:cs="Times New Roman"/>
                <w:sz w:val="20"/>
              </w:rPr>
              <w:t>6</w:t>
            </w:r>
            <w:r>
              <w:rPr>
                <w:rFonts w:ascii="Times New Roman" w:eastAsia="Times New Roman" w:hAnsi="Times New Roman" w:cs="Times New Roman"/>
                <w:sz w:val="20"/>
              </w:rPr>
              <w:t>50</w:t>
            </w:r>
            <w:r w:rsidRPr="00931381">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Clock</w:t>
            </w:r>
            <w:r w:rsidRPr="00931381">
              <w:rPr>
                <w:rFonts w:ascii="Times New Roman" w:eastAsia="Times New Roman" w:hAnsi="Times New Roman" w:cs="Times New Roman"/>
                <w:spacing w:val="-2"/>
                <w:sz w:val="20"/>
              </w:rPr>
              <w:t xml:space="preserve"> </w:t>
            </w:r>
            <w:r w:rsidRPr="00931381">
              <w:rPr>
                <w:rFonts w:ascii="Times New Roman" w:eastAsia="Times New Roman" w:hAnsi="Times New Roman" w:cs="Times New Roman"/>
                <w:sz w:val="20"/>
              </w:rPr>
              <w:t>Hours</w:t>
            </w:r>
            <w:r w:rsidRPr="00931381">
              <w:rPr>
                <w:rFonts w:ascii="Times New Roman" w:eastAsia="Times New Roman" w:hAnsi="Times New Roman" w:cs="Times New Roman"/>
                <w:spacing w:val="-1"/>
                <w:sz w:val="20"/>
              </w:rPr>
              <w:t xml:space="preserve"> </w:t>
            </w:r>
            <w:r w:rsidRPr="00931381">
              <w:rPr>
                <w:rFonts w:ascii="Times New Roman" w:eastAsia="Times New Roman" w:hAnsi="Times New Roman" w:cs="Times New Roman"/>
                <w:sz w:val="20"/>
              </w:rPr>
              <w:t>=</w:t>
            </w:r>
            <w:r w:rsidRPr="00931381">
              <w:rPr>
                <w:rFonts w:ascii="Times New Roman" w:eastAsia="Times New Roman" w:hAnsi="Times New Roman" w:cs="Times New Roman"/>
                <w:spacing w:val="-3"/>
                <w:sz w:val="20"/>
              </w:rPr>
              <w:t xml:space="preserve"> </w:t>
            </w:r>
            <w:r>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pacing w:val="-3"/>
                <w:sz w:val="20"/>
              </w:rPr>
              <w:t xml:space="preserve"> </w:t>
            </w:r>
            <w:r>
              <w:rPr>
                <w:rFonts w:ascii="Times New Roman" w:eastAsia="Times New Roman" w:hAnsi="Times New Roman" w:cs="Times New Roman"/>
                <w:spacing w:val="-3"/>
                <w:sz w:val="20"/>
              </w:rPr>
              <w:t>2</w:t>
            </w:r>
            <w:r w:rsidR="00A71076">
              <w:rPr>
                <w:rFonts w:ascii="Times New Roman" w:eastAsia="Times New Roman" w:hAnsi="Times New Roman" w:cs="Times New Roman"/>
                <w:spacing w:val="-3"/>
                <w:sz w:val="20"/>
              </w:rPr>
              <w:t>9</w:t>
            </w:r>
            <w:r>
              <w:rPr>
                <w:rFonts w:ascii="Times New Roman" w:eastAsia="Times New Roman" w:hAnsi="Times New Roman" w:cs="Times New Roman"/>
                <w:spacing w:val="-3"/>
                <w:sz w:val="20"/>
              </w:rPr>
              <w:t xml:space="preserve"> </w:t>
            </w:r>
            <w:r w:rsidRPr="00931381">
              <w:rPr>
                <w:rFonts w:ascii="Times New Roman" w:eastAsia="Times New Roman" w:hAnsi="Times New Roman" w:cs="Times New Roman"/>
                <w:sz w:val="20"/>
              </w:rPr>
              <w:t>Weeks</w:t>
            </w:r>
          </w:p>
          <w:p w14:paraId="7F8FA505" w14:textId="04AFDDE9" w:rsidR="00931381" w:rsidRPr="00931381" w:rsidRDefault="00184377" w:rsidP="00184377">
            <w:pPr>
              <w:widowControl w:val="0"/>
              <w:tabs>
                <w:tab w:val="left" w:pos="809"/>
                <w:tab w:val="left" w:pos="810"/>
              </w:tabs>
              <w:autoSpaceDE w:val="0"/>
              <w:autoSpaceDN w:val="0"/>
              <w:spacing w:before="58" w:after="0" w:line="240" w:lineRule="auto"/>
              <w:rPr>
                <w:rFonts w:ascii="Times New Roman" w:eastAsia="Times New Roman" w:hAnsi="Times New Roman" w:cs="Times New Roman"/>
                <w:sz w:val="20"/>
              </w:rPr>
            </w:pPr>
            <w:r w:rsidRPr="008322D1">
              <w:rPr>
                <w:sz w:val="20"/>
              </w:rPr>
              <w:t>Minimum75%</w:t>
            </w:r>
            <w:r w:rsidRPr="008322D1">
              <w:rPr>
                <w:spacing w:val="-6"/>
                <w:sz w:val="20"/>
              </w:rPr>
              <w:t xml:space="preserve"> </w:t>
            </w:r>
            <w:r w:rsidRPr="008322D1">
              <w:rPr>
                <w:sz w:val="20"/>
              </w:rPr>
              <w:t>Attendance</w:t>
            </w:r>
          </w:p>
        </w:tc>
      </w:tr>
    </w:tbl>
    <w:p w14:paraId="48E0E1AB" w14:textId="252F38F2" w:rsidR="00931381" w:rsidRPr="00931381" w:rsidRDefault="00931381" w:rsidP="00931381">
      <w:pPr>
        <w:widowControl w:val="0"/>
        <w:autoSpaceDE w:val="0"/>
        <w:autoSpaceDN w:val="0"/>
        <w:spacing w:after="0" w:line="240" w:lineRule="auto"/>
        <w:rPr>
          <w:rFonts w:ascii="Times New Roman" w:eastAsia="Times New Roman" w:hAnsi="Times New Roman" w:cs="Times New Roman"/>
          <w:sz w:val="20"/>
          <w:szCs w:val="20"/>
        </w:rPr>
      </w:pPr>
      <w:r w:rsidRPr="00931381">
        <w:rPr>
          <w:rFonts w:ascii="Times New Roman" w:eastAsia="Times New Roman" w:hAnsi="Times New Roman" w:cs="Times New Roman"/>
          <w:sz w:val="20"/>
          <w:szCs w:val="20"/>
        </w:rPr>
        <w:t xml:space="preserve">All  evaluations will be completed within seven (7) </w:t>
      </w:r>
      <w:r w:rsidR="00FC7ABC">
        <w:rPr>
          <w:rFonts w:ascii="Times New Roman" w:eastAsia="Times New Roman" w:hAnsi="Times New Roman" w:cs="Times New Roman"/>
          <w:sz w:val="20"/>
          <w:szCs w:val="20"/>
        </w:rPr>
        <w:t>school</w:t>
      </w:r>
      <w:r w:rsidRPr="00931381">
        <w:rPr>
          <w:rFonts w:ascii="Times New Roman" w:eastAsia="Times New Roman" w:hAnsi="Times New Roman" w:cs="Times New Roman"/>
          <w:sz w:val="20"/>
          <w:szCs w:val="20"/>
        </w:rPr>
        <w:t xml:space="preserve"> business days following the established evaluation period.</w:t>
      </w:r>
    </w:p>
    <w:p w14:paraId="5E4A1818" w14:textId="77777777" w:rsidR="00931381" w:rsidRPr="000D6A19" w:rsidRDefault="00931381" w:rsidP="00931381">
      <w:pPr>
        <w:keepNext/>
        <w:keepLines/>
        <w:widowControl w:val="0"/>
        <w:autoSpaceDE w:val="0"/>
        <w:autoSpaceDN w:val="0"/>
        <w:spacing w:before="40" w:after="0" w:line="240" w:lineRule="auto"/>
        <w:outlineLvl w:val="2"/>
        <w:rPr>
          <w:rFonts w:ascii="Calibri" w:eastAsiaTheme="majorEastAsia" w:hAnsi="Calibri" w:cs="Calibri"/>
          <w:b/>
          <w:bCs/>
          <w:color w:val="1A606E" w:themeColor="accent1" w:themeShade="7F"/>
          <w:sz w:val="26"/>
          <w:szCs w:val="26"/>
        </w:rPr>
      </w:pPr>
      <w:bookmarkStart w:id="142" w:name="_Toc80969508"/>
      <w:bookmarkStart w:id="143" w:name="_Toc141351129"/>
      <w:r w:rsidRPr="000D6A19">
        <w:rPr>
          <w:rFonts w:ascii="Calibri" w:eastAsiaTheme="majorEastAsia" w:hAnsi="Calibri" w:cs="Calibri"/>
          <w:b/>
          <w:bCs/>
          <w:sz w:val="26"/>
          <w:szCs w:val="26"/>
        </w:rPr>
        <w:t>Warning – Probation</w:t>
      </w:r>
      <w:bookmarkEnd w:id="142"/>
      <w:bookmarkEnd w:id="143"/>
      <w:r w:rsidRPr="000D6A19">
        <w:rPr>
          <w:rFonts w:ascii="Calibri" w:eastAsiaTheme="majorEastAsia" w:hAnsi="Calibri" w:cs="Calibri"/>
          <w:b/>
          <w:bCs/>
          <w:color w:val="1A606E" w:themeColor="accent1" w:themeShade="7F"/>
          <w:sz w:val="26"/>
          <w:szCs w:val="26"/>
        </w:rPr>
        <w:tab/>
      </w:r>
    </w:p>
    <w:p w14:paraId="5B8B2995" w14:textId="77777777" w:rsidR="00931381" w:rsidRPr="00931381" w:rsidRDefault="00931381" w:rsidP="00931381">
      <w:pPr>
        <w:widowControl w:val="0"/>
        <w:autoSpaceDE w:val="0"/>
        <w:autoSpaceDN w:val="0"/>
        <w:spacing w:before="120" w:after="120" w:line="240" w:lineRule="auto"/>
        <w:ind w:right="-180"/>
        <w:jc w:val="both"/>
        <w:rPr>
          <w:rFonts w:eastAsia="Times New Roman" w:cstheme="minorHAnsi"/>
        </w:rPr>
      </w:pPr>
      <w:r w:rsidRPr="00931381">
        <w:rPr>
          <w:rFonts w:eastAsia="Times New Roman" w:cstheme="minorHAnsi"/>
        </w:rPr>
        <w:t xml:space="preserve">Students who fail to meet minimum requirements for attendance or academic progress will be placed on warning and considered to be making satisfactory academic progress during the warning period.  </w:t>
      </w:r>
    </w:p>
    <w:p w14:paraId="466F6E43" w14:textId="77777777" w:rsidR="00864361" w:rsidRDefault="00864361">
      <w:pPr>
        <w:rPr>
          <w:rFonts w:eastAsia="Times New Roman" w:cstheme="minorHAnsi"/>
        </w:rPr>
      </w:pPr>
      <w:r>
        <w:rPr>
          <w:rFonts w:eastAsia="Times New Roman" w:cstheme="minorHAnsi"/>
        </w:rPr>
        <w:br w:type="page"/>
      </w:r>
    </w:p>
    <w:p w14:paraId="04C7234E" w14:textId="7E70BF7F" w:rsidR="00931381" w:rsidRPr="00931381" w:rsidRDefault="00931381" w:rsidP="00931381">
      <w:pPr>
        <w:widowControl w:val="0"/>
        <w:autoSpaceDE w:val="0"/>
        <w:autoSpaceDN w:val="0"/>
        <w:spacing w:before="120" w:after="120" w:line="240" w:lineRule="auto"/>
        <w:ind w:right="-180"/>
        <w:jc w:val="both"/>
        <w:rPr>
          <w:rFonts w:eastAsia="Times New Roman" w:cstheme="minorHAnsi"/>
        </w:rPr>
      </w:pPr>
      <w:r w:rsidRPr="00931381">
        <w:rPr>
          <w:rFonts w:eastAsia="Times New Roman" w:cstheme="minorHAnsi"/>
        </w:rPr>
        <w:lastRenderedPageBreak/>
        <w:t>The student will be advised in writing on the actions required to attain satisfactory academic progress by the next evaluation. If at the end of the warning period, the student has not met both the attendance and academic requirements, he/she may be place on probation.</w:t>
      </w:r>
    </w:p>
    <w:p w14:paraId="66A22992" w14:textId="77777777" w:rsidR="00931381" w:rsidRPr="00931381" w:rsidRDefault="00931381" w:rsidP="00931381">
      <w:pPr>
        <w:widowControl w:val="0"/>
        <w:autoSpaceDE w:val="0"/>
        <w:autoSpaceDN w:val="0"/>
        <w:spacing w:before="120" w:after="120" w:line="240" w:lineRule="auto"/>
        <w:ind w:right="-180"/>
        <w:jc w:val="both"/>
        <w:rPr>
          <w:rFonts w:eastAsia="Times New Roman" w:cstheme="minorHAnsi"/>
        </w:rPr>
      </w:pPr>
      <w:r w:rsidRPr="00931381">
        <w:rPr>
          <w:rFonts w:eastAsia="Times New Roman" w:cstheme="minorHAnsi"/>
        </w:rPr>
        <w:t xml:space="preserve"> Students who fail to meet minimum requirements for attendance or academic progress after the warning period will be placed on probation and considered to be making satisfactory academic progress while during the first probationary period, if the student appeals the decision, and prevails upon appeal.  Additionally, only students who have the ability to meet the Satisfactory Academic Progress Policy standards by the end of the evaluation period may be placed on probation.  Students placed on an academic plan must be able to meet requirements set forth in the academic plan by the end of the next evaluation period.</w:t>
      </w:r>
    </w:p>
    <w:p w14:paraId="7621B5C1" w14:textId="77777777" w:rsidR="00931381" w:rsidRPr="00931381" w:rsidRDefault="00931381" w:rsidP="00931381">
      <w:pPr>
        <w:widowControl w:val="0"/>
        <w:autoSpaceDE w:val="0"/>
        <w:autoSpaceDN w:val="0"/>
        <w:spacing w:before="120" w:after="120" w:line="240" w:lineRule="auto"/>
        <w:ind w:right="-180"/>
        <w:jc w:val="both"/>
        <w:rPr>
          <w:rFonts w:eastAsia="Times New Roman" w:cstheme="minorHAnsi"/>
        </w:rPr>
      </w:pPr>
      <w:r w:rsidRPr="00931381">
        <w:rPr>
          <w:rFonts w:eastAsia="Times New Roman" w:cstheme="minorHAnsi"/>
        </w:rPr>
        <w:t>Students who are progressing according to their specific academic plan will be considered making Satisfactory Academic Progress. The student will be advised in writing of the actions required to attain satisfactory academic progress by the next evaluation. If at the end of the probationary period, the student has still not met both the attendance and academic progress or by the academic plan, he/she will be determined as NOT making satisfactory academic progress, the student  may be placed on a 30-day suspension.</w:t>
      </w:r>
    </w:p>
    <w:p w14:paraId="0646A6A7" w14:textId="77777777" w:rsidR="00931381" w:rsidRPr="00931381" w:rsidRDefault="00931381" w:rsidP="00931381">
      <w:pPr>
        <w:widowControl w:val="0"/>
        <w:autoSpaceDE w:val="0"/>
        <w:autoSpaceDN w:val="0"/>
        <w:spacing w:before="120" w:after="120" w:line="240" w:lineRule="auto"/>
        <w:ind w:right="-180"/>
        <w:jc w:val="both"/>
        <w:rPr>
          <w:rFonts w:eastAsia="Times New Roman" w:cstheme="minorHAnsi"/>
        </w:rPr>
      </w:pPr>
      <w:r w:rsidRPr="00931381">
        <w:rPr>
          <w:rFonts w:eastAsia="Times New Roman" w:cstheme="minorHAnsi"/>
        </w:rPr>
        <w:t>Students have the right to appeal the suspension for extenuating circumstances. Probationary periods are the length of the evaluation segment. For Cosmetology students would be 450 actual hour increment, Instructor Program, 150 actual hour increment, Manicuring Program would be 300 actual hour increment, and Aesthetics would be 230 actual hour increment.</w:t>
      </w:r>
    </w:p>
    <w:p w14:paraId="5F73F9C2" w14:textId="77777777" w:rsidR="00931381" w:rsidRPr="000D6A19" w:rsidRDefault="00931381" w:rsidP="00931381">
      <w:pPr>
        <w:keepNext/>
        <w:keepLines/>
        <w:widowControl w:val="0"/>
        <w:autoSpaceDE w:val="0"/>
        <w:autoSpaceDN w:val="0"/>
        <w:spacing w:before="40" w:after="0" w:line="240" w:lineRule="auto"/>
        <w:outlineLvl w:val="2"/>
        <w:rPr>
          <w:rFonts w:asciiTheme="majorHAnsi" w:eastAsiaTheme="majorEastAsia" w:hAnsiTheme="majorHAnsi" w:cstheme="majorBidi"/>
          <w:b/>
          <w:bCs/>
          <w:color w:val="1A606E" w:themeColor="accent1" w:themeShade="7F"/>
          <w:sz w:val="26"/>
          <w:szCs w:val="26"/>
        </w:rPr>
      </w:pPr>
      <w:bookmarkStart w:id="144" w:name="_Toc80969509"/>
      <w:bookmarkStart w:id="145" w:name="_Toc141351130"/>
      <w:r w:rsidRPr="000D6A19">
        <w:rPr>
          <w:rFonts w:asciiTheme="majorHAnsi" w:eastAsiaTheme="majorEastAsia" w:hAnsiTheme="majorHAnsi" w:cstheme="majorBidi"/>
          <w:b/>
          <w:bCs/>
          <w:sz w:val="26"/>
          <w:szCs w:val="26"/>
        </w:rPr>
        <w:t>Re-</w:t>
      </w:r>
      <w:r w:rsidRPr="006413AA">
        <w:rPr>
          <w:rFonts w:ascii="Calibri" w:eastAsiaTheme="majorEastAsia" w:hAnsi="Calibri" w:cs="Calibri"/>
          <w:b/>
          <w:bCs/>
          <w:sz w:val="26"/>
          <w:szCs w:val="26"/>
        </w:rPr>
        <w:t>establishing</w:t>
      </w:r>
      <w:r w:rsidRPr="000D6A19">
        <w:rPr>
          <w:rFonts w:asciiTheme="majorHAnsi" w:eastAsiaTheme="majorEastAsia" w:hAnsiTheme="majorHAnsi" w:cstheme="majorBidi"/>
          <w:b/>
          <w:bCs/>
          <w:sz w:val="26"/>
          <w:szCs w:val="26"/>
        </w:rPr>
        <w:t xml:space="preserve"> Satisfactory Academic Progress</w:t>
      </w:r>
      <w:bookmarkEnd w:id="144"/>
      <w:bookmarkEnd w:id="145"/>
      <w:r w:rsidRPr="000D6A19">
        <w:rPr>
          <w:rFonts w:asciiTheme="majorHAnsi" w:eastAsiaTheme="majorEastAsia" w:hAnsiTheme="majorHAnsi" w:cstheme="majorBidi"/>
          <w:b/>
          <w:bCs/>
          <w:color w:val="1A606E" w:themeColor="accent1" w:themeShade="7F"/>
          <w:sz w:val="26"/>
          <w:szCs w:val="26"/>
        </w:rPr>
        <w:tab/>
      </w:r>
    </w:p>
    <w:p w14:paraId="7F415DF1" w14:textId="77777777" w:rsidR="00931381" w:rsidRPr="00931381" w:rsidRDefault="00931381" w:rsidP="00931381">
      <w:pPr>
        <w:widowControl w:val="0"/>
        <w:autoSpaceDE w:val="0"/>
        <w:autoSpaceDN w:val="0"/>
        <w:spacing w:before="120" w:after="120" w:line="240" w:lineRule="auto"/>
        <w:ind w:right="-180"/>
        <w:jc w:val="both"/>
        <w:rPr>
          <w:rFonts w:eastAsia="Times New Roman" w:cstheme="minorHAnsi"/>
          <w:color w:val="FF0000"/>
        </w:rPr>
      </w:pPr>
      <w:r w:rsidRPr="00931381">
        <w:rPr>
          <w:rFonts w:eastAsia="Times New Roman" w:cstheme="minorHAnsi"/>
        </w:rPr>
        <w:t xml:space="preserve">In order for a student to re-establish academic progress, the student must meet the following requirements by their next evaluation point:  </w:t>
      </w:r>
    </w:p>
    <w:p w14:paraId="09BDD7EC" w14:textId="77777777" w:rsidR="00931381" w:rsidRPr="00931381" w:rsidRDefault="00931381">
      <w:pPr>
        <w:widowControl w:val="0"/>
        <w:numPr>
          <w:ilvl w:val="0"/>
          <w:numId w:val="39"/>
        </w:numPr>
        <w:autoSpaceDE w:val="0"/>
        <w:autoSpaceDN w:val="0"/>
        <w:spacing w:before="120" w:after="120" w:line="240" w:lineRule="auto"/>
        <w:ind w:right="-180"/>
        <w:jc w:val="both"/>
        <w:rPr>
          <w:rFonts w:eastAsia="Times New Roman" w:cstheme="minorHAnsi"/>
        </w:rPr>
      </w:pPr>
      <w:r w:rsidRPr="00931381">
        <w:rPr>
          <w:rFonts w:eastAsia="Times New Roman" w:cstheme="minorHAnsi"/>
        </w:rPr>
        <w:t>Bring percentage of attendance at or above the minimum requirement</w:t>
      </w:r>
    </w:p>
    <w:p w14:paraId="53112577" w14:textId="77777777" w:rsidR="00931381" w:rsidRPr="00931381" w:rsidRDefault="00931381">
      <w:pPr>
        <w:widowControl w:val="0"/>
        <w:numPr>
          <w:ilvl w:val="0"/>
          <w:numId w:val="39"/>
        </w:numPr>
        <w:autoSpaceDE w:val="0"/>
        <w:autoSpaceDN w:val="0"/>
        <w:spacing w:before="120" w:after="120" w:line="240" w:lineRule="auto"/>
        <w:ind w:right="-180"/>
        <w:jc w:val="both"/>
        <w:rPr>
          <w:rFonts w:eastAsia="Times New Roman" w:cstheme="minorHAnsi"/>
        </w:rPr>
      </w:pPr>
      <w:r w:rsidRPr="00931381">
        <w:rPr>
          <w:rFonts w:eastAsia="Times New Roman" w:cstheme="minorHAnsi"/>
        </w:rPr>
        <w:t>Make up any incomplete work and pull grade average up to the minimum 75% required</w:t>
      </w:r>
    </w:p>
    <w:p w14:paraId="53D730ED" w14:textId="77777777" w:rsidR="00931381" w:rsidRPr="000D6A19" w:rsidRDefault="00931381" w:rsidP="00931381">
      <w:pPr>
        <w:keepNext/>
        <w:keepLines/>
        <w:widowControl w:val="0"/>
        <w:autoSpaceDE w:val="0"/>
        <w:autoSpaceDN w:val="0"/>
        <w:spacing w:before="40" w:after="0" w:line="240" w:lineRule="auto"/>
        <w:outlineLvl w:val="2"/>
        <w:rPr>
          <w:rFonts w:asciiTheme="majorHAnsi" w:eastAsiaTheme="majorEastAsia" w:hAnsiTheme="majorHAnsi" w:cstheme="majorBidi"/>
          <w:b/>
          <w:bCs/>
          <w:color w:val="1A606E" w:themeColor="accent1" w:themeShade="7F"/>
          <w:sz w:val="26"/>
          <w:szCs w:val="26"/>
        </w:rPr>
      </w:pPr>
      <w:bookmarkStart w:id="146" w:name="_Toc80969510"/>
      <w:bookmarkStart w:id="147" w:name="_Toc141351131"/>
      <w:r w:rsidRPr="000D6A19">
        <w:rPr>
          <w:rFonts w:asciiTheme="majorHAnsi" w:eastAsiaTheme="majorEastAsia" w:hAnsiTheme="majorHAnsi" w:cstheme="majorBidi"/>
          <w:b/>
          <w:bCs/>
          <w:sz w:val="26"/>
          <w:szCs w:val="26"/>
        </w:rPr>
        <w:t>Right to Appeal</w:t>
      </w:r>
      <w:bookmarkEnd w:id="146"/>
      <w:bookmarkEnd w:id="147"/>
      <w:r w:rsidRPr="000D6A19">
        <w:rPr>
          <w:rFonts w:asciiTheme="majorHAnsi" w:eastAsiaTheme="majorEastAsia" w:hAnsiTheme="majorHAnsi" w:cstheme="majorBidi"/>
          <w:b/>
          <w:bCs/>
          <w:color w:val="1A606E" w:themeColor="accent1" w:themeShade="7F"/>
          <w:sz w:val="26"/>
          <w:szCs w:val="26"/>
        </w:rPr>
        <w:tab/>
      </w:r>
    </w:p>
    <w:p w14:paraId="017CE71E" w14:textId="1AB7B5F0" w:rsidR="00931381" w:rsidRPr="00931381" w:rsidRDefault="00931381" w:rsidP="00931381">
      <w:pPr>
        <w:widowControl w:val="0"/>
        <w:autoSpaceDE w:val="0"/>
        <w:autoSpaceDN w:val="0"/>
        <w:spacing w:before="120" w:after="120" w:line="240" w:lineRule="auto"/>
        <w:ind w:right="-180"/>
        <w:jc w:val="both"/>
        <w:rPr>
          <w:rFonts w:eastAsia="Times New Roman" w:cstheme="minorHAnsi"/>
        </w:rPr>
      </w:pPr>
      <w:r w:rsidRPr="00931381">
        <w:rPr>
          <w:rFonts w:eastAsia="Times New Roman" w:cstheme="minorHAnsi"/>
        </w:rPr>
        <w:t xml:space="preserve">If a student is determined not making satisfactory academic progress, the student may appeal the determination within ten (10) calendar days. The student must submit a written appeal to the Director of the </w:t>
      </w:r>
      <w:r w:rsidR="00FC7ABC">
        <w:rPr>
          <w:rFonts w:eastAsia="Times New Roman" w:cstheme="minorHAnsi"/>
        </w:rPr>
        <w:t>school</w:t>
      </w:r>
      <w:r w:rsidRPr="00931381">
        <w:rPr>
          <w:rFonts w:eastAsia="Times New Roman" w:cstheme="minorHAnsi"/>
        </w:rPr>
        <w:t xml:space="preserve"> and attach their supporting documentation of the reasons why the determination should be reversed. </w:t>
      </w:r>
    </w:p>
    <w:p w14:paraId="2FBB1668" w14:textId="77777777" w:rsidR="00931381" w:rsidRPr="00931381" w:rsidRDefault="00931381" w:rsidP="00931381">
      <w:pPr>
        <w:widowControl w:val="0"/>
        <w:autoSpaceDE w:val="0"/>
        <w:autoSpaceDN w:val="0"/>
        <w:spacing w:before="120" w:after="120" w:line="240" w:lineRule="auto"/>
        <w:ind w:right="-180"/>
        <w:jc w:val="both"/>
        <w:rPr>
          <w:rFonts w:eastAsia="Times New Roman" w:cstheme="minorHAnsi"/>
        </w:rPr>
      </w:pPr>
      <w:r w:rsidRPr="00931381">
        <w:rPr>
          <w:rFonts w:eastAsia="Times New Roman" w:cstheme="minorHAnsi"/>
        </w:rPr>
        <w:t>The information should include what has changed about the student’s situation that would allow them to achieve the status of satisfactory academic progress by the next evaluation point.  Appeal documents will be reviewed, and a decision will be made and reported to the student within 30 calendar days.</w:t>
      </w:r>
    </w:p>
    <w:p w14:paraId="37576993" w14:textId="77777777" w:rsidR="00931381" w:rsidRPr="00931381" w:rsidRDefault="00931381" w:rsidP="00931381">
      <w:pPr>
        <w:widowControl w:val="0"/>
        <w:autoSpaceDE w:val="0"/>
        <w:autoSpaceDN w:val="0"/>
        <w:spacing w:before="120" w:after="120" w:line="240" w:lineRule="auto"/>
        <w:ind w:right="-180"/>
        <w:jc w:val="both"/>
        <w:rPr>
          <w:rFonts w:eastAsia="Times New Roman" w:cstheme="minorHAnsi"/>
        </w:rPr>
      </w:pPr>
      <w:r w:rsidRPr="00931381">
        <w:rPr>
          <w:rFonts w:eastAsia="Times New Roman" w:cstheme="minorHAnsi"/>
        </w:rPr>
        <w:t>The appeal and decision documents will be retained in the student’s file. If the student prevails upon appeal, the satisfactory academic progress determination will be reversed and federal financial aid will be reinstated, if applicable.</w:t>
      </w:r>
    </w:p>
    <w:p w14:paraId="2F7A10EC" w14:textId="4D77EC6D" w:rsidR="00931381" w:rsidRPr="00931381" w:rsidRDefault="00931381" w:rsidP="00931381">
      <w:pPr>
        <w:widowControl w:val="0"/>
        <w:autoSpaceDE w:val="0"/>
        <w:autoSpaceDN w:val="0"/>
        <w:spacing w:before="120" w:after="120" w:line="240" w:lineRule="auto"/>
        <w:ind w:right="-180"/>
        <w:jc w:val="both"/>
        <w:rPr>
          <w:rFonts w:eastAsia="Times New Roman" w:cstheme="minorHAnsi"/>
        </w:rPr>
      </w:pPr>
      <w:r w:rsidRPr="00931381">
        <w:rPr>
          <w:rFonts w:eastAsia="Times New Roman" w:cstheme="minorHAnsi"/>
        </w:rPr>
        <w:t xml:space="preserve">The </w:t>
      </w:r>
      <w:r w:rsidR="00FC7ABC">
        <w:rPr>
          <w:rFonts w:eastAsia="Times New Roman" w:cstheme="minorHAnsi"/>
        </w:rPr>
        <w:t>school</w:t>
      </w:r>
      <w:r w:rsidRPr="00931381">
        <w:rPr>
          <w:rFonts w:eastAsia="Times New Roman" w:cstheme="minorHAnsi"/>
        </w:rPr>
        <w:t xml:space="preserve"> may recognize as extenuating circumstances any of the following if the student can document or validate this information to the satisfaction of the </w:t>
      </w:r>
      <w:r w:rsidR="00FC7ABC">
        <w:rPr>
          <w:rFonts w:eastAsia="Times New Roman" w:cstheme="minorHAnsi"/>
        </w:rPr>
        <w:t>school</w:t>
      </w:r>
      <w:r w:rsidRPr="00931381">
        <w:rPr>
          <w:rFonts w:eastAsia="Times New Roman" w:cstheme="minorHAnsi"/>
        </w:rPr>
        <w:t xml:space="preserve"> director.</w:t>
      </w:r>
    </w:p>
    <w:p w14:paraId="78E7E7BA" w14:textId="77777777" w:rsidR="00931381" w:rsidRPr="00931381" w:rsidRDefault="00931381">
      <w:pPr>
        <w:widowControl w:val="0"/>
        <w:numPr>
          <w:ilvl w:val="0"/>
          <w:numId w:val="40"/>
        </w:numPr>
        <w:autoSpaceDE w:val="0"/>
        <w:autoSpaceDN w:val="0"/>
        <w:spacing w:before="120" w:after="120" w:line="240" w:lineRule="auto"/>
        <w:ind w:right="-180"/>
        <w:jc w:val="both"/>
        <w:rPr>
          <w:rFonts w:eastAsia="Times New Roman" w:cstheme="minorHAnsi"/>
        </w:rPr>
      </w:pPr>
      <w:r w:rsidRPr="00931381">
        <w:rPr>
          <w:rFonts w:eastAsia="Times New Roman" w:cstheme="minorHAnsi"/>
        </w:rPr>
        <w:t>Student suffering from extreme physical or mental abuse</w:t>
      </w:r>
    </w:p>
    <w:p w14:paraId="73B1BB09" w14:textId="77777777" w:rsidR="00931381" w:rsidRPr="00931381" w:rsidRDefault="00931381">
      <w:pPr>
        <w:widowControl w:val="0"/>
        <w:numPr>
          <w:ilvl w:val="0"/>
          <w:numId w:val="40"/>
        </w:numPr>
        <w:autoSpaceDE w:val="0"/>
        <w:autoSpaceDN w:val="0"/>
        <w:spacing w:before="120" w:after="120" w:line="240" w:lineRule="auto"/>
        <w:ind w:right="-180"/>
        <w:jc w:val="both"/>
        <w:rPr>
          <w:rFonts w:eastAsia="Times New Roman" w:cstheme="minorHAnsi"/>
        </w:rPr>
      </w:pPr>
      <w:r w:rsidRPr="00931381">
        <w:rPr>
          <w:rFonts w:eastAsia="Times New Roman" w:cstheme="minorHAnsi"/>
        </w:rPr>
        <w:t>Death in the immediate family</w:t>
      </w:r>
    </w:p>
    <w:p w14:paraId="04613AD7" w14:textId="77777777" w:rsidR="00931381" w:rsidRPr="00931381" w:rsidRDefault="00931381">
      <w:pPr>
        <w:widowControl w:val="0"/>
        <w:numPr>
          <w:ilvl w:val="0"/>
          <w:numId w:val="40"/>
        </w:numPr>
        <w:autoSpaceDE w:val="0"/>
        <w:autoSpaceDN w:val="0"/>
        <w:spacing w:before="120" w:after="120" w:line="240" w:lineRule="auto"/>
        <w:ind w:right="-180"/>
        <w:jc w:val="both"/>
        <w:rPr>
          <w:rFonts w:eastAsia="Times New Roman" w:cstheme="minorHAnsi"/>
        </w:rPr>
      </w:pPr>
      <w:r w:rsidRPr="00931381">
        <w:rPr>
          <w:rFonts w:eastAsia="Times New Roman" w:cstheme="minorHAnsi"/>
        </w:rPr>
        <w:t>Prolonged serious illness of student or immediate family member</w:t>
      </w:r>
    </w:p>
    <w:p w14:paraId="211AF33E" w14:textId="77777777" w:rsidR="00931381" w:rsidRPr="00931381" w:rsidRDefault="00931381">
      <w:pPr>
        <w:widowControl w:val="0"/>
        <w:numPr>
          <w:ilvl w:val="0"/>
          <w:numId w:val="40"/>
        </w:numPr>
        <w:autoSpaceDE w:val="0"/>
        <w:autoSpaceDN w:val="0"/>
        <w:spacing w:before="120" w:after="120" w:line="240" w:lineRule="auto"/>
        <w:ind w:right="-180"/>
        <w:jc w:val="both"/>
        <w:rPr>
          <w:rFonts w:eastAsia="Times New Roman" w:cstheme="minorHAnsi"/>
        </w:rPr>
      </w:pPr>
      <w:r w:rsidRPr="00931381">
        <w:rPr>
          <w:rFonts w:eastAsia="Times New Roman" w:cstheme="minorHAnsi"/>
        </w:rPr>
        <w:t>Unusual personal circumstances where the student may be unable to meet satisfactory progress standards</w:t>
      </w:r>
    </w:p>
    <w:p w14:paraId="21F260A6" w14:textId="77777777" w:rsidR="00931381" w:rsidRPr="00931381" w:rsidRDefault="00931381" w:rsidP="00931381">
      <w:pPr>
        <w:widowControl w:val="0"/>
        <w:autoSpaceDE w:val="0"/>
        <w:autoSpaceDN w:val="0"/>
        <w:spacing w:before="120" w:after="120" w:line="240" w:lineRule="auto"/>
        <w:ind w:right="-180"/>
        <w:jc w:val="both"/>
        <w:rPr>
          <w:rFonts w:eastAsia="Times New Roman" w:cstheme="minorHAnsi"/>
        </w:rPr>
      </w:pPr>
      <w:r w:rsidRPr="00931381">
        <w:rPr>
          <w:rFonts w:eastAsia="Times New Roman" w:cstheme="minorHAnsi"/>
        </w:rPr>
        <w:t xml:space="preserve">Documentation for extenuating circumstances will be accepted from the following sources:         </w:t>
      </w:r>
    </w:p>
    <w:p w14:paraId="6A7292F3" w14:textId="77777777" w:rsidR="00931381" w:rsidRPr="00931381" w:rsidRDefault="00931381">
      <w:pPr>
        <w:widowControl w:val="0"/>
        <w:numPr>
          <w:ilvl w:val="0"/>
          <w:numId w:val="41"/>
        </w:numPr>
        <w:autoSpaceDE w:val="0"/>
        <w:autoSpaceDN w:val="0"/>
        <w:spacing w:before="120" w:after="120" w:line="240" w:lineRule="auto"/>
        <w:ind w:right="-180"/>
        <w:jc w:val="both"/>
        <w:rPr>
          <w:rFonts w:eastAsia="Times New Roman" w:cstheme="minorHAnsi"/>
        </w:rPr>
      </w:pPr>
      <w:r w:rsidRPr="00931381">
        <w:rPr>
          <w:rFonts w:eastAsia="Times New Roman" w:cstheme="minorHAnsi"/>
        </w:rPr>
        <w:t>Law enforcement officials</w:t>
      </w:r>
    </w:p>
    <w:p w14:paraId="487C5B87" w14:textId="77777777" w:rsidR="00931381" w:rsidRPr="00931381" w:rsidRDefault="00931381">
      <w:pPr>
        <w:widowControl w:val="0"/>
        <w:numPr>
          <w:ilvl w:val="0"/>
          <w:numId w:val="41"/>
        </w:numPr>
        <w:autoSpaceDE w:val="0"/>
        <w:autoSpaceDN w:val="0"/>
        <w:spacing w:before="120" w:after="120" w:line="240" w:lineRule="auto"/>
        <w:ind w:right="-180"/>
        <w:jc w:val="both"/>
        <w:rPr>
          <w:rFonts w:eastAsia="Times New Roman" w:cstheme="minorHAnsi"/>
        </w:rPr>
      </w:pPr>
      <w:r w:rsidRPr="00931381">
        <w:rPr>
          <w:rFonts w:eastAsia="Times New Roman" w:cstheme="minorHAnsi"/>
        </w:rPr>
        <w:lastRenderedPageBreak/>
        <w:t>Medical and surgical professionals</w:t>
      </w:r>
    </w:p>
    <w:p w14:paraId="65D02F6B" w14:textId="77777777" w:rsidR="00931381" w:rsidRPr="00931381" w:rsidRDefault="00931381">
      <w:pPr>
        <w:widowControl w:val="0"/>
        <w:numPr>
          <w:ilvl w:val="0"/>
          <w:numId w:val="41"/>
        </w:numPr>
        <w:autoSpaceDE w:val="0"/>
        <w:autoSpaceDN w:val="0"/>
        <w:spacing w:before="120" w:after="120" w:line="240" w:lineRule="auto"/>
        <w:ind w:right="-180"/>
        <w:jc w:val="both"/>
        <w:rPr>
          <w:rFonts w:eastAsia="Times New Roman" w:cstheme="minorHAnsi"/>
        </w:rPr>
      </w:pPr>
      <w:r w:rsidRPr="00931381">
        <w:rPr>
          <w:rFonts w:eastAsia="Times New Roman" w:cstheme="minorHAnsi"/>
        </w:rPr>
        <w:t>Legal aid attorneys,</w:t>
      </w:r>
    </w:p>
    <w:p w14:paraId="7EB812DB" w14:textId="77777777" w:rsidR="00931381" w:rsidRPr="00931381" w:rsidRDefault="00931381">
      <w:pPr>
        <w:widowControl w:val="0"/>
        <w:numPr>
          <w:ilvl w:val="0"/>
          <w:numId w:val="41"/>
        </w:numPr>
        <w:autoSpaceDE w:val="0"/>
        <w:autoSpaceDN w:val="0"/>
        <w:spacing w:before="120" w:after="120" w:line="240" w:lineRule="auto"/>
        <w:ind w:right="-180"/>
        <w:jc w:val="both"/>
        <w:rPr>
          <w:rFonts w:eastAsia="Times New Roman" w:cstheme="minorHAnsi"/>
        </w:rPr>
      </w:pPr>
      <w:r w:rsidRPr="00931381">
        <w:rPr>
          <w:rFonts w:eastAsia="Times New Roman" w:cstheme="minorHAnsi"/>
        </w:rPr>
        <w:t xml:space="preserve">Department of Human Services </w:t>
      </w:r>
    </w:p>
    <w:p w14:paraId="76B8467A" w14:textId="77777777" w:rsidR="00931381" w:rsidRPr="00931381" w:rsidRDefault="00931381">
      <w:pPr>
        <w:widowControl w:val="0"/>
        <w:numPr>
          <w:ilvl w:val="0"/>
          <w:numId w:val="41"/>
        </w:numPr>
        <w:autoSpaceDE w:val="0"/>
        <w:autoSpaceDN w:val="0"/>
        <w:spacing w:before="120" w:after="120" w:line="240" w:lineRule="auto"/>
        <w:ind w:right="-180"/>
        <w:jc w:val="both"/>
        <w:rPr>
          <w:rFonts w:eastAsia="Times New Roman" w:cstheme="minorHAnsi"/>
        </w:rPr>
      </w:pPr>
      <w:r w:rsidRPr="00931381">
        <w:rPr>
          <w:rFonts w:eastAsia="Times New Roman" w:cstheme="minorHAnsi"/>
        </w:rPr>
        <w:t xml:space="preserve">Information documented by newspaper or other sources providing valid information on student’s circumstances </w:t>
      </w:r>
    </w:p>
    <w:p w14:paraId="1674BE51" w14:textId="3CA27C01" w:rsidR="00931381" w:rsidRPr="00931381" w:rsidRDefault="00931381" w:rsidP="00931381">
      <w:pPr>
        <w:widowControl w:val="0"/>
        <w:autoSpaceDE w:val="0"/>
        <w:autoSpaceDN w:val="0"/>
        <w:spacing w:before="120" w:after="120" w:line="240" w:lineRule="auto"/>
        <w:ind w:right="-180"/>
        <w:jc w:val="both"/>
        <w:rPr>
          <w:rFonts w:eastAsia="Times New Roman" w:cstheme="minorHAnsi"/>
        </w:rPr>
      </w:pPr>
      <w:r w:rsidRPr="00931381">
        <w:rPr>
          <w:rFonts w:eastAsia="Times New Roman" w:cstheme="minorHAnsi"/>
        </w:rPr>
        <w:t xml:space="preserve">If a student has been suspended, upon review of the documentation or after advising with the student on extenuating circumstances, a decision will be reached by the </w:t>
      </w:r>
      <w:r w:rsidR="00FC7ABC">
        <w:rPr>
          <w:rFonts w:eastAsia="Times New Roman" w:cstheme="minorHAnsi"/>
        </w:rPr>
        <w:t>school</w:t>
      </w:r>
      <w:r w:rsidRPr="00931381">
        <w:rPr>
          <w:rFonts w:eastAsia="Times New Roman" w:cstheme="minorHAnsi"/>
        </w:rPr>
        <w:t xml:space="preserve"> Director.</w:t>
      </w:r>
    </w:p>
    <w:p w14:paraId="17B5F6FB" w14:textId="6FA572D0" w:rsidR="00931381" w:rsidRPr="00931381" w:rsidRDefault="00931381" w:rsidP="00931381">
      <w:pPr>
        <w:widowControl w:val="0"/>
        <w:autoSpaceDE w:val="0"/>
        <w:autoSpaceDN w:val="0"/>
        <w:spacing w:before="120" w:after="120" w:line="240" w:lineRule="auto"/>
        <w:ind w:right="-180"/>
        <w:jc w:val="both"/>
        <w:rPr>
          <w:rFonts w:eastAsia="Times New Roman" w:cstheme="minorHAnsi"/>
        </w:rPr>
      </w:pPr>
      <w:r w:rsidRPr="00931381">
        <w:rPr>
          <w:rFonts w:eastAsia="Times New Roman" w:cstheme="minorHAnsi"/>
        </w:rPr>
        <w:t xml:space="preserve">If the Director finds in favor of the student, the student may return to </w:t>
      </w:r>
      <w:r w:rsidR="00FC7ABC">
        <w:rPr>
          <w:rFonts w:eastAsia="Times New Roman" w:cstheme="minorHAnsi"/>
        </w:rPr>
        <w:t>school</w:t>
      </w:r>
      <w:r w:rsidRPr="00931381">
        <w:rPr>
          <w:rFonts w:eastAsia="Times New Roman" w:cstheme="minorHAnsi"/>
        </w:rPr>
        <w:t>, but must meet the following requirements before being restored to satisfactory progress status:</w:t>
      </w:r>
    </w:p>
    <w:p w14:paraId="3AD0AE96" w14:textId="77777777" w:rsidR="00931381" w:rsidRPr="00931381" w:rsidRDefault="00931381">
      <w:pPr>
        <w:widowControl w:val="0"/>
        <w:numPr>
          <w:ilvl w:val="0"/>
          <w:numId w:val="42"/>
        </w:numPr>
        <w:autoSpaceDE w:val="0"/>
        <w:autoSpaceDN w:val="0"/>
        <w:spacing w:before="120" w:after="120" w:line="240" w:lineRule="auto"/>
        <w:ind w:right="-180"/>
        <w:jc w:val="both"/>
        <w:rPr>
          <w:rFonts w:eastAsia="Times New Roman" w:cstheme="minorHAnsi"/>
        </w:rPr>
      </w:pPr>
      <w:r w:rsidRPr="00931381">
        <w:rPr>
          <w:rFonts w:eastAsia="Times New Roman" w:cstheme="minorHAnsi"/>
        </w:rPr>
        <w:t>Student must meet attendance requirements by the next evaluation point</w:t>
      </w:r>
    </w:p>
    <w:p w14:paraId="72C67B31" w14:textId="77777777" w:rsidR="00931381" w:rsidRPr="00931381" w:rsidRDefault="00931381">
      <w:pPr>
        <w:widowControl w:val="0"/>
        <w:numPr>
          <w:ilvl w:val="0"/>
          <w:numId w:val="42"/>
        </w:numPr>
        <w:autoSpaceDE w:val="0"/>
        <w:autoSpaceDN w:val="0"/>
        <w:spacing w:before="120" w:after="120" w:line="240" w:lineRule="auto"/>
        <w:ind w:right="-180"/>
        <w:jc w:val="both"/>
        <w:rPr>
          <w:rFonts w:eastAsia="Times New Roman" w:cstheme="minorHAnsi"/>
        </w:rPr>
      </w:pPr>
      <w:r w:rsidRPr="00931381">
        <w:rPr>
          <w:rFonts w:eastAsia="Times New Roman" w:cstheme="minorHAnsi"/>
        </w:rPr>
        <w:t>Student must make up any incomplete work</w:t>
      </w:r>
    </w:p>
    <w:p w14:paraId="43710AAD" w14:textId="77777777" w:rsidR="00931381" w:rsidRPr="00931381" w:rsidRDefault="00931381">
      <w:pPr>
        <w:widowControl w:val="0"/>
        <w:numPr>
          <w:ilvl w:val="0"/>
          <w:numId w:val="42"/>
        </w:numPr>
        <w:autoSpaceDE w:val="0"/>
        <w:autoSpaceDN w:val="0"/>
        <w:spacing w:before="120" w:after="120" w:line="240" w:lineRule="auto"/>
        <w:ind w:right="-180"/>
        <w:jc w:val="both"/>
        <w:rPr>
          <w:rFonts w:eastAsia="Times New Roman" w:cstheme="minorHAnsi"/>
        </w:rPr>
      </w:pPr>
      <w:r w:rsidRPr="00931381">
        <w:rPr>
          <w:rFonts w:eastAsia="Times New Roman" w:cstheme="minorHAnsi"/>
        </w:rPr>
        <w:t>Student must bring grade point average up to at least 75%</w:t>
      </w:r>
    </w:p>
    <w:p w14:paraId="62B35CB2" w14:textId="77777777" w:rsidR="00931381" w:rsidRPr="00931381" w:rsidRDefault="00931381">
      <w:pPr>
        <w:widowControl w:val="0"/>
        <w:numPr>
          <w:ilvl w:val="0"/>
          <w:numId w:val="42"/>
        </w:numPr>
        <w:autoSpaceDE w:val="0"/>
        <w:autoSpaceDN w:val="0"/>
        <w:spacing w:before="120" w:after="120" w:line="240" w:lineRule="auto"/>
        <w:ind w:right="-180"/>
        <w:jc w:val="both"/>
        <w:rPr>
          <w:rFonts w:eastAsia="Times New Roman" w:cstheme="minorHAnsi"/>
        </w:rPr>
      </w:pPr>
      <w:r w:rsidRPr="00931381">
        <w:rPr>
          <w:rFonts w:eastAsia="Times New Roman" w:cstheme="minorHAnsi"/>
        </w:rPr>
        <w:t>If student meets the requirements listed above, student will be restored to satisfactory academic progress status.</w:t>
      </w:r>
    </w:p>
    <w:p w14:paraId="15F80E4E" w14:textId="7A7BDB7F" w:rsidR="00931381" w:rsidRPr="00931381" w:rsidRDefault="00931381" w:rsidP="00931381">
      <w:pPr>
        <w:widowControl w:val="0"/>
        <w:autoSpaceDE w:val="0"/>
        <w:autoSpaceDN w:val="0"/>
        <w:spacing w:before="120" w:after="120" w:line="240" w:lineRule="auto"/>
        <w:ind w:right="-180"/>
        <w:jc w:val="both"/>
        <w:rPr>
          <w:rFonts w:eastAsia="Times New Roman" w:cstheme="minorHAnsi"/>
        </w:rPr>
      </w:pPr>
      <w:r w:rsidRPr="00931381">
        <w:rPr>
          <w:rFonts w:eastAsia="Times New Roman" w:cstheme="minorHAnsi"/>
        </w:rPr>
        <w:t xml:space="preserve">The </w:t>
      </w:r>
      <w:r w:rsidR="00022142">
        <w:rPr>
          <w:rFonts w:eastAsia="Times New Roman" w:cstheme="minorHAnsi"/>
        </w:rPr>
        <w:t>Signature Design Beauty Academy</w:t>
      </w:r>
      <w:r w:rsidRPr="00931381">
        <w:rPr>
          <w:rFonts w:eastAsia="Times New Roman" w:cstheme="minorHAnsi"/>
        </w:rPr>
        <w:t xml:space="preserve"> ensures that students are notified of all evaluation results.    </w:t>
      </w:r>
    </w:p>
    <w:p w14:paraId="6849808E" w14:textId="77777777" w:rsidR="00931381" w:rsidRPr="000D6A19" w:rsidRDefault="00931381" w:rsidP="00931381">
      <w:pPr>
        <w:widowControl w:val="0"/>
        <w:autoSpaceDE w:val="0"/>
        <w:autoSpaceDN w:val="0"/>
        <w:spacing w:before="120" w:after="120" w:line="240" w:lineRule="auto"/>
        <w:ind w:right="-180"/>
        <w:jc w:val="both"/>
        <w:rPr>
          <w:rFonts w:ascii="Calibri" w:eastAsia="Times New Roman" w:hAnsi="Calibri" w:cs="Calibri"/>
          <w:b/>
          <w:bCs/>
          <w:sz w:val="24"/>
          <w:szCs w:val="24"/>
        </w:rPr>
      </w:pPr>
      <w:r w:rsidRPr="000D6A19">
        <w:rPr>
          <w:rFonts w:ascii="Calibri" w:eastAsia="Times New Roman" w:hAnsi="Calibri" w:cs="Calibri"/>
          <w:b/>
          <w:bCs/>
          <w:sz w:val="26"/>
          <w:szCs w:val="26"/>
        </w:rPr>
        <w:t>Interruptions, Course Incompletes, Withdrawals</w:t>
      </w:r>
      <w:r w:rsidRPr="000D6A19">
        <w:rPr>
          <w:rFonts w:ascii="Calibri" w:eastAsia="Times New Roman" w:hAnsi="Calibri" w:cs="Calibri"/>
          <w:b/>
          <w:bCs/>
          <w:sz w:val="24"/>
          <w:szCs w:val="24"/>
        </w:rPr>
        <w:t xml:space="preserve">  </w:t>
      </w:r>
    </w:p>
    <w:p w14:paraId="66D5A698" w14:textId="37733B02" w:rsidR="00931381" w:rsidRPr="00931381" w:rsidRDefault="00931381" w:rsidP="00931381">
      <w:pPr>
        <w:widowControl w:val="0"/>
        <w:autoSpaceDE w:val="0"/>
        <w:autoSpaceDN w:val="0"/>
        <w:spacing w:before="120" w:after="120" w:line="240" w:lineRule="auto"/>
        <w:jc w:val="both"/>
        <w:rPr>
          <w:rFonts w:eastAsia="Times New Roman" w:cstheme="minorHAnsi"/>
        </w:rPr>
      </w:pPr>
      <w:r w:rsidRPr="00931381">
        <w:rPr>
          <w:rFonts w:eastAsia="Times New Roman" w:cstheme="minorHAnsi"/>
        </w:rPr>
        <w:t xml:space="preserve">The </w:t>
      </w:r>
      <w:r w:rsidR="00022142">
        <w:rPr>
          <w:rFonts w:eastAsia="Times New Roman" w:cstheme="minorHAnsi"/>
        </w:rPr>
        <w:t>Signature Design Beauty Academy</w:t>
      </w:r>
      <w:r w:rsidRPr="00931381">
        <w:rPr>
          <w:rFonts w:eastAsia="Times New Roman" w:cstheme="minorHAnsi"/>
        </w:rPr>
        <w:t xml:space="preserve"> ensures leave of absence will extend the student’s contract period and maximum time frame by the same number of days taken in the leave of absence and will not be included in the student’s cumulative attendance percentage.  Students who withdraw prior to completion of the course and wish to re-enroll will return in the same SAP status as the time of the withdrawal.</w:t>
      </w:r>
    </w:p>
    <w:p w14:paraId="5A14A051" w14:textId="77777777" w:rsidR="00931381" w:rsidRDefault="00931381" w:rsidP="00931381">
      <w:pPr>
        <w:spacing w:line="256" w:lineRule="auto"/>
        <w:rPr>
          <w:sz w:val="26"/>
          <w:szCs w:val="26"/>
        </w:rPr>
      </w:pPr>
      <w:r w:rsidRPr="00931381">
        <w:rPr>
          <w:sz w:val="26"/>
          <w:szCs w:val="26"/>
        </w:rPr>
        <w:t xml:space="preserve">Noncredit, Remedial Course, Repetitions  </w:t>
      </w:r>
    </w:p>
    <w:p w14:paraId="2D64FB59" w14:textId="61B7A8E3" w:rsidR="00931381" w:rsidRPr="00931381" w:rsidRDefault="00931381" w:rsidP="00931381">
      <w:pPr>
        <w:spacing w:line="256" w:lineRule="auto"/>
        <w:rPr>
          <w:color w:val="FF0000"/>
        </w:rPr>
      </w:pPr>
      <w:bookmarkStart w:id="148" w:name="_Hlk81383179"/>
      <w:r w:rsidRPr="003D3328">
        <w:t>Noncredit, remedial courses, and repetitions do not apply to this institution</w:t>
      </w:r>
      <w:r w:rsidR="003D3328" w:rsidRPr="003D3328">
        <w:t xml:space="preserve">, therefore, these items have no effect upon the </w:t>
      </w:r>
      <w:r w:rsidR="00FC7ABC">
        <w:t>school</w:t>
      </w:r>
      <w:r w:rsidR="003D3328" w:rsidRPr="003D3328">
        <w:t>’s SAP standards.</w:t>
      </w:r>
      <w:r w:rsidRPr="00931381">
        <w:t xml:space="preserve">       </w:t>
      </w:r>
    </w:p>
    <w:bookmarkEnd w:id="148"/>
    <w:p w14:paraId="160B4EEA" w14:textId="77777777" w:rsidR="00931381" w:rsidRPr="00931381" w:rsidRDefault="00931381" w:rsidP="00931381">
      <w:pPr>
        <w:spacing w:line="256" w:lineRule="auto"/>
        <w:rPr>
          <w:color w:val="FF0000"/>
          <w:sz w:val="26"/>
          <w:szCs w:val="26"/>
        </w:rPr>
      </w:pPr>
      <w:r w:rsidRPr="00931381">
        <w:rPr>
          <w:sz w:val="26"/>
          <w:szCs w:val="26"/>
        </w:rPr>
        <w:t>Transfer Hours</w:t>
      </w:r>
      <w:r w:rsidRPr="00931381">
        <w:rPr>
          <w:color w:val="FF0000"/>
          <w:sz w:val="26"/>
          <w:szCs w:val="26"/>
        </w:rPr>
        <w:tab/>
      </w:r>
      <w:r w:rsidRPr="00931381">
        <w:rPr>
          <w:color w:val="FF0000"/>
          <w:sz w:val="26"/>
          <w:szCs w:val="26"/>
        </w:rPr>
        <w:tab/>
      </w:r>
    </w:p>
    <w:p w14:paraId="6AED3EAB" w14:textId="25BC0C31" w:rsidR="00C316D1" w:rsidRPr="00C316D1" w:rsidRDefault="00931381" w:rsidP="00931381">
      <w:pPr>
        <w:spacing w:line="256" w:lineRule="auto"/>
        <w:rPr>
          <w:rFonts w:eastAsia="Times New Roman" w:cstheme="minorHAnsi"/>
        </w:rPr>
      </w:pPr>
      <w:r w:rsidRPr="00931381">
        <w:t>A student’s transfer hours will be counted as both attempted and earned hours for the purpose of determining when the allowable maximum time frame has been exhausted.  For transfer or re-enrolled students, the evaluation period will be the mid-point of the contracted hours or the established evaluation period, whichever comes first</w:t>
      </w:r>
      <w:r>
        <w:t xml:space="preserve">.  </w:t>
      </w:r>
      <w:r w:rsidR="00C316D1" w:rsidRPr="00C316D1">
        <w:rPr>
          <w:rFonts w:eastAsia="Times New Roman" w:cstheme="minorHAnsi"/>
        </w:rPr>
        <w:t>The satisfactory academic progress policy is given to applicants prior to enrollment.</w:t>
      </w:r>
    </w:p>
    <w:p w14:paraId="622CA48D" w14:textId="77777777" w:rsidR="00C316D1" w:rsidRPr="00C316D1" w:rsidRDefault="00C316D1" w:rsidP="00C316D1">
      <w:pPr>
        <w:keepNext/>
        <w:keepLines/>
        <w:widowControl w:val="0"/>
        <w:autoSpaceDE w:val="0"/>
        <w:autoSpaceDN w:val="0"/>
        <w:spacing w:before="40" w:after="0" w:line="240" w:lineRule="auto"/>
        <w:outlineLvl w:val="1"/>
        <w:rPr>
          <w:rFonts w:asciiTheme="majorHAnsi" w:eastAsiaTheme="majorEastAsia" w:hAnsiTheme="majorHAnsi" w:cstheme="majorBidi"/>
          <w:color w:val="2790A5" w:themeColor="accent1" w:themeShade="BF"/>
          <w:sz w:val="26"/>
          <w:szCs w:val="26"/>
        </w:rPr>
      </w:pPr>
      <w:bookmarkStart w:id="149" w:name="_Toc141351132"/>
      <w:r w:rsidRPr="00C316D1">
        <w:rPr>
          <w:rFonts w:asciiTheme="majorHAnsi" w:eastAsiaTheme="majorEastAsia" w:hAnsiTheme="majorHAnsi" w:cstheme="majorBidi"/>
          <w:color w:val="2790A5" w:themeColor="accent1" w:themeShade="BF"/>
          <w:sz w:val="26"/>
          <w:szCs w:val="26"/>
        </w:rPr>
        <w:t>Leave of Absence Policy</w:t>
      </w:r>
      <w:bookmarkEnd w:id="149"/>
    </w:p>
    <w:p w14:paraId="65B19EA5"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bookmarkStart w:id="150" w:name="_Hlk73972361"/>
      <w:r w:rsidRPr="00C316D1">
        <w:rPr>
          <w:rFonts w:eastAsia="Times New Roman" w:cstheme="minorHAnsi"/>
        </w:rPr>
        <w:t xml:space="preserve">An authorized leave of absence (LOA) is a temporary interruption in a student’s program of study.  LOA refers to the specific time period during a program when a student is not in attendance.  An LOA is not required if a student is not in attendance only for an institutionally scheduled break, however, a scheduled break may occur during an LOA. The LOA must meet certain conditions to be counted as a temporary interruption in a student’s education instead of being counted as a withdrawal requiring at this institution to perform a refund calculation. </w:t>
      </w:r>
    </w:p>
    <w:p w14:paraId="6A200F95" w14:textId="41BE59E1"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The leave of absence will extend the student’s contract period and maximum time frame by the same number of days taken in the leave of absence.</w:t>
      </w:r>
    </w:p>
    <w:p w14:paraId="7B37F0A8" w14:textId="77777777" w:rsidR="00864361" w:rsidRDefault="00864361">
      <w:pPr>
        <w:rPr>
          <w:rFonts w:eastAsia="Times New Roman" w:cstheme="minorHAnsi"/>
        </w:rPr>
      </w:pPr>
      <w:r>
        <w:rPr>
          <w:rFonts w:eastAsia="Times New Roman" w:cstheme="minorHAnsi"/>
        </w:rPr>
        <w:br w:type="page"/>
      </w:r>
    </w:p>
    <w:p w14:paraId="6B02B9B1" w14:textId="3BE5D562"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lastRenderedPageBreak/>
        <w:t xml:space="preserve">Satisfactory student progress must be maintained prior to requesting a leave of absence.  Satisfactory student progress will not be disrupted due to a leave. An advance written request for a leave of absence must be submitted in advance in writing, including the reason for the student’s request, and signed unless unforeseen circumstances prevent the student from doing so. For example, if a student were injured in a car accident and needed a few weeks to recover before returning to the </w:t>
      </w:r>
      <w:r w:rsidR="00FC7ABC">
        <w:rPr>
          <w:rFonts w:eastAsia="Times New Roman" w:cstheme="minorHAnsi"/>
        </w:rPr>
        <w:t>school</w:t>
      </w:r>
      <w:r w:rsidRPr="00C316D1">
        <w:rPr>
          <w:rFonts w:eastAsia="Times New Roman" w:cstheme="minorHAnsi"/>
        </w:rPr>
        <w:t xml:space="preserve">, the student would not have been able to request a LOA in advance. </w:t>
      </w:r>
    </w:p>
    <w:p w14:paraId="629AB116" w14:textId="35AD8A44"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The </w:t>
      </w:r>
      <w:r w:rsidR="00FC7ABC">
        <w:rPr>
          <w:rFonts w:eastAsia="Times New Roman" w:cstheme="minorHAnsi"/>
        </w:rPr>
        <w:t>school</w:t>
      </w:r>
      <w:r w:rsidRPr="00C316D1">
        <w:rPr>
          <w:rFonts w:eastAsia="Times New Roman" w:cstheme="minorHAnsi"/>
        </w:rPr>
        <w:t xml:space="preserve"> must document the reason for its decision and collect the request from the student at a later date.  In this example, the beginning date of the approved LOA would be determined by the institution to be the first date the student was unable to attend the </w:t>
      </w:r>
      <w:r w:rsidR="00FC7ABC">
        <w:rPr>
          <w:rFonts w:eastAsia="Times New Roman" w:cstheme="minorHAnsi"/>
        </w:rPr>
        <w:t>school</w:t>
      </w:r>
      <w:r w:rsidRPr="00C316D1">
        <w:rPr>
          <w:rFonts w:eastAsia="Times New Roman" w:cstheme="minorHAnsi"/>
        </w:rPr>
        <w:t xml:space="preserve"> because of the accident. LOA shall be awarded under special circumstances that make attendance impossible or impractical for student to attend </w:t>
      </w:r>
      <w:r w:rsidR="00FC7ABC">
        <w:rPr>
          <w:rFonts w:eastAsia="Times New Roman" w:cstheme="minorHAnsi"/>
        </w:rPr>
        <w:t>school</w:t>
      </w:r>
      <w:r w:rsidRPr="00C316D1">
        <w:rPr>
          <w:rFonts w:eastAsia="Times New Roman" w:cstheme="minorHAnsi"/>
        </w:rPr>
        <w:t>. The LOA together with any additional leaves of absence must not exceed a total of 180 calendar days in any twelve-month period.</w:t>
      </w:r>
    </w:p>
    <w:p w14:paraId="63888782" w14:textId="03CF2AC4"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Students who request LOA must follow our </w:t>
      </w:r>
      <w:r w:rsidR="00FC7ABC">
        <w:rPr>
          <w:rFonts w:eastAsia="Times New Roman" w:cstheme="minorHAnsi"/>
        </w:rPr>
        <w:t>school</w:t>
      </w:r>
      <w:r w:rsidRPr="00C316D1">
        <w:rPr>
          <w:rFonts w:eastAsia="Times New Roman" w:cstheme="minorHAnsi"/>
        </w:rPr>
        <w:t xml:space="preserve">’s policy in requesting the LOA; there must be a reasonable expectation that student will return from LOA.  </w:t>
      </w:r>
      <w:r w:rsidR="00022142">
        <w:rPr>
          <w:rFonts w:eastAsia="Times New Roman" w:cstheme="minorHAnsi"/>
        </w:rPr>
        <w:t>Signature Design Beauty Academy</w:t>
      </w:r>
      <w:r w:rsidRPr="00C316D1">
        <w:rPr>
          <w:rFonts w:eastAsia="Times New Roman" w:cstheme="minorHAnsi"/>
        </w:rPr>
        <w:t xml:space="preserve"> will not assess the student with any additional institutional charges as a result of the LOA. If a student knows that/he/she is going to be out for any reason for more than a calendar week, he/she must first clear the leave of absence with the Director.  </w:t>
      </w:r>
    </w:p>
    <w:p w14:paraId="07C3835C"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A student granted an LOA that meets these criteria is not considered to have withdrawn, and no refund calculation is required at this time. A LOA will extend the student’s contract period and/or maximum time frame and by the same number of days taken in the LOA. Changes to the contract period on the enrollment agreement must be initialed by all parties or an addendum must be signed and dated by all parties.</w:t>
      </w:r>
    </w:p>
    <w:p w14:paraId="729320EF" w14:textId="384FC9DA" w:rsidR="00C316D1" w:rsidRDefault="00C316D1" w:rsidP="00C316D1">
      <w:pPr>
        <w:spacing w:after="0" w:line="240" w:lineRule="auto"/>
        <w:rPr>
          <w:rFonts w:eastAsia="Times New Roman" w:cstheme="minorHAnsi"/>
        </w:rPr>
      </w:pPr>
      <w:r w:rsidRPr="00C316D1">
        <w:rPr>
          <w:rFonts w:eastAsia="Times New Roman" w:cstheme="minorHAnsi"/>
        </w:rPr>
        <w:t xml:space="preserve">Students may make up classes and absentee hours within the other class schedules. Since this </w:t>
      </w:r>
      <w:r w:rsidR="00FC7ABC">
        <w:rPr>
          <w:rFonts w:eastAsia="Times New Roman" w:cstheme="minorHAnsi"/>
        </w:rPr>
        <w:t>school</w:t>
      </w:r>
      <w:r w:rsidRPr="00C316D1">
        <w:rPr>
          <w:rFonts w:eastAsia="Times New Roman" w:cstheme="minorHAnsi"/>
        </w:rPr>
        <w:t xml:space="preserve"> is required to take attendance,  if student does not return to </w:t>
      </w:r>
      <w:r w:rsidR="00FC7ABC">
        <w:rPr>
          <w:rFonts w:eastAsia="Times New Roman" w:cstheme="minorHAnsi"/>
        </w:rPr>
        <w:t>school</w:t>
      </w:r>
      <w:r w:rsidRPr="00C316D1">
        <w:rPr>
          <w:rFonts w:eastAsia="Times New Roman" w:cstheme="minorHAnsi"/>
        </w:rPr>
        <w:t xml:space="preserve"> at the expiration of an approved LOA (or a student takes an unapproved LOA), the withdrawal date for the purpose of calculating a refund is always student’s last day of attendance. Maximum number of consecutive days absent before a student must be dropped is (14) fourteen days. </w:t>
      </w:r>
    </w:p>
    <w:p w14:paraId="0FB12073" w14:textId="77777777" w:rsidR="00B41481" w:rsidRDefault="00B41481" w:rsidP="00C316D1">
      <w:pPr>
        <w:spacing w:after="0" w:line="240" w:lineRule="auto"/>
        <w:rPr>
          <w:rFonts w:eastAsia="Times New Roman" w:cstheme="minorHAnsi"/>
        </w:rPr>
      </w:pPr>
    </w:p>
    <w:p w14:paraId="38505161" w14:textId="53DE0177" w:rsidR="00C316D1" w:rsidRPr="00C316D1" w:rsidRDefault="00C316D1" w:rsidP="00C316D1">
      <w:pPr>
        <w:spacing w:after="0" w:line="240" w:lineRule="auto"/>
        <w:rPr>
          <w:rFonts w:eastAsia="Times New Roman" w:cstheme="minorHAnsi"/>
        </w:rPr>
      </w:pPr>
      <w:r w:rsidRPr="00C316D1">
        <w:rPr>
          <w:rFonts w:eastAsia="Times New Roman" w:cstheme="minorHAnsi"/>
        </w:rPr>
        <w:t>Transfer Students</w:t>
      </w:r>
      <w:r w:rsidR="00825FA7">
        <w:rPr>
          <w:rFonts w:eastAsia="Times New Roman" w:cstheme="minorHAnsi"/>
        </w:rPr>
        <w:t xml:space="preserve">:  </w:t>
      </w:r>
      <w:r w:rsidRPr="00C316D1">
        <w:rPr>
          <w:rFonts w:eastAsia="Times New Roman" w:cstheme="minorHAnsi"/>
        </w:rPr>
        <w:t xml:space="preserve">The maximum amount of </w:t>
      </w:r>
      <w:r w:rsidR="00825FA7">
        <w:rPr>
          <w:rFonts w:eastAsia="Times New Roman" w:cstheme="minorHAnsi"/>
        </w:rPr>
        <w:t>l</w:t>
      </w:r>
      <w:r w:rsidRPr="00C316D1">
        <w:rPr>
          <w:rFonts w:eastAsia="Times New Roman" w:cstheme="minorHAnsi"/>
        </w:rPr>
        <w:t xml:space="preserve">eave of </w:t>
      </w:r>
      <w:r w:rsidR="00825FA7">
        <w:rPr>
          <w:rFonts w:eastAsia="Times New Roman" w:cstheme="minorHAnsi"/>
        </w:rPr>
        <w:t>a</w:t>
      </w:r>
      <w:r w:rsidRPr="00C316D1">
        <w:rPr>
          <w:rFonts w:eastAsia="Times New Roman" w:cstheme="minorHAnsi"/>
        </w:rPr>
        <w:t>bsence available for transfer students who contract for different hour marks than stated in above chart will be determined by dividing the number of hours contracted by hours per week required for attendance=number of weeks needed to finish course. Then multiply the number of weeks needed to finish course by .33=number of additional weeks available for LOA.</w:t>
      </w:r>
    </w:p>
    <w:p w14:paraId="7C4EC13D" w14:textId="396C8E4B" w:rsidR="00C316D1" w:rsidRDefault="00C316D1" w:rsidP="00C316D1">
      <w:pPr>
        <w:spacing w:after="0" w:line="240" w:lineRule="auto"/>
        <w:rPr>
          <w:rFonts w:eastAsia="Times New Roman" w:cstheme="minorHAnsi"/>
        </w:rPr>
      </w:pPr>
      <w:r w:rsidRPr="00C316D1">
        <w:rPr>
          <w:rFonts w:eastAsia="Times New Roman" w:cstheme="minorHAnsi"/>
        </w:rPr>
        <w:t xml:space="preserve"> Example: 400 hours contracted/22 hours required per week=18.19 (Round Down) to get accurate number of full weeks available)  = 18 number of weeks to finish course then 18 x .33= 7.26 (Round Down) get accurate number  full weeks available) = 7  full weeks of LOA available.  </w:t>
      </w:r>
    </w:p>
    <w:p w14:paraId="149BB4CE" w14:textId="77777777" w:rsidR="000852D4" w:rsidRPr="00C316D1" w:rsidRDefault="000852D4" w:rsidP="00C316D1">
      <w:pPr>
        <w:spacing w:after="0" w:line="240" w:lineRule="auto"/>
        <w:rPr>
          <w:rFonts w:eastAsia="Times New Roman" w:cstheme="minorHAnsi"/>
        </w:rPr>
      </w:pPr>
    </w:p>
    <w:p w14:paraId="74583A8B" w14:textId="77777777" w:rsidR="00C316D1" w:rsidRPr="000D6A19" w:rsidRDefault="00C316D1" w:rsidP="00C316D1">
      <w:pPr>
        <w:keepNext/>
        <w:keepLines/>
        <w:widowControl w:val="0"/>
        <w:autoSpaceDE w:val="0"/>
        <w:autoSpaceDN w:val="0"/>
        <w:spacing w:before="40" w:after="0" w:line="240" w:lineRule="auto"/>
        <w:outlineLvl w:val="1"/>
        <w:rPr>
          <w:rFonts w:ascii="Calibri" w:eastAsiaTheme="majorEastAsia" w:hAnsi="Calibri" w:cs="Calibri"/>
          <w:b/>
          <w:bCs/>
          <w:sz w:val="26"/>
          <w:szCs w:val="26"/>
        </w:rPr>
      </w:pPr>
      <w:bookmarkStart w:id="151" w:name="_Toc141351133"/>
      <w:bookmarkEnd w:id="150"/>
      <w:r w:rsidRPr="000D6A19">
        <w:rPr>
          <w:rFonts w:ascii="Calibri" w:eastAsiaTheme="majorEastAsia" w:hAnsi="Calibri" w:cs="Calibri"/>
          <w:b/>
          <w:bCs/>
          <w:sz w:val="26"/>
          <w:szCs w:val="26"/>
        </w:rPr>
        <w:t>Withdrawals/Course Incompletes/Maximum</w:t>
      </w:r>
      <w:bookmarkEnd w:id="151"/>
      <w:r w:rsidRPr="000D6A19">
        <w:rPr>
          <w:rFonts w:ascii="Calibri" w:eastAsiaTheme="majorEastAsia" w:hAnsi="Calibri" w:cs="Calibri"/>
          <w:b/>
          <w:bCs/>
          <w:sz w:val="26"/>
          <w:szCs w:val="26"/>
        </w:rPr>
        <w:t xml:space="preserve"> </w:t>
      </w:r>
    </w:p>
    <w:p w14:paraId="77CACA39"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Any student who withdraws from his/her contracted course or fails to complete his/her training will have notice placed in his/her student file as to progress at point of withdrawal.  Previously withdrawn students seeking re-entry are considered to remain in the same payment period when he/she returns and the same progress status as when they left. </w:t>
      </w:r>
    </w:p>
    <w:p w14:paraId="39BCE3EB" w14:textId="38F1AF7C"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Students who exceed the maximum timeframe must be terminated from the program and will be then permitted to re-enroll into the program on a cash-pay basis in a manner consistent with the re-enrollment provisions of the </w:t>
      </w:r>
      <w:r w:rsidR="00FC7ABC">
        <w:rPr>
          <w:rFonts w:eastAsia="Times New Roman" w:cstheme="minorHAnsi"/>
        </w:rPr>
        <w:t>school</w:t>
      </w:r>
      <w:r w:rsidRPr="00C316D1">
        <w:rPr>
          <w:rFonts w:eastAsia="Times New Roman" w:cstheme="minorHAnsi"/>
        </w:rPr>
        <w:t>’s admissions policy.</w:t>
      </w:r>
    </w:p>
    <w:p w14:paraId="1E8087EA" w14:textId="2C226E84" w:rsidR="00C316D1" w:rsidRPr="00C316D1" w:rsidRDefault="00AB599C" w:rsidP="004F4390">
      <w:pPr>
        <w:rPr>
          <w:rFonts w:eastAsia="Times New Roman" w:cstheme="minorHAnsi"/>
        </w:rPr>
      </w:pPr>
      <w:r>
        <w:rPr>
          <w:rFonts w:eastAsia="Times New Roman" w:cstheme="minorHAnsi"/>
        </w:rPr>
        <w:br w:type="page"/>
      </w:r>
      <w:r w:rsidR="00C316D1" w:rsidRPr="00C316D1">
        <w:rPr>
          <w:rFonts w:eastAsia="Times New Roman" w:cstheme="minorHAnsi"/>
        </w:rPr>
        <w:lastRenderedPageBreak/>
        <w:t>Transfer hours from another institution that are accepted toward the student’s educational program are counted as both attempted and completed  for the purpose of determining when the allowable maximum time- frame has been exhausted. SAP evaluation periods are based on actual contracted hours at the institution.</w:t>
      </w:r>
    </w:p>
    <w:p w14:paraId="43EAD1CE" w14:textId="510EFF3C"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Incompletes, withdrawals, or repetitions do not apply to the </w:t>
      </w:r>
      <w:r w:rsidR="00FC7ABC">
        <w:rPr>
          <w:rFonts w:eastAsia="Times New Roman" w:cstheme="minorHAnsi"/>
        </w:rPr>
        <w:t>school</w:t>
      </w:r>
      <w:r w:rsidRPr="00C316D1">
        <w:rPr>
          <w:rFonts w:eastAsia="Times New Roman" w:cstheme="minorHAnsi"/>
        </w:rPr>
        <w:t>.  Course incompletes, repetitions, and non-credit remedial course have no effect upon the institution’s satisfactory academic progress standards since the institution has no such items or policies.</w:t>
      </w:r>
    </w:p>
    <w:p w14:paraId="227FB5B6"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Students will be evaluated on both academic and attendance standards. Students must maintain averages of 75% in both attendance and grade point average to be considered making satisfactory progress.</w:t>
      </w:r>
    </w:p>
    <w:p w14:paraId="186AD3D9"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Students failing to meet above minimum requirements for attendance or academic progress at the review point will be placed on Warning until the end of the next scheduled review or until re-establishing Satisfactory Academic Progress, whichever occurs first.</w:t>
      </w:r>
    </w:p>
    <w:p w14:paraId="554DDF4F"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If during the Warning period the student is meeting minimum requirements the student will be determined as making Satisfactory Academic Progress end of the  Warning period. </w:t>
      </w:r>
    </w:p>
    <w:p w14:paraId="277CAB5F" w14:textId="083252FC"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If the student fails to meet requirements at the end of the  Warning period, the student may face termination, unless the student appeals the finding that they are not meeting the satisfactory academic Policy and prevails on </w:t>
      </w:r>
    </w:p>
    <w:p w14:paraId="562FEDD2" w14:textId="77777777" w:rsidR="00B42852" w:rsidRDefault="00C316D1" w:rsidP="00B42852">
      <w:pPr>
        <w:widowControl w:val="0"/>
        <w:autoSpaceDE w:val="0"/>
        <w:autoSpaceDN w:val="0"/>
        <w:spacing w:before="120" w:after="120" w:line="240" w:lineRule="auto"/>
        <w:ind w:right="-180"/>
        <w:jc w:val="both"/>
        <w:rPr>
          <w:rFonts w:eastAsia="Times New Roman" w:cstheme="minorHAnsi"/>
        </w:rPr>
      </w:pPr>
      <w:r w:rsidRPr="00C316D1">
        <w:rPr>
          <w:rFonts w:eastAsia="Times New Roman" w:cstheme="minorHAnsi"/>
        </w:rPr>
        <w:t xml:space="preserve">It is understood that students must come to </w:t>
      </w:r>
      <w:r w:rsidR="00FC7ABC">
        <w:rPr>
          <w:rFonts w:eastAsia="Times New Roman" w:cstheme="minorHAnsi"/>
        </w:rPr>
        <w:t>school</w:t>
      </w:r>
      <w:r w:rsidRPr="00C316D1">
        <w:rPr>
          <w:rFonts w:eastAsia="Times New Roman" w:cstheme="minorHAnsi"/>
        </w:rPr>
        <w:t xml:space="preserve"> their required scheduled hours each week. If this requirement is not met for any reason, the student understand that he/she must pay an additional weekly tuition charge of  $7.00 per hour (all programs)  to cover these charges.   </w:t>
      </w:r>
    </w:p>
    <w:p w14:paraId="77B7C3C8" w14:textId="04FDE658" w:rsidR="00B42852" w:rsidRPr="00B42852" w:rsidRDefault="00B42852" w:rsidP="00B42852">
      <w:pPr>
        <w:widowControl w:val="0"/>
        <w:autoSpaceDE w:val="0"/>
        <w:autoSpaceDN w:val="0"/>
        <w:spacing w:before="90" w:after="0" w:line="240" w:lineRule="auto"/>
        <w:outlineLvl w:val="0"/>
        <w:rPr>
          <w:rFonts w:ascii="Calibri" w:eastAsia="Times New Roman" w:hAnsi="Calibri" w:cs="Calibri"/>
          <w:b/>
          <w:bCs/>
          <w:sz w:val="26"/>
          <w:szCs w:val="26"/>
        </w:rPr>
      </w:pPr>
      <w:bookmarkStart w:id="152" w:name="_Toc138758841"/>
      <w:bookmarkStart w:id="153" w:name="_Toc141351134"/>
      <w:r w:rsidRPr="00B42852">
        <w:rPr>
          <w:rFonts w:ascii="Calibri" w:eastAsia="Times New Roman" w:hAnsi="Calibri" w:cs="Calibri"/>
          <w:b/>
          <w:bCs/>
          <w:sz w:val="26"/>
          <w:szCs w:val="26"/>
        </w:rPr>
        <w:t>Refund Policy-Notice of Cancellations</w:t>
      </w:r>
      <w:bookmarkStart w:id="154" w:name="_Hlk80706817"/>
      <w:bookmarkEnd w:id="152"/>
      <w:bookmarkEnd w:id="153"/>
      <w:r w:rsidR="00ED4D1B" w:rsidRPr="00B42852">
        <w:rPr>
          <w:rFonts w:ascii="Calibri" w:eastAsia="Times New Roman" w:hAnsi="Calibri" w:cs="Calibri"/>
          <w:b/>
          <w:bCs/>
          <w:sz w:val="26"/>
          <w:szCs w:val="26"/>
        </w:rPr>
        <w:tab/>
      </w:r>
      <w:r w:rsidR="00ED4D1B" w:rsidRPr="00B42852">
        <w:rPr>
          <w:rFonts w:ascii="Calibri" w:eastAsia="Times New Roman" w:hAnsi="Calibri" w:cs="Calibri"/>
          <w:b/>
          <w:bCs/>
          <w:sz w:val="26"/>
          <w:szCs w:val="26"/>
        </w:rPr>
        <w:tab/>
      </w:r>
      <w:r w:rsidR="00ED4D1B" w:rsidRPr="00B42852">
        <w:rPr>
          <w:rFonts w:ascii="Calibri" w:eastAsia="Times New Roman" w:hAnsi="Calibri" w:cs="Calibri"/>
          <w:b/>
          <w:bCs/>
          <w:sz w:val="26"/>
          <w:szCs w:val="26"/>
        </w:rPr>
        <w:tab/>
      </w:r>
      <w:r w:rsidR="00ED4D1B" w:rsidRPr="00B42852">
        <w:rPr>
          <w:rFonts w:ascii="Calibri" w:eastAsia="Times New Roman" w:hAnsi="Calibri" w:cs="Calibri"/>
          <w:b/>
          <w:bCs/>
          <w:sz w:val="26"/>
          <w:szCs w:val="26"/>
        </w:rPr>
        <w:tab/>
      </w:r>
      <w:r w:rsidR="00ED4D1B" w:rsidRPr="00B42852">
        <w:rPr>
          <w:rFonts w:ascii="Calibri" w:eastAsia="Times New Roman" w:hAnsi="Calibri" w:cs="Calibri"/>
          <w:b/>
          <w:bCs/>
          <w:sz w:val="26"/>
          <w:szCs w:val="26"/>
        </w:rPr>
        <w:tab/>
      </w:r>
      <w:r w:rsidR="00ED4D1B" w:rsidRPr="00B42852">
        <w:rPr>
          <w:rFonts w:ascii="Calibri" w:eastAsia="Times New Roman" w:hAnsi="Calibri" w:cs="Calibri"/>
          <w:b/>
          <w:bCs/>
          <w:sz w:val="26"/>
          <w:szCs w:val="26"/>
        </w:rPr>
        <w:tab/>
      </w:r>
      <w:bookmarkStart w:id="155" w:name="_Toc80772576"/>
      <w:bookmarkStart w:id="156" w:name="_Toc80871224"/>
      <w:bookmarkStart w:id="157" w:name="_Toc80883146"/>
      <w:bookmarkStart w:id="158" w:name="_Toc80883221"/>
      <w:bookmarkStart w:id="159" w:name="_Toc80883469"/>
      <w:bookmarkStart w:id="160" w:name="_Toc80947331"/>
      <w:bookmarkStart w:id="161" w:name="_Toc80948525"/>
      <w:bookmarkStart w:id="162" w:name="_Toc81383464"/>
      <w:bookmarkStart w:id="163" w:name="_Toc81384994"/>
      <w:bookmarkStart w:id="164" w:name="_Toc81468466"/>
      <w:bookmarkStart w:id="165" w:name="_Toc81468898"/>
      <w:bookmarkStart w:id="166" w:name="_Toc118033676"/>
      <w:bookmarkStart w:id="167" w:name="_Toc118033765"/>
      <w:bookmarkStart w:id="168" w:name="_Toc118198128"/>
      <w:bookmarkStart w:id="169" w:name="_Toc133824267"/>
      <w:bookmarkStart w:id="170" w:name="_Toc135740901"/>
      <w:bookmarkStart w:id="171" w:name="_Toc138748236"/>
      <w:bookmarkStart w:id="172" w:name="_Toc138748354"/>
    </w:p>
    <w:p w14:paraId="2AE362F0" w14:textId="5FDEB5A2" w:rsidR="00ED4D1B" w:rsidRPr="00B42852" w:rsidRDefault="00ED4D1B" w:rsidP="00B42852">
      <w:pPr>
        <w:widowControl w:val="0"/>
        <w:autoSpaceDE w:val="0"/>
        <w:autoSpaceDN w:val="0"/>
        <w:spacing w:before="120" w:after="120" w:line="240" w:lineRule="auto"/>
        <w:ind w:right="-180"/>
        <w:jc w:val="both"/>
        <w:rPr>
          <w:rFonts w:eastAsia="Times New Roman" w:cstheme="minorHAnsi"/>
        </w:rPr>
      </w:pPr>
      <w:r w:rsidRPr="00ED4D1B">
        <w:rPr>
          <w:rFonts w:eastAsia="Times New Roman" w:cstheme="minorHAnsi"/>
        </w:rPr>
        <w:t xml:space="preserve">Applicants who cancel enrollment or students who withdraw from enrollment a fair and equitable settlement will apply.  The following policy will apply to all terminations for any reason, by either party, including student decision, course or program cancellation, withdrawal or </w:t>
      </w:r>
      <w:r w:rsidR="00FC7ABC">
        <w:rPr>
          <w:rFonts w:eastAsia="Times New Roman" w:cstheme="minorHAnsi"/>
        </w:rPr>
        <w:t>school</w:t>
      </w:r>
      <w:r w:rsidRPr="00ED4D1B">
        <w:rPr>
          <w:rFonts w:eastAsia="Times New Roman" w:cstheme="minorHAnsi"/>
        </w:rPr>
        <w:t xml:space="preserve"> closure. A fair and equitable settlement will apply.    Any monies due to the student or applicant shall be refunded within 45 days of a determination that a student has withdrawn, whether officially or unofficially.  A required date of the refund is calculated based on the student’s last date of attendance.</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7A0A5DD" w14:textId="7B82E26F" w:rsidR="00326EB3" w:rsidRPr="00C316D1" w:rsidRDefault="00326EB3" w:rsidP="00326EB3">
      <w:pPr>
        <w:widowControl w:val="0"/>
        <w:autoSpaceDE w:val="0"/>
        <w:autoSpaceDN w:val="0"/>
        <w:spacing w:before="90" w:after="0" w:line="240" w:lineRule="auto"/>
        <w:outlineLvl w:val="0"/>
        <w:rPr>
          <w:rFonts w:eastAsia="Times New Roman" w:cstheme="minorHAnsi"/>
          <w:b/>
          <w:bCs/>
          <w:sz w:val="28"/>
          <w:szCs w:val="28"/>
        </w:rPr>
      </w:pPr>
      <w:bookmarkStart w:id="173" w:name="_Toc141351135"/>
      <w:r w:rsidRPr="00326EB3">
        <w:rPr>
          <w:rFonts w:ascii="Calibri" w:eastAsia="Times New Roman" w:hAnsi="Calibri" w:cs="Calibri"/>
          <w:b/>
          <w:bCs/>
          <w:sz w:val="26"/>
          <w:szCs w:val="26"/>
        </w:rPr>
        <w:t>Official Withdrawal</w:t>
      </w:r>
      <w:r>
        <w:rPr>
          <w:rFonts w:eastAsia="Times New Roman" w:cstheme="minorHAnsi"/>
          <w:b/>
          <w:bCs/>
          <w:sz w:val="28"/>
          <w:szCs w:val="28"/>
        </w:rPr>
        <w:t>:</w:t>
      </w:r>
      <w:bookmarkEnd w:id="173"/>
    </w:p>
    <w:p w14:paraId="648C5EE5" w14:textId="77777777" w:rsidR="00ED4D1B" w:rsidRPr="00ED4D1B" w:rsidRDefault="00ED4D1B" w:rsidP="00ED4D1B">
      <w:pPr>
        <w:widowControl w:val="0"/>
        <w:autoSpaceDE w:val="0"/>
        <w:autoSpaceDN w:val="0"/>
        <w:spacing w:before="120" w:after="120" w:line="240" w:lineRule="auto"/>
        <w:ind w:right="-180"/>
        <w:jc w:val="both"/>
        <w:rPr>
          <w:rFonts w:eastAsia="Times New Roman" w:cstheme="minorHAnsi"/>
        </w:rPr>
      </w:pPr>
      <w:r w:rsidRPr="00ED4D1B">
        <w:rPr>
          <w:rFonts w:eastAsia="Times New Roman" w:cstheme="minorHAnsi"/>
        </w:rPr>
        <w:t xml:space="preserve"> Official cancellation or withdrawal shall occur on the earlier of the dates that:</w:t>
      </w:r>
    </w:p>
    <w:p w14:paraId="78215FDD" w14:textId="2A020B40" w:rsidR="00ED4D1B" w:rsidRPr="00ED4D1B" w:rsidRDefault="00ED4D1B">
      <w:pPr>
        <w:widowControl w:val="0"/>
        <w:numPr>
          <w:ilvl w:val="0"/>
          <w:numId w:val="57"/>
        </w:numPr>
        <w:autoSpaceDE w:val="0"/>
        <w:autoSpaceDN w:val="0"/>
        <w:spacing w:before="120" w:after="120" w:line="240" w:lineRule="auto"/>
        <w:ind w:right="-180"/>
        <w:contextualSpacing/>
        <w:jc w:val="both"/>
        <w:rPr>
          <w:rFonts w:eastAsia="Times New Roman" w:cstheme="minorHAnsi"/>
        </w:rPr>
      </w:pPr>
      <w:r w:rsidRPr="00ED4D1B">
        <w:rPr>
          <w:rFonts w:eastAsia="Times New Roman" w:cstheme="minorHAnsi"/>
        </w:rPr>
        <w:t xml:space="preserve">Applicant is not accepted by the </w:t>
      </w:r>
      <w:r w:rsidR="00FC7ABC">
        <w:rPr>
          <w:rFonts w:eastAsia="Times New Roman" w:cstheme="minorHAnsi"/>
        </w:rPr>
        <w:t>school</w:t>
      </w:r>
      <w:r w:rsidRPr="00ED4D1B">
        <w:rPr>
          <w:rFonts w:eastAsia="Times New Roman" w:cstheme="minorHAnsi"/>
        </w:rPr>
        <w:t>.  The applicant shall be entitled to a refund of all monies paid.</w:t>
      </w:r>
    </w:p>
    <w:p w14:paraId="336797F9" w14:textId="77C5AA66" w:rsidR="00ED4D1B" w:rsidRPr="00ED4D1B" w:rsidRDefault="00ED4D1B">
      <w:pPr>
        <w:widowControl w:val="0"/>
        <w:numPr>
          <w:ilvl w:val="0"/>
          <w:numId w:val="57"/>
        </w:numPr>
        <w:autoSpaceDE w:val="0"/>
        <w:autoSpaceDN w:val="0"/>
        <w:spacing w:before="120" w:after="120" w:line="240" w:lineRule="auto"/>
        <w:ind w:right="-180"/>
        <w:contextualSpacing/>
        <w:jc w:val="both"/>
        <w:rPr>
          <w:rFonts w:eastAsia="Times New Roman" w:cstheme="minorHAnsi"/>
        </w:rPr>
      </w:pPr>
      <w:r w:rsidRPr="00ED4D1B">
        <w:rPr>
          <w:rFonts w:eastAsia="Times New Roman" w:cstheme="minorHAnsi"/>
        </w:rPr>
        <w:t xml:space="preserve">A student (or legal guardian) cancels his/her enrollment in writing within three business days of signing the enrollment agreement.  In this case all monies collected by the </w:t>
      </w:r>
      <w:r w:rsidR="00FC7ABC">
        <w:rPr>
          <w:rFonts w:eastAsia="Times New Roman" w:cstheme="minorHAnsi"/>
        </w:rPr>
        <w:t>school</w:t>
      </w:r>
      <w:r w:rsidRPr="00ED4D1B">
        <w:rPr>
          <w:rFonts w:eastAsia="Times New Roman" w:cstheme="minorHAnsi"/>
        </w:rPr>
        <w:t xml:space="preserve"> shall be refunded – less the non-refundable enrollment fee of $250.00, regardless of whether or not the student has actually started classes.</w:t>
      </w:r>
    </w:p>
    <w:p w14:paraId="283DFA82" w14:textId="737230F8" w:rsidR="00ED4D1B" w:rsidRPr="00ED4D1B" w:rsidRDefault="00ED4D1B">
      <w:pPr>
        <w:widowControl w:val="0"/>
        <w:numPr>
          <w:ilvl w:val="0"/>
          <w:numId w:val="57"/>
        </w:numPr>
        <w:autoSpaceDE w:val="0"/>
        <w:autoSpaceDN w:val="0"/>
        <w:spacing w:before="120" w:after="120" w:line="240" w:lineRule="auto"/>
        <w:ind w:right="-180"/>
        <w:contextualSpacing/>
        <w:jc w:val="both"/>
        <w:rPr>
          <w:rFonts w:eastAsia="Times New Roman" w:cstheme="minorHAnsi"/>
        </w:rPr>
      </w:pPr>
      <w:r w:rsidRPr="00ED4D1B">
        <w:rPr>
          <w:rFonts w:eastAsia="Times New Roman" w:cstheme="minorHAnsi"/>
        </w:rPr>
        <w:t xml:space="preserve">A student cancels his/her enrollment after three business days of signing the contract but prior to starting classes will be entitled to a refund of all monies paid to the </w:t>
      </w:r>
      <w:r w:rsidR="00FC7ABC">
        <w:rPr>
          <w:rFonts w:eastAsia="Times New Roman" w:cstheme="minorHAnsi"/>
        </w:rPr>
        <w:t>school</w:t>
      </w:r>
      <w:r w:rsidRPr="00ED4D1B">
        <w:rPr>
          <w:rFonts w:eastAsia="Times New Roman" w:cstheme="minorHAnsi"/>
        </w:rPr>
        <w:t xml:space="preserve"> less the enrollment fee in the amount of $250.00. </w:t>
      </w:r>
    </w:p>
    <w:p w14:paraId="6CC018E7" w14:textId="77777777" w:rsidR="00ED4D1B" w:rsidRPr="00ED4D1B" w:rsidRDefault="00ED4D1B">
      <w:pPr>
        <w:widowControl w:val="0"/>
        <w:numPr>
          <w:ilvl w:val="0"/>
          <w:numId w:val="57"/>
        </w:numPr>
        <w:autoSpaceDE w:val="0"/>
        <w:autoSpaceDN w:val="0"/>
        <w:spacing w:before="120" w:after="120" w:line="240" w:lineRule="auto"/>
        <w:ind w:right="-180"/>
        <w:contextualSpacing/>
        <w:jc w:val="both"/>
        <w:rPr>
          <w:rFonts w:eastAsia="Times New Roman" w:cstheme="minorHAnsi"/>
        </w:rPr>
      </w:pPr>
      <w:r w:rsidRPr="00ED4D1B">
        <w:rPr>
          <w:rFonts w:eastAsia="Times New Roman" w:cstheme="minorHAnsi"/>
        </w:rPr>
        <w:t>A student notifies the institution of his/her withdrawal in writing.</w:t>
      </w:r>
    </w:p>
    <w:p w14:paraId="2088414B" w14:textId="2DDC476E" w:rsidR="00ED4D1B" w:rsidRPr="00ED4D1B" w:rsidRDefault="00ED4D1B">
      <w:pPr>
        <w:widowControl w:val="0"/>
        <w:numPr>
          <w:ilvl w:val="0"/>
          <w:numId w:val="57"/>
        </w:numPr>
        <w:autoSpaceDE w:val="0"/>
        <w:autoSpaceDN w:val="0"/>
        <w:spacing w:before="120" w:after="120" w:line="240" w:lineRule="auto"/>
        <w:ind w:right="-180"/>
        <w:contextualSpacing/>
        <w:jc w:val="both"/>
        <w:rPr>
          <w:rFonts w:eastAsia="Times New Roman" w:cstheme="minorHAnsi"/>
        </w:rPr>
      </w:pPr>
      <w:r w:rsidRPr="00ED4D1B">
        <w:rPr>
          <w:rFonts w:eastAsia="Times New Roman" w:cstheme="minorHAnsi"/>
        </w:rPr>
        <w:t xml:space="preserve">A student on an approved leave of absence notifies the </w:t>
      </w:r>
      <w:r w:rsidR="00FC7ABC">
        <w:rPr>
          <w:rFonts w:eastAsia="Times New Roman" w:cstheme="minorHAnsi"/>
        </w:rPr>
        <w:t>school</w:t>
      </w:r>
      <w:r w:rsidRPr="00ED4D1B">
        <w:rPr>
          <w:rFonts w:eastAsia="Times New Roman" w:cstheme="minorHAnsi"/>
        </w:rPr>
        <w:t xml:space="preserve"> that he/she will not be returning.  The date of withdrawal shall be the earlier of the date of expiration of the leave of absence or the date the student notifies the institution that the student will not be returning.</w:t>
      </w:r>
    </w:p>
    <w:p w14:paraId="53D7309E" w14:textId="2C1857FD" w:rsidR="00864361" w:rsidRDefault="00864361">
      <w:pPr>
        <w:rPr>
          <w:rFonts w:eastAsia="Times New Roman" w:cstheme="minorHAnsi"/>
        </w:rPr>
      </w:pPr>
      <w:r>
        <w:rPr>
          <w:rFonts w:eastAsia="Times New Roman" w:cstheme="minorHAnsi"/>
        </w:rPr>
        <w:br w:type="page"/>
      </w:r>
    </w:p>
    <w:p w14:paraId="2421F07B" w14:textId="69BC368F" w:rsidR="00ED4D1B" w:rsidRPr="00ED4D1B" w:rsidRDefault="00ED4D1B" w:rsidP="00ED4D1B">
      <w:pPr>
        <w:widowControl w:val="0"/>
        <w:autoSpaceDE w:val="0"/>
        <w:autoSpaceDN w:val="0"/>
        <w:spacing w:before="120" w:after="120" w:line="240" w:lineRule="auto"/>
        <w:ind w:right="-180"/>
        <w:jc w:val="both"/>
        <w:rPr>
          <w:rFonts w:eastAsia="Times New Roman" w:cstheme="minorHAnsi"/>
        </w:rPr>
      </w:pPr>
      <w:r w:rsidRPr="00ED4D1B">
        <w:rPr>
          <w:rFonts w:eastAsia="Times New Roman" w:cstheme="minorHAnsi"/>
        </w:rPr>
        <w:lastRenderedPageBreak/>
        <w:t xml:space="preserve">In type 2, 3, 4, or 5, official cancellations or withdrawals, the cancellation date will be determined by the postmark on the written notification, or the date said notification is delivered to the </w:t>
      </w:r>
      <w:r w:rsidR="00FC7ABC">
        <w:rPr>
          <w:rFonts w:eastAsia="Times New Roman" w:cstheme="minorHAnsi"/>
        </w:rPr>
        <w:t>school</w:t>
      </w:r>
      <w:r w:rsidRPr="00ED4D1B">
        <w:rPr>
          <w:rFonts w:eastAsia="Times New Roman" w:cstheme="minorHAnsi"/>
        </w:rPr>
        <w:t xml:space="preserve"> administrator or owner in person.</w:t>
      </w:r>
    </w:p>
    <w:p w14:paraId="7BE87B45" w14:textId="77777777" w:rsidR="00326EB3" w:rsidRDefault="00326EB3" w:rsidP="00326EB3">
      <w:pPr>
        <w:widowControl w:val="0"/>
        <w:autoSpaceDE w:val="0"/>
        <w:autoSpaceDN w:val="0"/>
        <w:spacing w:before="90" w:after="0" w:line="240" w:lineRule="auto"/>
        <w:outlineLvl w:val="0"/>
        <w:rPr>
          <w:rFonts w:eastAsia="Times New Roman" w:cstheme="minorHAnsi"/>
          <w:b/>
          <w:bCs/>
          <w:sz w:val="28"/>
          <w:szCs w:val="28"/>
        </w:rPr>
      </w:pPr>
      <w:bookmarkStart w:id="174" w:name="_Toc141351136"/>
      <w:r w:rsidRPr="00326EB3">
        <w:rPr>
          <w:rFonts w:ascii="Calibri" w:eastAsia="Times New Roman" w:hAnsi="Calibri" w:cs="Calibri"/>
          <w:b/>
          <w:bCs/>
          <w:sz w:val="26"/>
          <w:szCs w:val="26"/>
        </w:rPr>
        <w:t>Unofficial Withdrawal</w:t>
      </w:r>
      <w:r>
        <w:rPr>
          <w:rFonts w:eastAsia="Times New Roman" w:cstheme="minorHAnsi"/>
          <w:b/>
          <w:bCs/>
          <w:sz w:val="28"/>
          <w:szCs w:val="28"/>
        </w:rPr>
        <w:t>:</w:t>
      </w:r>
      <w:bookmarkEnd w:id="174"/>
    </w:p>
    <w:p w14:paraId="164B86A2" w14:textId="20CE09CB" w:rsidR="00ED4D1B" w:rsidRPr="00ED4D1B" w:rsidRDefault="00ED4D1B" w:rsidP="00326EB3">
      <w:pPr>
        <w:widowControl w:val="0"/>
        <w:autoSpaceDE w:val="0"/>
        <w:autoSpaceDN w:val="0"/>
        <w:spacing w:before="90" w:after="0" w:line="240" w:lineRule="auto"/>
        <w:outlineLvl w:val="0"/>
        <w:rPr>
          <w:rFonts w:eastAsia="Times New Roman" w:cstheme="minorHAnsi"/>
        </w:rPr>
      </w:pPr>
      <w:r w:rsidRPr="00ED4D1B">
        <w:rPr>
          <w:rFonts w:eastAsia="Times New Roman" w:cstheme="minorHAnsi"/>
        </w:rPr>
        <w:t xml:space="preserve"> </w:t>
      </w:r>
      <w:bookmarkStart w:id="175" w:name="_Toc141351137"/>
      <w:r w:rsidRPr="00ED4D1B">
        <w:rPr>
          <w:rFonts w:eastAsia="Times New Roman" w:cstheme="minorHAnsi"/>
        </w:rPr>
        <w:t xml:space="preserve">A student is expelled by the </w:t>
      </w:r>
      <w:r w:rsidR="00FC7ABC">
        <w:rPr>
          <w:rFonts w:eastAsia="Times New Roman" w:cstheme="minorHAnsi"/>
        </w:rPr>
        <w:t>school</w:t>
      </w:r>
      <w:r w:rsidRPr="00ED4D1B">
        <w:rPr>
          <w:rFonts w:eastAsia="Times New Roman" w:cstheme="minorHAnsi"/>
        </w:rPr>
        <w:t>. (Unofficial withdrawals will be determined by the institution by monitoring attendance at least every 30 days.</w:t>
      </w:r>
      <w:bookmarkEnd w:id="175"/>
    </w:p>
    <w:p w14:paraId="6A78A314" w14:textId="77777777" w:rsidR="00ED4D1B" w:rsidRPr="00ED4D1B" w:rsidRDefault="00ED4D1B">
      <w:pPr>
        <w:widowControl w:val="0"/>
        <w:numPr>
          <w:ilvl w:val="0"/>
          <w:numId w:val="56"/>
        </w:numPr>
        <w:autoSpaceDE w:val="0"/>
        <w:autoSpaceDN w:val="0"/>
        <w:spacing w:before="120" w:after="120" w:line="240" w:lineRule="auto"/>
        <w:ind w:right="-180"/>
        <w:contextualSpacing/>
        <w:jc w:val="both"/>
        <w:rPr>
          <w:rFonts w:eastAsia="Times New Roman" w:cstheme="minorHAnsi"/>
        </w:rPr>
      </w:pPr>
      <w:r w:rsidRPr="00ED4D1B">
        <w:rPr>
          <w:rFonts w:eastAsia="Times New Roman" w:cstheme="minorHAnsi"/>
        </w:rPr>
        <w:t>Physical attendance is monitored every 14 days.  If student fails to attend during that 143-day period, withdrawal will occur on the following day.</w:t>
      </w:r>
    </w:p>
    <w:p w14:paraId="3115393E" w14:textId="185527EC" w:rsidR="00ED4D1B" w:rsidRPr="00ED4D1B" w:rsidRDefault="00ED4D1B">
      <w:pPr>
        <w:widowControl w:val="0"/>
        <w:numPr>
          <w:ilvl w:val="0"/>
          <w:numId w:val="56"/>
        </w:numPr>
        <w:autoSpaceDE w:val="0"/>
        <w:autoSpaceDN w:val="0"/>
        <w:spacing w:before="120" w:after="120" w:line="240" w:lineRule="auto"/>
        <w:ind w:right="-180"/>
        <w:contextualSpacing/>
        <w:jc w:val="both"/>
        <w:rPr>
          <w:rFonts w:eastAsia="Times New Roman" w:cstheme="minorHAnsi"/>
        </w:rPr>
      </w:pPr>
      <w:r w:rsidRPr="00ED4D1B">
        <w:rPr>
          <w:rFonts w:eastAsia="Times New Roman" w:cstheme="minorHAnsi"/>
        </w:rPr>
        <w:t xml:space="preserve">Student fails to notify </w:t>
      </w:r>
      <w:r w:rsidR="00FC7ABC">
        <w:rPr>
          <w:rFonts w:eastAsia="Times New Roman" w:cstheme="minorHAnsi"/>
        </w:rPr>
        <w:t>school</w:t>
      </w:r>
      <w:r w:rsidRPr="00ED4D1B">
        <w:rPr>
          <w:rFonts w:eastAsia="Times New Roman" w:cstheme="minorHAnsi"/>
        </w:rPr>
        <w:t xml:space="preserve"> of no intention to return from leave of absence.</w:t>
      </w:r>
    </w:p>
    <w:p w14:paraId="1641C67C" w14:textId="77777777" w:rsidR="00ED4D1B" w:rsidRPr="00ED4D1B" w:rsidRDefault="00ED4D1B" w:rsidP="00ED4D1B">
      <w:pPr>
        <w:autoSpaceDE w:val="0"/>
        <w:autoSpaceDN w:val="0"/>
        <w:adjustRightInd w:val="0"/>
        <w:spacing w:after="0" w:line="240" w:lineRule="auto"/>
        <w:rPr>
          <w:rFonts w:cstheme="minorHAnsi"/>
          <w:b/>
          <w:bCs/>
          <w:color w:val="231F20"/>
          <w:sz w:val="28"/>
          <w:szCs w:val="28"/>
        </w:rPr>
      </w:pPr>
    </w:p>
    <w:p w14:paraId="7468370B" w14:textId="77777777" w:rsidR="00ED4D1B" w:rsidRPr="00326EB3" w:rsidRDefault="00ED4D1B" w:rsidP="00ED4D1B">
      <w:pPr>
        <w:autoSpaceDE w:val="0"/>
        <w:autoSpaceDN w:val="0"/>
        <w:adjustRightInd w:val="0"/>
        <w:spacing w:after="0" w:line="240" w:lineRule="auto"/>
        <w:rPr>
          <w:rFonts w:ascii="Calibri" w:hAnsi="Calibri" w:cs="Calibri"/>
          <w:color w:val="231F20"/>
          <w:sz w:val="26"/>
          <w:szCs w:val="26"/>
        </w:rPr>
      </w:pPr>
      <w:r w:rsidRPr="00326EB3">
        <w:rPr>
          <w:rFonts w:ascii="Calibri" w:hAnsi="Calibri" w:cs="Calibri"/>
          <w:b/>
          <w:bCs/>
          <w:color w:val="231F20"/>
          <w:sz w:val="26"/>
          <w:szCs w:val="26"/>
        </w:rPr>
        <w:t>Minimum Tuition Adjustment Schedule</w:t>
      </w:r>
      <w:r w:rsidRPr="00326EB3">
        <w:rPr>
          <w:rFonts w:ascii="Calibri" w:hAnsi="Calibri" w:cs="Calibri"/>
          <w:color w:val="231F20"/>
          <w:sz w:val="26"/>
          <w:szCs w:val="26"/>
        </w:rPr>
        <w:tab/>
      </w:r>
    </w:p>
    <w:p w14:paraId="5D14A372" w14:textId="77777777" w:rsidR="00ED4D1B" w:rsidRPr="00ED4D1B" w:rsidRDefault="00ED4D1B" w:rsidP="00ED4D1B">
      <w:pPr>
        <w:autoSpaceDE w:val="0"/>
        <w:autoSpaceDN w:val="0"/>
        <w:adjustRightInd w:val="0"/>
        <w:spacing w:after="0" w:line="240" w:lineRule="auto"/>
        <w:rPr>
          <w:rFonts w:cstheme="minorHAnsi"/>
          <w:color w:val="231F20"/>
        </w:rPr>
      </w:pPr>
    </w:p>
    <w:p w14:paraId="7BCF2F64" w14:textId="77777777" w:rsidR="00ED4D1B" w:rsidRDefault="00ED4D1B" w:rsidP="00ED4D1B">
      <w:pPr>
        <w:autoSpaceDE w:val="0"/>
        <w:autoSpaceDN w:val="0"/>
        <w:adjustRightInd w:val="0"/>
        <w:spacing w:after="0" w:line="240" w:lineRule="auto"/>
        <w:rPr>
          <w:rFonts w:cstheme="minorHAnsi"/>
          <w:color w:val="231F20"/>
        </w:rPr>
      </w:pPr>
      <w:r w:rsidRPr="00ED4D1B">
        <w:rPr>
          <w:rFonts w:cstheme="minorHAnsi"/>
          <w:color w:val="231F20"/>
        </w:rPr>
        <w:t>For students who enroll in and begin classes, but withdraw prior to course completion (after three business days of signing the enrollment agreement), the following schedule of tuition earned adjustment is authorized.  All refunds are based on scheduled hours:</w:t>
      </w:r>
    </w:p>
    <w:p w14:paraId="213E9960" w14:textId="77777777" w:rsidR="00766F6B" w:rsidRDefault="00766F6B" w:rsidP="00ED4D1B">
      <w:pPr>
        <w:autoSpaceDE w:val="0"/>
        <w:autoSpaceDN w:val="0"/>
        <w:adjustRightInd w:val="0"/>
        <w:spacing w:after="0" w:line="240" w:lineRule="auto"/>
        <w:rPr>
          <w:rFonts w:cstheme="minorHAnsi"/>
          <w:color w:val="231F20"/>
        </w:rPr>
      </w:pPr>
    </w:p>
    <w:p w14:paraId="32535E3B" w14:textId="77777777" w:rsidR="00766F6B" w:rsidRPr="00766F6B" w:rsidRDefault="00766F6B" w:rsidP="00766F6B">
      <w:pPr>
        <w:autoSpaceDE w:val="0"/>
        <w:autoSpaceDN w:val="0"/>
        <w:adjustRightInd w:val="0"/>
        <w:spacing w:after="0" w:line="240" w:lineRule="auto"/>
        <w:rPr>
          <w:rFonts w:ascii="Cambria" w:hAnsi="Cambria" w:cstheme="minorHAnsi"/>
          <w:color w:val="231F20"/>
        </w:rPr>
      </w:pPr>
      <w:r w:rsidRPr="00766F6B">
        <w:rPr>
          <w:rFonts w:ascii="Cambria" w:hAnsi="Cambria" w:cstheme="minorHAnsi"/>
          <w:color w:val="231F20"/>
        </w:rPr>
        <w:t xml:space="preserve">Signature Design uses the formula determined by the Tennessee Higher Education Commission for refunds. For students who enroll in and begin classes, but withdraw, or are withdrawn (including expulsion) by the school, or otherwise fails to attend classes prior to course completion (after three business days of signing the enrollment agreement), is entitled to a full refund of any fee, regardless of whether the fee is included in tuition, paid to the institution for tangible goods or services not delivered to or fully provided to the student. </w:t>
      </w:r>
    </w:p>
    <w:p w14:paraId="4352C00C" w14:textId="77777777" w:rsidR="00766F6B" w:rsidRPr="00766F6B" w:rsidRDefault="00766F6B" w:rsidP="00766F6B">
      <w:pPr>
        <w:autoSpaceDE w:val="0"/>
        <w:autoSpaceDN w:val="0"/>
        <w:adjustRightInd w:val="0"/>
        <w:spacing w:after="0" w:line="240" w:lineRule="auto"/>
        <w:rPr>
          <w:rFonts w:ascii="Cambria" w:hAnsi="Cambria" w:cstheme="minorHAnsi"/>
          <w:color w:val="231F20"/>
        </w:rPr>
      </w:pPr>
    </w:p>
    <w:p w14:paraId="589E5231" w14:textId="77777777" w:rsidR="00766F6B" w:rsidRPr="00766F6B" w:rsidRDefault="00766F6B" w:rsidP="00766F6B">
      <w:pPr>
        <w:autoSpaceDE w:val="0"/>
        <w:autoSpaceDN w:val="0"/>
        <w:adjustRightInd w:val="0"/>
        <w:spacing w:after="0" w:line="240" w:lineRule="auto"/>
        <w:rPr>
          <w:rFonts w:ascii="Cambria" w:hAnsi="Cambria" w:cstheme="minorHAnsi"/>
          <w:color w:val="231F20"/>
        </w:rPr>
      </w:pPr>
      <w:r w:rsidRPr="00766F6B">
        <w:rPr>
          <w:rFonts w:ascii="Cambria" w:hAnsi="Cambria" w:cstheme="minorHAnsi"/>
          <w:color w:val="231F20"/>
        </w:rPr>
        <w:t>The following refund shall be a pro rata portion of refundable fees, less an enrollment fee of one hundred dollars ($100.00).  If applicable, the refund shall include forgiveness of institutional loans.  The date of determination is the last date of attendance for refunds.</w:t>
      </w:r>
    </w:p>
    <w:p w14:paraId="4CC406BB" w14:textId="77777777" w:rsidR="00766F6B" w:rsidRPr="00766F6B" w:rsidRDefault="00766F6B" w:rsidP="00766F6B">
      <w:pPr>
        <w:autoSpaceDE w:val="0"/>
        <w:autoSpaceDN w:val="0"/>
        <w:adjustRightInd w:val="0"/>
        <w:spacing w:after="0" w:line="240" w:lineRule="auto"/>
        <w:rPr>
          <w:rFonts w:ascii="Cambria" w:hAnsi="Cambria" w:cstheme="minorHAnsi"/>
          <w:color w:val="231F20"/>
        </w:rPr>
      </w:pPr>
    </w:p>
    <w:p w14:paraId="1743011D" w14:textId="77777777" w:rsidR="00766F6B" w:rsidRPr="00766F6B" w:rsidRDefault="00766F6B" w:rsidP="00766F6B">
      <w:pPr>
        <w:pStyle w:val="ListParagraph"/>
        <w:widowControl/>
        <w:numPr>
          <w:ilvl w:val="0"/>
          <w:numId w:val="83"/>
        </w:numPr>
        <w:adjustRightInd w:val="0"/>
        <w:spacing w:before="0"/>
        <w:contextualSpacing/>
        <w:rPr>
          <w:rFonts w:ascii="Cambria" w:hAnsi="Cambria" w:cstheme="minorHAnsi"/>
          <w:color w:val="231F20"/>
        </w:rPr>
      </w:pPr>
      <w:r w:rsidRPr="00766F6B">
        <w:rPr>
          <w:rFonts w:ascii="Cambria" w:hAnsi="Cambria" w:cstheme="minorHAnsi"/>
          <w:color w:val="231F20"/>
        </w:rPr>
        <w:t>Withdrawal/termination during the first 10% of the program by hours:</w:t>
      </w:r>
    </w:p>
    <w:p w14:paraId="008E6C76" w14:textId="77777777" w:rsidR="00766F6B" w:rsidRPr="00766F6B" w:rsidRDefault="00766F6B" w:rsidP="00766F6B">
      <w:pPr>
        <w:pStyle w:val="ListParagraph"/>
        <w:widowControl/>
        <w:numPr>
          <w:ilvl w:val="1"/>
          <w:numId w:val="83"/>
        </w:numPr>
        <w:adjustRightInd w:val="0"/>
        <w:spacing w:before="0"/>
        <w:contextualSpacing/>
        <w:rPr>
          <w:rFonts w:ascii="Cambria" w:hAnsi="Cambria" w:cstheme="minorHAnsi"/>
          <w:color w:val="231F20"/>
        </w:rPr>
      </w:pPr>
      <w:r w:rsidRPr="00766F6B">
        <w:rPr>
          <w:rFonts w:ascii="Cambria" w:hAnsi="Cambria" w:cstheme="minorHAnsi"/>
          <w:color w:val="231F20"/>
        </w:rPr>
        <w:t>Refund 75%</w:t>
      </w:r>
    </w:p>
    <w:p w14:paraId="72E3A3CF" w14:textId="77777777" w:rsidR="00766F6B" w:rsidRPr="00766F6B" w:rsidRDefault="00766F6B" w:rsidP="00766F6B">
      <w:pPr>
        <w:pStyle w:val="ListParagraph"/>
        <w:widowControl/>
        <w:numPr>
          <w:ilvl w:val="1"/>
          <w:numId w:val="83"/>
        </w:numPr>
        <w:adjustRightInd w:val="0"/>
        <w:spacing w:before="0"/>
        <w:contextualSpacing/>
        <w:rPr>
          <w:rFonts w:ascii="Cambria" w:hAnsi="Cambria" w:cstheme="minorHAnsi"/>
          <w:color w:val="231F20"/>
        </w:rPr>
      </w:pPr>
      <w:r w:rsidRPr="00766F6B">
        <w:rPr>
          <w:rFonts w:ascii="Cambria" w:hAnsi="Cambria" w:cstheme="minorHAnsi"/>
          <w:color w:val="231F20"/>
        </w:rPr>
        <w:t>Charged 25% plus all issued items</w:t>
      </w:r>
    </w:p>
    <w:p w14:paraId="22103E34" w14:textId="77777777" w:rsidR="00766F6B" w:rsidRPr="00766F6B" w:rsidRDefault="00766F6B" w:rsidP="00766F6B">
      <w:pPr>
        <w:pStyle w:val="ListParagraph"/>
        <w:adjustRightInd w:val="0"/>
        <w:ind w:left="1440"/>
        <w:rPr>
          <w:rFonts w:ascii="Cambria" w:hAnsi="Cambria" w:cstheme="minorHAnsi"/>
          <w:color w:val="231F20"/>
        </w:rPr>
      </w:pPr>
    </w:p>
    <w:p w14:paraId="642F1599" w14:textId="77777777" w:rsidR="00766F6B" w:rsidRPr="00766F6B" w:rsidRDefault="00766F6B" w:rsidP="00766F6B">
      <w:pPr>
        <w:pStyle w:val="ListParagraph"/>
        <w:widowControl/>
        <w:numPr>
          <w:ilvl w:val="0"/>
          <w:numId w:val="83"/>
        </w:numPr>
        <w:adjustRightInd w:val="0"/>
        <w:spacing w:before="0"/>
        <w:contextualSpacing/>
        <w:rPr>
          <w:rFonts w:ascii="Cambria" w:hAnsi="Cambria" w:cstheme="minorHAnsi"/>
          <w:color w:val="231F20"/>
        </w:rPr>
      </w:pPr>
      <w:r w:rsidRPr="00766F6B">
        <w:rPr>
          <w:rFonts w:ascii="Cambria" w:hAnsi="Cambria" w:cstheme="minorHAnsi"/>
          <w:color w:val="231F20"/>
        </w:rPr>
        <w:t>Withdrawal/termination after 10% but less than 30% of the program by hours:</w:t>
      </w:r>
    </w:p>
    <w:p w14:paraId="7D5C7E12" w14:textId="77777777" w:rsidR="00766F6B" w:rsidRPr="00766F6B" w:rsidRDefault="00766F6B" w:rsidP="00766F6B">
      <w:pPr>
        <w:pStyle w:val="ListParagraph"/>
        <w:widowControl/>
        <w:numPr>
          <w:ilvl w:val="1"/>
          <w:numId w:val="83"/>
        </w:numPr>
        <w:adjustRightInd w:val="0"/>
        <w:spacing w:before="0"/>
        <w:contextualSpacing/>
        <w:rPr>
          <w:rFonts w:ascii="Cambria" w:hAnsi="Cambria" w:cstheme="minorHAnsi"/>
          <w:color w:val="231F20"/>
        </w:rPr>
      </w:pPr>
      <w:r w:rsidRPr="00766F6B">
        <w:rPr>
          <w:rFonts w:ascii="Cambria" w:hAnsi="Cambria" w:cstheme="minorHAnsi"/>
          <w:color w:val="231F20"/>
        </w:rPr>
        <w:t>Refund 50%</w:t>
      </w:r>
    </w:p>
    <w:p w14:paraId="605D8388" w14:textId="77777777" w:rsidR="00766F6B" w:rsidRPr="00766F6B" w:rsidRDefault="00766F6B" w:rsidP="00766F6B">
      <w:pPr>
        <w:pStyle w:val="ListParagraph"/>
        <w:widowControl/>
        <w:numPr>
          <w:ilvl w:val="1"/>
          <w:numId w:val="83"/>
        </w:numPr>
        <w:adjustRightInd w:val="0"/>
        <w:spacing w:before="0"/>
        <w:contextualSpacing/>
        <w:rPr>
          <w:rFonts w:ascii="Cambria" w:hAnsi="Cambria" w:cstheme="minorHAnsi"/>
          <w:color w:val="231F20"/>
        </w:rPr>
      </w:pPr>
      <w:r w:rsidRPr="00766F6B">
        <w:rPr>
          <w:rFonts w:ascii="Cambria" w:hAnsi="Cambria" w:cstheme="minorHAnsi"/>
          <w:color w:val="231F20"/>
        </w:rPr>
        <w:t>Charged 50% plus all issued items</w:t>
      </w:r>
    </w:p>
    <w:p w14:paraId="7E8BD025" w14:textId="77777777" w:rsidR="00766F6B" w:rsidRPr="00766F6B" w:rsidRDefault="00766F6B" w:rsidP="00766F6B">
      <w:pPr>
        <w:pStyle w:val="ListParagraph"/>
        <w:adjustRightInd w:val="0"/>
        <w:ind w:left="1440"/>
        <w:rPr>
          <w:rFonts w:ascii="Cambria" w:hAnsi="Cambria" w:cstheme="minorHAnsi"/>
          <w:color w:val="231F20"/>
        </w:rPr>
      </w:pPr>
    </w:p>
    <w:p w14:paraId="54BD102E" w14:textId="77777777" w:rsidR="00766F6B" w:rsidRPr="00766F6B" w:rsidRDefault="00766F6B" w:rsidP="00766F6B">
      <w:pPr>
        <w:pStyle w:val="ListParagraph"/>
        <w:widowControl/>
        <w:numPr>
          <w:ilvl w:val="0"/>
          <w:numId w:val="83"/>
        </w:numPr>
        <w:adjustRightInd w:val="0"/>
        <w:spacing w:before="0"/>
        <w:contextualSpacing/>
        <w:rPr>
          <w:rFonts w:ascii="Cambria" w:hAnsi="Cambria" w:cstheme="minorHAnsi"/>
          <w:color w:val="231F20"/>
        </w:rPr>
      </w:pPr>
      <w:r w:rsidRPr="00766F6B">
        <w:rPr>
          <w:rFonts w:ascii="Cambria" w:hAnsi="Cambria" w:cstheme="minorHAnsi"/>
          <w:color w:val="231F20"/>
        </w:rPr>
        <w:t>Withdrawal/termination after 30% but less than 50% of the program by hours:</w:t>
      </w:r>
    </w:p>
    <w:p w14:paraId="74228E8C" w14:textId="77777777" w:rsidR="00766F6B" w:rsidRPr="00766F6B" w:rsidRDefault="00766F6B" w:rsidP="00766F6B">
      <w:pPr>
        <w:pStyle w:val="ListParagraph"/>
        <w:widowControl/>
        <w:numPr>
          <w:ilvl w:val="1"/>
          <w:numId w:val="83"/>
        </w:numPr>
        <w:adjustRightInd w:val="0"/>
        <w:spacing w:before="0"/>
        <w:contextualSpacing/>
        <w:rPr>
          <w:rFonts w:ascii="Cambria" w:hAnsi="Cambria" w:cstheme="minorHAnsi"/>
          <w:color w:val="231F20"/>
        </w:rPr>
      </w:pPr>
      <w:r w:rsidRPr="00766F6B">
        <w:rPr>
          <w:rFonts w:ascii="Cambria" w:hAnsi="Cambria" w:cstheme="minorHAnsi"/>
          <w:color w:val="231F20"/>
        </w:rPr>
        <w:t>Refund 25%</w:t>
      </w:r>
    </w:p>
    <w:p w14:paraId="6CC388E4" w14:textId="77777777" w:rsidR="00766F6B" w:rsidRPr="00766F6B" w:rsidRDefault="00766F6B" w:rsidP="00766F6B">
      <w:pPr>
        <w:pStyle w:val="ListParagraph"/>
        <w:widowControl/>
        <w:numPr>
          <w:ilvl w:val="1"/>
          <w:numId w:val="83"/>
        </w:numPr>
        <w:adjustRightInd w:val="0"/>
        <w:spacing w:before="0"/>
        <w:contextualSpacing/>
        <w:rPr>
          <w:rFonts w:ascii="Cambria" w:hAnsi="Cambria" w:cstheme="minorHAnsi"/>
          <w:color w:val="231F20"/>
        </w:rPr>
      </w:pPr>
      <w:r w:rsidRPr="00766F6B">
        <w:rPr>
          <w:rFonts w:ascii="Cambria" w:hAnsi="Cambria" w:cstheme="minorHAnsi"/>
          <w:color w:val="231F20"/>
        </w:rPr>
        <w:t>Charged 75% plus all issued items</w:t>
      </w:r>
    </w:p>
    <w:p w14:paraId="246792BC" w14:textId="77777777" w:rsidR="00766F6B" w:rsidRPr="00766F6B" w:rsidRDefault="00766F6B" w:rsidP="00766F6B">
      <w:pPr>
        <w:pStyle w:val="ListParagraph"/>
        <w:adjustRightInd w:val="0"/>
        <w:ind w:left="1440"/>
        <w:rPr>
          <w:rFonts w:ascii="Cambria" w:hAnsi="Cambria" w:cstheme="minorHAnsi"/>
          <w:color w:val="231F20"/>
        </w:rPr>
      </w:pPr>
    </w:p>
    <w:p w14:paraId="3474EC2C" w14:textId="77777777" w:rsidR="00766F6B" w:rsidRPr="00766F6B" w:rsidRDefault="00766F6B" w:rsidP="00766F6B">
      <w:pPr>
        <w:pStyle w:val="ListParagraph"/>
        <w:widowControl/>
        <w:numPr>
          <w:ilvl w:val="0"/>
          <w:numId w:val="83"/>
        </w:numPr>
        <w:adjustRightInd w:val="0"/>
        <w:spacing w:before="0"/>
        <w:contextualSpacing/>
        <w:rPr>
          <w:rFonts w:ascii="Cambria" w:hAnsi="Cambria" w:cstheme="minorHAnsi"/>
          <w:color w:val="231F20"/>
        </w:rPr>
      </w:pPr>
      <w:r w:rsidRPr="00766F6B">
        <w:rPr>
          <w:rFonts w:ascii="Cambria" w:hAnsi="Cambria" w:cstheme="minorHAnsi"/>
          <w:color w:val="231F20"/>
        </w:rPr>
        <w:t>Withdrawal/termination after 50% of the program by hours:</w:t>
      </w:r>
    </w:p>
    <w:p w14:paraId="04951E78" w14:textId="77777777" w:rsidR="00766F6B" w:rsidRPr="00766F6B" w:rsidRDefault="00766F6B" w:rsidP="00766F6B">
      <w:pPr>
        <w:pStyle w:val="ListParagraph"/>
        <w:widowControl/>
        <w:numPr>
          <w:ilvl w:val="1"/>
          <w:numId w:val="83"/>
        </w:numPr>
        <w:adjustRightInd w:val="0"/>
        <w:spacing w:before="0"/>
        <w:contextualSpacing/>
        <w:rPr>
          <w:rFonts w:ascii="Cambria" w:hAnsi="Cambria" w:cstheme="minorHAnsi"/>
          <w:color w:val="231F20"/>
        </w:rPr>
      </w:pPr>
      <w:r w:rsidRPr="00766F6B">
        <w:rPr>
          <w:rFonts w:ascii="Cambria" w:hAnsi="Cambria" w:cstheme="minorHAnsi"/>
          <w:color w:val="231F20"/>
        </w:rPr>
        <w:t>NO REFUND WILL BE MADE</w:t>
      </w:r>
    </w:p>
    <w:p w14:paraId="738C73A1" w14:textId="77777777" w:rsidR="00766F6B" w:rsidRPr="00766F6B" w:rsidRDefault="00766F6B" w:rsidP="00ED4D1B">
      <w:pPr>
        <w:autoSpaceDE w:val="0"/>
        <w:autoSpaceDN w:val="0"/>
        <w:adjustRightInd w:val="0"/>
        <w:spacing w:after="0" w:line="240" w:lineRule="auto"/>
        <w:rPr>
          <w:rFonts w:ascii="Cambria" w:hAnsi="Cambria" w:cstheme="minorHAnsi"/>
          <w:color w:val="231F20"/>
        </w:rPr>
      </w:pPr>
    </w:p>
    <w:p w14:paraId="73DEF269" w14:textId="77777777" w:rsidR="00ED4D1B" w:rsidRPr="00766F6B" w:rsidRDefault="00ED4D1B">
      <w:pPr>
        <w:pStyle w:val="ListParagraph"/>
        <w:numPr>
          <w:ilvl w:val="0"/>
          <w:numId w:val="78"/>
        </w:numPr>
        <w:tabs>
          <w:tab w:val="left" w:pos="460"/>
        </w:tabs>
        <w:spacing w:before="1"/>
        <w:contextualSpacing/>
        <w:rPr>
          <w:rFonts w:asciiTheme="minorHAnsi" w:hAnsiTheme="minorHAnsi" w:cstheme="minorHAnsi"/>
        </w:rPr>
      </w:pPr>
      <w:r w:rsidRPr="00766F6B">
        <w:rPr>
          <w:rFonts w:asciiTheme="minorHAnsi" w:hAnsiTheme="minorHAnsi" w:cstheme="minorHAnsi"/>
        </w:rPr>
        <w:t>Students</w:t>
      </w:r>
      <w:r w:rsidRPr="00766F6B">
        <w:rPr>
          <w:rFonts w:asciiTheme="minorHAnsi" w:hAnsiTheme="minorHAnsi" w:cstheme="minorHAnsi"/>
          <w:spacing w:val="-3"/>
        </w:rPr>
        <w:t xml:space="preserve"> </w:t>
      </w:r>
      <w:r w:rsidRPr="00766F6B">
        <w:rPr>
          <w:rFonts w:asciiTheme="minorHAnsi" w:hAnsiTheme="minorHAnsi" w:cstheme="minorHAnsi"/>
        </w:rPr>
        <w:t>who</w:t>
      </w:r>
      <w:r w:rsidRPr="00766F6B">
        <w:rPr>
          <w:rFonts w:asciiTheme="minorHAnsi" w:hAnsiTheme="minorHAnsi" w:cstheme="minorHAnsi"/>
          <w:spacing w:val="-3"/>
        </w:rPr>
        <w:t xml:space="preserve"> </w:t>
      </w:r>
      <w:r w:rsidRPr="00766F6B">
        <w:rPr>
          <w:rFonts w:asciiTheme="minorHAnsi" w:hAnsiTheme="minorHAnsi" w:cstheme="minorHAnsi"/>
        </w:rPr>
        <w:t>withdraw</w:t>
      </w:r>
      <w:r w:rsidRPr="00766F6B">
        <w:rPr>
          <w:rFonts w:asciiTheme="minorHAnsi" w:hAnsiTheme="minorHAnsi" w:cstheme="minorHAnsi"/>
          <w:spacing w:val="-3"/>
        </w:rPr>
        <w:t xml:space="preserve"> </w:t>
      </w:r>
      <w:r w:rsidRPr="00766F6B">
        <w:rPr>
          <w:rFonts w:asciiTheme="minorHAnsi" w:hAnsiTheme="minorHAnsi" w:cstheme="minorHAnsi"/>
        </w:rPr>
        <w:t>or</w:t>
      </w:r>
      <w:r w:rsidRPr="00766F6B">
        <w:rPr>
          <w:rFonts w:asciiTheme="minorHAnsi" w:hAnsiTheme="minorHAnsi" w:cstheme="minorHAnsi"/>
          <w:spacing w:val="-2"/>
        </w:rPr>
        <w:t xml:space="preserve"> </w:t>
      </w:r>
      <w:r w:rsidRPr="00766F6B">
        <w:rPr>
          <w:rFonts w:asciiTheme="minorHAnsi" w:hAnsiTheme="minorHAnsi" w:cstheme="minorHAnsi"/>
        </w:rPr>
        <w:t>terminate</w:t>
      </w:r>
      <w:r w:rsidRPr="00766F6B">
        <w:rPr>
          <w:rFonts w:asciiTheme="minorHAnsi" w:hAnsiTheme="minorHAnsi" w:cstheme="minorHAnsi"/>
          <w:spacing w:val="-3"/>
        </w:rPr>
        <w:t xml:space="preserve"> </w:t>
      </w:r>
      <w:r w:rsidRPr="00766F6B">
        <w:rPr>
          <w:rFonts w:asciiTheme="minorHAnsi" w:hAnsiTheme="minorHAnsi" w:cstheme="minorHAnsi"/>
        </w:rPr>
        <w:t>prior</w:t>
      </w:r>
      <w:r w:rsidRPr="00766F6B">
        <w:rPr>
          <w:rFonts w:asciiTheme="minorHAnsi" w:hAnsiTheme="minorHAnsi" w:cstheme="minorHAnsi"/>
          <w:spacing w:val="-3"/>
        </w:rPr>
        <w:t xml:space="preserve"> </w:t>
      </w:r>
      <w:r w:rsidRPr="00766F6B">
        <w:rPr>
          <w:rFonts w:asciiTheme="minorHAnsi" w:hAnsiTheme="minorHAnsi" w:cstheme="minorHAnsi"/>
        </w:rPr>
        <w:t>to</w:t>
      </w:r>
      <w:r w:rsidRPr="00766F6B">
        <w:rPr>
          <w:rFonts w:asciiTheme="minorHAnsi" w:hAnsiTheme="minorHAnsi" w:cstheme="minorHAnsi"/>
          <w:spacing w:val="-2"/>
        </w:rPr>
        <w:t xml:space="preserve"> </w:t>
      </w:r>
      <w:r w:rsidRPr="00766F6B">
        <w:rPr>
          <w:rFonts w:asciiTheme="minorHAnsi" w:hAnsiTheme="minorHAnsi" w:cstheme="minorHAnsi"/>
        </w:rPr>
        <w:t>course</w:t>
      </w:r>
      <w:r w:rsidRPr="00766F6B">
        <w:rPr>
          <w:rFonts w:asciiTheme="minorHAnsi" w:hAnsiTheme="minorHAnsi" w:cstheme="minorHAnsi"/>
          <w:spacing w:val="-4"/>
        </w:rPr>
        <w:t xml:space="preserve"> </w:t>
      </w:r>
      <w:r w:rsidRPr="00766F6B">
        <w:rPr>
          <w:rFonts w:asciiTheme="minorHAnsi" w:hAnsiTheme="minorHAnsi" w:cstheme="minorHAnsi"/>
        </w:rPr>
        <w:t>completion</w:t>
      </w:r>
      <w:r w:rsidRPr="00766F6B">
        <w:rPr>
          <w:rFonts w:asciiTheme="minorHAnsi" w:hAnsiTheme="minorHAnsi" w:cstheme="minorHAnsi"/>
          <w:spacing w:val="-4"/>
        </w:rPr>
        <w:t xml:space="preserve"> </w:t>
      </w:r>
      <w:r w:rsidRPr="00766F6B">
        <w:rPr>
          <w:rFonts w:asciiTheme="minorHAnsi" w:hAnsiTheme="minorHAnsi" w:cstheme="minorHAnsi"/>
        </w:rPr>
        <w:t>are</w:t>
      </w:r>
      <w:r w:rsidRPr="00766F6B">
        <w:rPr>
          <w:rFonts w:asciiTheme="minorHAnsi" w:hAnsiTheme="minorHAnsi" w:cstheme="minorHAnsi"/>
          <w:spacing w:val="-1"/>
        </w:rPr>
        <w:t xml:space="preserve"> </w:t>
      </w:r>
      <w:r w:rsidRPr="00766F6B">
        <w:rPr>
          <w:rFonts w:asciiTheme="minorHAnsi" w:hAnsiTheme="minorHAnsi" w:cstheme="minorHAnsi"/>
        </w:rPr>
        <w:t>charged</w:t>
      </w:r>
      <w:r w:rsidRPr="00766F6B">
        <w:rPr>
          <w:rFonts w:asciiTheme="minorHAnsi" w:hAnsiTheme="minorHAnsi" w:cstheme="minorHAnsi"/>
          <w:spacing w:val="-2"/>
        </w:rPr>
        <w:t xml:space="preserve"> </w:t>
      </w:r>
      <w:r w:rsidRPr="00766F6B">
        <w:rPr>
          <w:rFonts w:asciiTheme="minorHAnsi" w:hAnsiTheme="minorHAnsi" w:cstheme="minorHAnsi"/>
        </w:rPr>
        <w:t>a</w:t>
      </w:r>
      <w:r w:rsidRPr="00766F6B">
        <w:rPr>
          <w:rFonts w:asciiTheme="minorHAnsi" w:hAnsiTheme="minorHAnsi" w:cstheme="minorHAnsi"/>
          <w:spacing w:val="-4"/>
        </w:rPr>
        <w:t xml:space="preserve"> </w:t>
      </w:r>
      <w:r w:rsidRPr="00766F6B">
        <w:rPr>
          <w:rFonts w:asciiTheme="minorHAnsi" w:hAnsiTheme="minorHAnsi" w:cstheme="minorHAnsi"/>
        </w:rPr>
        <w:t>fee</w:t>
      </w:r>
      <w:r w:rsidRPr="00766F6B">
        <w:rPr>
          <w:rFonts w:asciiTheme="minorHAnsi" w:hAnsiTheme="minorHAnsi" w:cstheme="minorHAnsi"/>
          <w:spacing w:val="-4"/>
        </w:rPr>
        <w:t xml:space="preserve"> </w:t>
      </w:r>
      <w:r w:rsidRPr="00766F6B">
        <w:rPr>
          <w:rFonts w:asciiTheme="minorHAnsi" w:hAnsiTheme="minorHAnsi" w:cstheme="minorHAnsi"/>
        </w:rPr>
        <w:t>of</w:t>
      </w:r>
    </w:p>
    <w:p w14:paraId="4B068D65" w14:textId="43AC75AC" w:rsidR="00766F6B" w:rsidRDefault="00ED4D1B" w:rsidP="00ED4D1B">
      <w:pPr>
        <w:widowControl w:val="0"/>
        <w:autoSpaceDE w:val="0"/>
        <w:autoSpaceDN w:val="0"/>
        <w:spacing w:after="0" w:line="240" w:lineRule="auto"/>
        <w:ind w:left="690" w:right="412"/>
        <w:rPr>
          <w:rFonts w:eastAsia="Georgia" w:cstheme="minorHAnsi"/>
          <w:color w:val="000000"/>
        </w:rPr>
      </w:pPr>
      <w:r w:rsidRPr="00ED4D1B">
        <w:rPr>
          <w:rFonts w:eastAsia="Georgia" w:cstheme="minorHAnsi"/>
        </w:rPr>
        <w:t>$100.00</w:t>
      </w:r>
      <w:r w:rsidRPr="00ED4D1B">
        <w:rPr>
          <w:rFonts w:eastAsia="Georgia" w:cstheme="minorHAnsi"/>
          <w:b/>
          <w:color w:val="833C0B"/>
          <w:spacing w:val="1"/>
        </w:rPr>
        <w:t xml:space="preserve"> </w:t>
      </w:r>
      <w:r w:rsidRPr="00ED4D1B">
        <w:rPr>
          <w:rFonts w:eastAsia="Georgia" w:cstheme="minorHAnsi"/>
          <w:color w:val="000000"/>
        </w:rPr>
        <w:t>to cover the costs for administrative fee or cancellation. The refund</w:t>
      </w:r>
      <w:r w:rsidRPr="00ED4D1B">
        <w:rPr>
          <w:rFonts w:eastAsia="Georgia" w:cstheme="minorHAnsi"/>
          <w:color w:val="000000"/>
          <w:spacing w:val="1"/>
        </w:rPr>
        <w:t xml:space="preserve"> </w:t>
      </w:r>
      <w:r w:rsidRPr="00ED4D1B">
        <w:rPr>
          <w:rFonts w:eastAsia="Georgia" w:cstheme="minorHAnsi"/>
          <w:color w:val="000000"/>
        </w:rPr>
        <w:t>policy miscellaneous charges, such as additional kit items, books, etc., the student may have</w:t>
      </w:r>
      <w:r w:rsidRPr="00ED4D1B">
        <w:rPr>
          <w:rFonts w:eastAsia="Georgia" w:cstheme="minorHAnsi"/>
          <w:color w:val="000000"/>
          <w:spacing w:val="-55"/>
        </w:rPr>
        <w:t xml:space="preserve"> </w:t>
      </w:r>
      <w:r w:rsidRPr="00ED4D1B">
        <w:rPr>
          <w:rFonts w:eastAsia="Georgia" w:cstheme="minorHAnsi"/>
          <w:color w:val="000000"/>
        </w:rPr>
        <w:t>incurred at the institution will be calculated separately at the time of withdrawal. All</w:t>
      </w:r>
      <w:r w:rsidRPr="00ED4D1B">
        <w:rPr>
          <w:rFonts w:eastAsia="Georgia" w:cstheme="minorHAnsi"/>
          <w:color w:val="000000"/>
          <w:spacing w:val="1"/>
        </w:rPr>
        <w:t xml:space="preserve"> </w:t>
      </w:r>
      <w:r w:rsidRPr="00ED4D1B">
        <w:rPr>
          <w:rFonts w:eastAsia="Georgia" w:cstheme="minorHAnsi"/>
          <w:color w:val="000000"/>
        </w:rPr>
        <w:t>fees</w:t>
      </w:r>
      <w:r w:rsidRPr="00ED4D1B">
        <w:rPr>
          <w:rFonts w:eastAsia="Georgia" w:cstheme="minorHAnsi"/>
          <w:color w:val="000000"/>
          <w:spacing w:val="-3"/>
        </w:rPr>
        <w:t xml:space="preserve"> </w:t>
      </w:r>
      <w:r w:rsidRPr="00ED4D1B">
        <w:rPr>
          <w:rFonts w:eastAsia="Georgia" w:cstheme="minorHAnsi"/>
          <w:color w:val="000000"/>
        </w:rPr>
        <w:t>are</w:t>
      </w:r>
      <w:r w:rsidRPr="00ED4D1B">
        <w:rPr>
          <w:rFonts w:eastAsia="Georgia" w:cstheme="minorHAnsi"/>
          <w:color w:val="000000"/>
          <w:spacing w:val="-1"/>
        </w:rPr>
        <w:t xml:space="preserve"> </w:t>
      </w:r>
      <w:r w:rsidRPr="00ED4D1B">
        <w:rPr>
          <w:rFonts w:eastAsia="Georgia" w:cstheme="minorHAnsi"/>
          <w:color w:val="000000"/>
        </w:rPr>
        <w:t>identified</w:t>
      </w:r>
      <w:r w:rsidRPr="00ED4D1B">
        <w:rPr>
          <w:rFonts w:eastAsia="Georgia" w:cstheme="minorHAnsi"/>
          <w:color w:val="000000"/>
          <w:spacing w:val="-3"/>
        </w:rPr>
        <w:t xml:space="preserve"> </w:t>
      </w:r>
      <w:r w:rsidRPr="00ED4D1B">
        <w:rPr>
          <w:rFonts w:eastAsia="Georgia" w:cstheme="minorHAnsi"/>
          <w:color w:val="000000"/>
        </w:rPr>
        <w:t>in</w:t>
      </w:r>
      <w:r w:rsidRPr="00ED4D1B">
        <w:rPr>
          <w:rFonts w:eastAsia="Georgia" w:cstheme="minorHAnsi"/>
          <w:color w:val="000000"/>
          <w:spacing w:val="1"/>
        </w:rPr>
        <w:t xml:space="preserve"> </w:t>
      </w:r>
      <w:r w:rsidRPr="00ED4D1B">
        <w:rPr>
          <w:rFonts w:eastAsia="Georgia" w:cstheme="minorHAnsi"/>
          <w:color w:val="000000"/>
        </w:rPr>
        <w:t>the</w:t>
      </w:r>
      <w:r w:rsidRPr="00ED4D1B">
        <w:rPr>
          <w:rFonts w:eastAsia="Georgia" w:cstheme="minorHAnsi"/>
          <w:color w:val="000000"/>
          <w:spacing w:val="-3"/>
        </w:rPr>
        <w:t xml:space="preserve"> </w:t>
      </w:r>
      <w:r w:rsidRPr="00ED4D1B">
        <w:rPr>
          <w:rFonts w:eastAsia="Georgia" w:cstheme="minorHAnsi"/>
          <w:color w:val="000000"/>
        </w:rPr>
        <w:t>catalog</w:t>
      </w:r>
      <w:r w:rsidRPr="00ED4D1B">
        <w:rPr>
          <w:rFonts w:eastAsia="Georgia" w:cstheme="minorHAnsi"/>
          <w:color w:val="000000"/>
          <w:spacing w:val="-2"/>
        </w:rPr>
        <w:t xml:space="preserve"> </w:t>
      </w:r>
      <w:r w:rsidRPr="00ED4D1B">
        <w:rPr>
          <w:rFonts w:eastAsia="Georgia" w:cstheme="minorHAnsi"/>
          <w:color w:val="000000"/>
        </w:rPr>
        <w:t>and</w:t>
      </w:r>
      <w:r w:rsidRPr="00ED4D1B">
        <w:rPr>
          <w:rFonts w:eastAsia="Georgia" w:cstheme="minorHAnsi"/>
          <w:color w:val="000000"/>
          <w:spacing w:val="-2"/>
        </w:rPr>
        <w:t xml:space="preserve"> </w:t>
      </w:r>
      <w:r w:rsidRPr="00ED4D1B">
        <w:rPr>
          <w:rFonts w:eastAsia="Georgia" w:cstheme="minorHAnsi"/>
          <w:color w:val="000000"/>
        </w:rPr>
        <w:t>on</w:t>
      </w:r>
      <w:r w:rsidRPr="00ED4D1B">
        <w:rPr>
          <w:rFonts w:eastAsia="Georgia" w:cstheme="minorHAnsi"/>
          <w:color w:val="000000"/>
          <w:spacing w:val="-3"/>
        </w:rPr>
        <w:t xml:space="preserve"> </w:t>
      </w:r>
      <w:r w:rsidRPr="00ED4D1B">
        <w:rPr>
          <w:rFonts w:eastAsia="Georgia" w:cstheme="minorHAnsi"/>
          <w:color w:val="000000"/>
        </w:rPr>
        <w:t>the</w:t>
      </w:r>
      <w:r w:rsidRPr="00ED4D1B">
        <w:rPr>
          <w:rFonts w:eastAsia="Georgia" w:cstheme="minorHAnsi"/>
          <w:color w:val="000000"/>
          <w:spacing w:val="-3"/>
        </w:rPr>
        <w:t xml:space="preserve"> </w:t>
      </w:r>
      <w:r w:rsidRPr="00ED4D1B">
        <w:rPr>
          <w:rFonts w:eastAsia="Georgia" w:cstheme="minorHAnsi"/>
          <w:color w:val="000000"/>
        </w:rPr>
        <w:t>enrollment</w:t>
      </w:r>
      <w:r w:rsidRPr="00ED4D1B">
        <w:rPr>
          <w:rFonts w:eastAsia="Georgia" w:cstheme="minorHAnsi"/>
          <w:color w:val="000000"/>
          <w:spacing w:val="-1"/>
        </w:rPr>
        <w:t xml:space="preserve"> </w:t>
      </w:r>
      <w:r w:rsidRPr="00ED4D1B">
        <w:rPr>
          <w:rFonts w:eastAsia="Georgia" w:cstheme="minorHAnsi"/>
          <w:color w:val="000000"/>
        </w:rPr>
        <w:t xml:space="preserve">agreement. </w:t>
      </w:r>
    </w:p>
    <w:p w14:paraId="4A2B2824" w14:textId="77777777" w:rsidR="00766F6B" w:rsidRDefault="00766F6B">
      <w:pPr>
        <w:rPr>
          <w:rFonts w:eastAsia="Georgia" w:cstheme="minorHAnsi"/>
          <w:color w:val="000000"/>
        </w:rPr>
      </w:pPr>
      <w:r>
        <w:rPr>
          <w:rFonts w:eastAsia="Georgia" w:cstheme="minorHAnsi"/>
          <w:color w:val="000000"/>
        </w:rPr>
        <w:br w:type="page"/>
      </w:r>
    </w:p>
    <w:p w14:paraId="28403E8D" w14:textId="77777777" w:rsidR="00ED4D1B" w:rsidRPr="00ED4D1B" w:rsidRDefault="00ED4D1B" w:rsidP="00ED4D1B">
      <w:pPr>
        <w:widowControl w:val="0"/>
        <w:autoSpaceDE w:val="0"/>
        <w:autoSpaceDN w:val="0"/>
        <w:spacing w:after="0" w:line="240" w:lineRule="auto"/>
        <w:ind w:left="690" w:right="412"/>
        <w:rPr>
          <w:rFonts w:eastAsia="Georgia" w:cstheme="minorHAnsi"/>
          <w:b/>
          <w:bCs/>
          <w:color w:val="000000"/>
          <w:sz w:val="28"/>
          <w:szCs w:val="28"/>
        </w:rPr>
      </w:pPr>
    </w:p>
    <w:p w14:paraId="556B4138" w14:textId="5999EBBF" w:rsidR="00ED4D1B" w:rsidRPr="00766F6B" w:rsidRDefault="00ED4D1B">
      <w:pPr>
        <w:pStyle w:val="ListParagraph"/>
        <w:numPr>
          <w:ilvl w:val="0"/>
          <w:numId w:val="78"/>
        </w:numPr>
        <w:ind w:right="412"/>
        <w:rPr>
          <w:rFonts w:asciiTheme="minorHAnsi" w:eastAsia="Georgia" w:hAnsiTheme="minorHAnsi" w:cstheme="minorHAnsi"/>
          <w:b/>
        </w:rPr>
      </w:pPr>
      <w:r w:rsidRPr="00766F6B">
        <w:rPr>
          <w:rFonts w:asciiTheme="minorHAnsi" w:eastAsia="Georgia" w:hAnsiTheme="minorHAnsi" w:cstheme="minorHAnsi"/>
        </w:rPr>
        <w:t>Enrollment time is the scheduled time elapsed between the actual starting date and the</w:t>
      </w:r>
      <w:r w:rsidRPr="00766F6B">
        <w:rPr>
          <w:rFonts w:asciiTheme="minorHAnsi" w:eastAsia="Georgia" w:hAnsiTheme="minorHAnsi" w:cstheme="minorHAnsi"/>
          <w:spacing w:val="-55"/>
        </w:rPr>
        <w:t xml:space="preserve"> </w:t>
      </w:r>
      <w:r w:rsidR="00AB599C" w:rsidRPr="00766F6B">
        <w:rPr>
          <w:rFonts w:asciiTheme="minorHAnsi" w:eastAsia="Georgia" w:hAnsiTheme="minorHAnsi" w:cstheme="minorHAnsi"/>
          <w:spacing w:val="-55"/>
        </w:rPr>
        <w:t xml:space="preserve">   </w:t>
      </w:r>
      <w:r w:rsidRPr="00766F6B">
        <w:rPr>
          <w:rFonts w:asciiTheme="minorHAnsi" w:eastAsia="Georgia" w:hAnsiTheme="minorHAnsi" w:cstheme="minorHAnsi"/>
        </w:rPr>
        <w:t xml:space="preserve">date of the student’s last day of physical attendance in the </w:t>
      </w:r>
      <w:r w:rsidR="00FC7ABC" w:rsidRPr="00766F6B">
        <w:rPr>
          <w:rFonts w:asciiTheme="minorHAnsi" w:eastAsia="Georgia" w:hAnsiTheme="minorHAnsi" w:cstheme="minorHAnsi"/>
        </w:rPr>
        <w:t>school</w:t>
      </w:r>
      <w:r w:rsidRPr="00766F6B">
        <w:rPr>
          <w:rFonts w:asciiTheme="minorHAnsi" w:eastAsia="Georgia" w:hAnsiTheme="minorHAnsi" w:cstheme="minorHAnsi"/>
        </w:rPr>
        <w:t>.</w:t>
      </w:r>
      <w:r w:rsidRPr="00766F6B">
        <w:rPr>
          <w:rFonts w:asciiTheme="minorHAnsi" w:eastAsia="Georgia" w:hAnsiTheme="minorHAnsi" w:cstheme="minorHAnsi"/>
          <w:spacing w:val="1"/>
        </w:rPr>
        <w:t xml:space="preserve"> </w:t>
      </w:r>
      <w:r w:rsidRPr="00766F6B">
        <w:rPr>
          <w:rFonts w:asciiTheme="minorHAnsi" w:eastAsia="Georgia" w:hAnsiTheme="minorHAnsi" w:cstheme="minorHAnsi"/>
        </w:rPr>
        <w:t>Any monies due the</w:t>
      </w:r>
      <w:r w:rsidRPr="00766F6B">
        <w:rPr>
          <w:rFonts w:asciiTheme="minorHAnsi" w:eastAsia="Georgia" w:hAnsiTheme="minorHAnsi" w:cstheme="minorHAnsi"/>
          <w:spacing w:val="1"/>
        </w:rPr>
        <w:t xml:space="preserve"> </w:t>
      </w:r>
      <w:r w:rsidRPr="00766F6B">
        <w:rPr>
          <w:rFonts w:asciiTheme="minorHAnsi" w:eastAsia="Georgia" w:hAnsiTheme="minorHAnsi" w:cstheme="minorHAnsi"/>
        </w:rPr>
        <w:t>applicant or student will be refunded within 45 days of written cancellation as defined</w:t>
      </w:r>
      <w:r w:rsidRPr="00766F6B">
        <w:rPr>
          <w:rFonts w:asciiTheme="minorHAnsi" w:eastAsia="Georgia" w:hAnsiTheme="minorHAnsi" w:cstheme="minorHAnsi"/>
          <w:spacing w:val="1"/>
        </w:rPr>
        <w:t xml:space="preserve"> </w:t>
      </w:r>
      <w:r w:rsidRPr="00766F6B">
        <w:rPr>
          <w:rFonts w:asciiTheme="minorHAnsi" w:eastAsia="Georgia" w:hAnsiTheme="minorHAnsi" w:cstheme="minorHAnsi"/>
        </w:rPr>
        <w:t xml:space="preserve">above or formal termination by the </w:t>
      </w:r>
      <w:r w:rsidR="00FC7ABC" w:rsidRPr="00766F6B">
        <w:rPr>
          <w:rFonts w:asciiTheme="minorHAnsi" w:eastAsia="Georgia" w:hAnsiTheme="minorHAnsi" w:cstheme="minorHAnsi"/>
        </w:rPr>
        <w:t>school</w:t>
      </w:r>
      <w:r w:rsidRPr="00766F6B">
        <w:rPr>
          <w:rFonts w:asciiTheme="minorHAnsi" w:eastAsia="Georgia" w:hAnsiTheme="minorHAnsi" w:cstheme="minorHAnsi"/>
        </w:rPr>
        <w:t>, which will occur no later than 45 days after</w:t>
      </w:r>
      <w:r w:rsidRPr="00766F6B">
        <w:rPr>
          <w:rFonts w:asciiTheme="minorHAnsi" w:eastAsia="Georgia" w:hAnsiTheme="minorHAnsi" w:cstheme="minorHAnsi"/>
          <w:spacing w:val="1"/>
        </w:rPr>
        <w:t xml:space="preserve"> </w:t>
      </w:r>
      <w:r w:rsidRPr="00766F6B">
        <w:rPr>
          <w:rFonts w:asciiTheme="minorHAnsi" w:eastAsia="Georgia" w:hAnsiTheme="minorHAnsi" w:cstheme="minorHAnsi"/>
        </w:rPr>
        <w:t xml:space="preserve">the date </w:t>
      </w:r>
      <w:r w:rsidR="00FC7ABC" w:rsidRPr="00766F6B">
        <w:rPr>
          <w:rFonts w:asciiTheme="minorHAnsi" w:eastAsia="Georgia" w:hAnsiTheme="minorHAnsi" w:cstheme="minorHAnsi"/>
        </w:rPr>
        <w:t>school</w:t>
      </w:r>
      <w:r w:rsidRPr="00766F6B">
        <w:rPr>
          <w:rFonts w:asciiTheme="minorHAnsi" w:eastAsia="Georgia" w:hAnsiTheme="minorHAnsi" w:cstheme="minorHAnsi"/>
        </w:rPr>
        <w:t xml:space="preserve"> determines student is withdrawn either officially or unofficially.</w:t>
      </w:r>
    </w:p>
    <w:p w14:paraId="0EB1DFE8" w14:textId="2280BAD1" w:rsidR="00ED4D1B" w:rsidRPr="00766F6B" w:rsidRDefault="00ED4D1B">
      <w:pPr>
        <w:pStyle w:val="ListParagraph"/>
        <w:numPr>
          <w:ilvl w:val="0"/>
          <w:numId w:val="78"/>
        </w:numPr>
        <w:tabs>
          <w:tab w:val="left" w:pos="460"/>
        </w:tabs>
        <w:spacing w:before="4"/>
        <w:ind w:right="366"/>
        <w:contextualSpacing/>
        <w:rPr>
          <w:rFonts w:asciiTheme="minorHAnsi" w:hAnsiTheme="minorHAnsi" w:cstheme="minorHAnsi"/>
          <w:b/>
          <w:bCs/>
          <w:sz w:val="28"/>
          <w:szCs w:val="28"/>
          <w:shd w:val="clear" w:color="auto" w:fill="C0C0C0"/>
        </w:rPr>
      </w:pPr>
      <w:r w:rsidRPr="00766F6B">
        <w:rPr>
          <w:rFonts w:asciiTheme="minorHAnsi" w:hAnsiTheme="minorHAnsi" w:cstheme="minorHAnsi"/>
        </w:rPr>
        <w:t>In case of illness or disabling accident, death in the immediate family, or other</w:t>
      </w:r>
      <w:r w:rsidRPr="00766F6B">
        <w:rPr>
          <w:rFonts w:asciiTheme="minorHAnsi" w:hAnsiTheme="minorHAnsi" w:cstheme="minorHAnsi"/>
          <w:spacing w:val="1"/>
        </w:rPr>
        <w:t xml:space="preserve"> </w:t>
      </w:r>
      <w:r w:rsidRPr="00766F6B">
        <w:rPr>
          <w:rFonts w:asciiTheme="minorHAnsi" w:hAnsiTheme="minorHAnsi" w:cstheme="minorHAnsi"/>
        </w:rPr>
        <w:t xml:space="preserve">circumstances beyond the control of the student, the </w:t>
      </w:r>
      <w:r w:rsidR="00FC7ABC" w:rsidRPr="00766F6B">
        <w:rPr>
          <w:rFonts w:asciiTheme="minorHAnsi" w:hAnsiTheme="minorHAnsi" w:cstheme="minorHAnsi"/>
        </w:rPr>
        <w:t>school</w:t>
      </w:r>
      <w:r w:rsidRPr="00766F6B">
        <w:rPr>
          <w:rFonts w:asciiTheme="minorHAnsi" w:hAnsiTheme="minorHAnsi" w:cstheme="minorHAnsi"/>
        </w:rPr>
        <w:t xml:space="preserve"> will make a settlement,</w:t>
      </w:r>
      <w:r w:rsidRPr="00766F6B">
        <w:rPr>
          <w:rFonts w:asciiTheme="minorHAnsi" w:hAnsiTheme="minorHAnsi" w:cstheme="minorHAnsi"/>
          <w:spacing w:val="-55"/>
        </w:rPr>
        <w:t xml:space="preserve"> </w:t>
      </w:r>
      <w:r w:rsidRPr="00766F6B">
        <w:rPr>
          <w:rFonts w:asciiTheme="minorHAnsi" w:hAnsiTheme="minorHAnsi" w:cstheme="minorHAnsi"/>
        </w:rPr>
        <w:t>which</w:t>
      </w:r>
      <w:r w:rsidRPr="00766F6B">
        <w:rPr>
          <w:rFonts w:asciiTheme="minorHAnsi" w:hAnsiTheme="minorHAnsi" w:cstheme="minorHAnsi"/>
          <w:spacing w:val="-3"/>
        </w:rPr>
        <w:t xml:space="preserve"> </w:t>
      </w:r>
      <w:r w:rsidRPr="00766F6B">
        <w:rPr>
          <w:rFonts w:asciiTheme="minorHAnsi" w:hAnsiTheme="minorHAnsi" w:cstheme="minorHAnsi"/>
        </w:rPr>
        <w:t>is reasonable and</w:t>
      </w:r>
      <w:r w:rsidRPr="00766F6B">
        <w:rPr>
          <w:rFonts w:asciiTheme="minorHAnsi" w:hAnsiTheme="minorHAnsi" w:cstheme="minorHAnsi"/>
          <w:spacing w:val="-2"/>
        </w:rPr>
        <w:t xml:space="preserve"> </w:t>
      </w:r>
      <w:r w:rsidRPr="00766F6B">
        <w:rPr>
          <w:rFonts w:asciiTheme="minorHAnsi" w:hAnsiTheme="minorHAnsi" w:cstheme="minorHAnsi"/>
        </w:rPr>
        <w:t>fair</w:t>
      </w:r>
      <w:r w:rsidRPr="00766F6B">
        <w:rPr>
          <w:rFonts w:asciiTheme="minorHAnsi" w:hAnsiTheme="minorHAnsi" w:cstheme="minorHAnsi"/>
          <w:spacing w:val="-1"/>
        </w:rPr>
        <w:t xml:space="preserve"> </w:t>
      </w:r>
      <w:r w:rsidRPr="00766F6B">
        <w:rPr>
          <w:rFonts w:asciiTheme="minorHAnsi" w:hAnsiTheme="minorHAnsi" w:cstheme="minorHAnsi"/>
        </w:rPr>
        <w:t>to both.</w:t>
      </w:r>
    </w:p>
    <w:p w14:paraId="58E78399" w14:textId="4BCA473E" w:rsidR="00ED4D1B" w:rsidRPr="00766F6B" w:rsidRDefault="00ED4D1B">
      <w:pPr>
        <w:pStyle w:val="ListParagraph"/>
        <w:numPr>
          <w:ilvl w:val="0"/>
          <w:numId w:val="78"/>
        </w:numPr>
        <w:tabs>
          <w:tab w:val="left" w:pos="460"/>
        </w:tabs>
        <w:spacing w:before="4"/>
        <w:ind w:right="366"/>
        <w:contextualSpacing/>
        <w:rPr>
          <w:rFonts w:asciiTheme="minorHAnsi" w:hAnsiTheme="minorHAnsi" w:cstheme="minorHAnsi"/>
          <w:b/>
          <w:bCs/>
          <w:sz w:val="28"/>
          <w:szCs w:val="28"/>
          <w:shd w:val="clear" w:color="auto" w:fill="C0C0C0"/>
        </w:rPr>
      </w:pPr>
      <w:r w:rsidRPr="00766F6B">
        <w:rPr>
          <w:rFonts w:asciiTheme="minorHAnsi" w:hAnsiTheme="minorHAnsi" w:cstheme="minorHAnsi"/>
        </w:rPr>
        <w:t xml:space="preserve">If the </w:t>
      </w:r>
      <w:r w:rsidR="00FC7ABC" w:rsidRPr="00766F6B">
        <w:rPr>
          <w:rFonts w:asciiTheme="minorHAnsi" w:hAnsiTheme="minorHAnsi" w:cstheme="minorHAnsi"/>
        </w:rPr>
        <w:t>school</w:t>
      </w:r>
      <w:r w:rsidRPr="00766F6B">
        <w:rPr>
          <w:rFonts w:asciiTheme="minorHAnsi" w:hAnsiTheme="minorHAnsi" w:cstheme="minorHAnsi"/>
        </w:rPr>
        <w:t xml:space="preserve"> cancels the course before the student starts and before instruction has</w:t>
      </w:r>
      <w:r w:rsidRPr="00766F6B">
        <w:rPr>
          <w:rFonts w:asciiTheme="minorHAnsi" w:hAnsiTheme="minorHAnsi" w:cstheme="minorHAnsi"/>
          <w:spacing w:val="1"/>
        </w:rPr>
        <w:t xml:space="preserve"> </w:t>
      </w:r>
      <w:r w:rsidRPr="00766F6B">
        <w:rPr>
          <w:rFonts w:asciiTheme="minorHAnsi" w:hAnsiTheme="minorHAnsi" w:cstheme="minorHAnsi"/>
        </w:rPr>
        <w:t xml:space="preserve">begun, the </w:t>
      </w:r>
      <w:r w:rsidR="00FC7ABC" w:rsidRPr="00766F6B">
        <w:rPr>
          <w:rFonts w:asciiTheme="minorHAnsi" w:hAnsiTheme="minorHAnsi" w:cstheme="minorHAnsi"/>
        </w:rPr>
        <w:t>school</w:t>
      </w:r>
      <w:r w:rsidRPr="00766F6B">
        <w:rPr>
          <w:rFonts w:asciiTheme="minorHAnsi" w:hAnsiTheme="minorHAnsi" w:cstheme="minorHAnsi"/>
        </w:rPr>
        <w:t xml:space="preserve"> will provide a full refund or provide for completion of course. </w:t>
      </w:r>
    </w:p>
    <w:p w14:paraId="44B066E3" w14:textId="6FF2525D" w:rsidR="00ED4D1B" w:rsidRPr="00766F6B" w:rsidRDefault="00ED4D1B">
      <w:pPr>
        <w:pStyle w:val="ListParagraph"/>
        <w:numPr>
          <w:ilvl w:val="0"/>
          <w:numId w:val="78"/>
        </w:numPr>
        <w:tabs>
          <w:tab w:val="left" w:pos="460"/>
        </w:tabs>
        <w:spacing w:before="4"/>
        <w:ind w:right="366"/>
        <w:contextualSpacing/>
        <w:rPr>
          <w:rFonts w:asciiTheme="minorHAnsi" w:hAnsiTheme="minorHAnsi" w:cstheme="minorHAnsi"/>
        </w:rPr>
      </w:pPr>
      <w:r w:rsidRPr="00766F6B">
        <w:rPr>
          <w:rFonts w:asciiTheme="minorHAnsi" w:hAnsiTheme="minorHAnsi" w:cstheme="minorHAnsi"/>
          <w:color w:val="000000"/>
        </w:rPr>
        <w:t xml:space="preserve">If the </w:t>
      </w:r>
      <w:r w:rsidR="00FC7ABC" w:rsidRPr="00766F6B">
        <w:rPr>
          <w:rFonts w:asciiTheme="minorHAnsi" w:hAnsiTheme="minorHAnsi" w:cstheme="minorHAnsi"/>
          <w:color w:val="000000"/>
        </w:rPr>
        <w:t>school</w:t>
      </w:r>
      <w:r w:rsidRPr="00766F6B">
        <w:rPr>
          <w:rFonts w:asciiTheme="minorHAnsi" w:hAnsiTheme="minorHAnsi" w:cstheme="minorHAnsi"/>
          <w:color w:val="000000"/>
        </w:rPr>
        <w:t xml:space="preserve"> cancels a course and/or program and ceases to offer the</w:t>
      </w:r>
      <w:r w:rsidRPr="00766F6B">
        <w:rPr>
          <w:rFonts w:asciiTheme="minorHAnsi" w:hAnsiTheme="minorHAnsi" w:cstheme="minorHAnsi"/>
          <w:color w:val="000000"/>
          <w:spacing w:val="1"/>
        </w:rPr>
        <w:t xml:space="preserve"> </w:t>
      </w:r>
      <w:r w:rsidRPr="00766F6B">
        <w:rPr>
          <w:rFonts w:asciiTheme="minorHAnsi" w:hAnsiTheme="minorHAnsi" w:cstheme="minorHAnsi"/>
          <w:color w:val="000000"/>
        </w:rPr>
        <w:t xml:space="preserve">instruction after students have enrolled and instruction has begun, the </w:t>
      </w:r>
      <w:r w:rsidR="00FC7ABC" w:rsidRPr="00766F6B">
        <w:rPr>
          <w:rFonts w:asciiTheme="minorHAnsi" w:hAnsiTheme="minorHAnsi" w:cstheme="minorHAnsi"/>
          <w:color w:val="000000"/>
        </w:rPr>
        <w:t>school</w:t>
      </w:r>
      <w:r w:rsidRPr="00766F6B">
        <w:rPr>
          <w:rFonts w:asciiTheme="minorHAnsi" w:hAnsiTheme="minorHAnsi" w:cstheme="minorHAnsi"/>
          <w:color w:val="000000"/>
        </w:rPr>
        <w:t xml:space="preserve"> at its</w:t>
      </w:r>
      <w:r w:rsidRPr="00766F6B">
        <w:rPr>
          <w:rFonts w:asciiTheme="minorHAnsi" w:hAnsiTheme="minorHAnsi" w:cstheme="minorHAnsi"/>
          <w:color w:val="000000"/>
          <w:spacing w:val="1"/>
        </w:rPr>
        <w:t xml:space="preserve"> </w:t>
      </w:r>
      <w:r w:rsidRPr="00766F6B">
        <w:rPr>
          <w:rFonts w:asciiTheme="minorHAnsi" w:hAnsiTheme="minorHAnsi" w:cstheme="minorHAnsi"/>
          <w:color w:val="000000"/>
        </w:rPr>
        <w:t xml:space="preserve">option will provide a pro rata refund for all students transferring to another </w:t>
      </w:r>
      <w:r w:rsidR="00FC7ABC" w:rsidRPr="00766F6B">
        <w:rPr>
          <w:rFonts w:asciiTheme="minorHAnsi" w:hAnsiTheme="minorHAnsi" w:cstheme="minorHAnsi"/>
          <w:color w:val="000000"/>
        </w:rPr>
        <w:t>school</w:t>
      </w:r>
      <w:r w:rsidRPr="00766F6B">
        <w:rPr>
          <w:rFonts w:asciiTheme="minorHAnsi" w:hAnsiTheme="minorHAnsi" w:cstheme="minorHAnsi"/>
          <w:color w:val="000000"/>
          <w:spacing w:val="1"/>
        </w:rPr>
        <w:t xml:space="preserve"> </w:t>
      </w:r>
      <w:r w:rsidRPr="00766F6B">
        <w:rPr>
          <w:rFonts w:asciiTheme="minorHAnsi" w:hAnsiTheme="minorHAnsi" w:cstheme="minorHAnsi"/>
          <w:color w:val="000000"/>
        </w:rPr>
        <w:t xml:space="preserve">based on the hours accepted by the receiving </w:t>
      </w:r>
      <w:r w:rsidR="00FC7ABC" w:rsidRPr="00766F6B">
        <w:rPr>
          <w:rFonts w:asciiTheme="minorHAnsi" w:hAnsiTheme="minorHAnsi" w:cstheme="minorHAnsi"/>
          <w:color w:val="000000"/>
        </w:rPr>
        <w:t>school</w:t>
      </w:r>
      <w:r w:rsidRPr="00766F6B">
        <w:rPr>
          <w:rFonts w:asciiTheme="minorHAnsi" w:hAnsiTheme="minorHAnsi" w:cstheme="minorHAnsi"/>
          <w:color w:val="000000"/>
        </w:rPr>
        <w:t>; or provide a completion of the</w:t>
      </w:r>
      <w:r w:rsidRPr="00766F6B">
        <w:rPr>
          <w:rFonts w:asciiTheme="minorHAnsi" w:hAnsiTheme="minorHAnsi" w:cstheme="minorHAnsi"/>
          <w:color w:val="000000"/>
          <w:spacing w:val="1"/>
        </w:rPr>
        <w:t xml:space="preserve"> </w:t>
      </w:r>
      <w:r w:rsidRPr="00766F6B">
        <w:rPr>
          <w:rFonts w:asciiTheme="minorHAnsi" w:hAnsiTheme="minorHAnsi" w:cstheme="minorHAnsi"/>
          <w:color w:val="000000"/>
        </w:rPr>
        <w:t xml:space="preserve">course or program; or participate in a teach-out agreement; or provide a full refund of </w:t>
      </w:r>
      <w:r w:rsidRPr="00766F6B">
        <w:rPr>
          <w:rFonts w:asciiTheme="minorHAnsi" w:hAnsiTheme="minorHAnsi" w:cstheme="minorHAnsi"/>
          <w:color w:val="000000"/>
          <w:spacing w:val="-55"/>
        </w:rPr>
        <w:t xml:space="preserve"> </w:t>
      </w:r>
      <w:r w:rsidRPr="00766F6B">
        <w:rPr>
          <w:rFonts w:asciiTheme="minorHAnsi" w:hAnsiTheme="minorHAnsi" w:cstheme="minorHAnsi"/>
          <w:color w:val="000000"/>
        </w:rPr>
        <w:t>monies</w:t>
      </w:r>
      <w:r w:rsidRPr="00766F6B">
        <w:rPr>
          <w:rFonts w:asciiTheme="minorHAnsi" w:hAnsiTheme="minorHAnsi" w:cstheme="minorHAnsi"/>
          <w:color w:val="000000"/>
          <w:spacing w:val="-1"/>
        </w:rPr>
        <w:t xml:space="preserve"> </w:t>
      </w:r>
      <w:r w:rsidRPr="00766F6B">
        <w:rPr>
          <w:rFonts w:asciiTheme="minorHAnsi" w:hAnsiTheme="minorHAnsi" w:cstheme="minorHAnsi"/>
          <w:color w:val="000000"/>
        </w:rPr>
        <w:t>paid.</w:t>
      </w:r>
    </w:p>
    <w:p w14:paraId="605ED743" w14:textId="31750EB1" w:rsidR="00787853" w:rsidRDefault="00787853" w:rsidP="00787853">
      <w:pPr>
        <w:widowControl w:val="0"/>
        <w:tabs>
          <w:tab w:val="left" w:pos="460"/>
        </w:tabs>
        <w:autoSpaceDE w:val="0"/>
        <w:autoSpaceDN w:val="0"/>
        <w:spacing w:before="4" w:after="0" w:line="240" w:lineRule="auto"/>
        <w:ind w:right="366"/>
        <w:contextualSpacing/>
        <w:rPr>
          <w:rFonts w:cstheme="minorHAnsi"/>
          <w:color w:val="000000"/>
        </w:rPr>
      </w:pPr>
    </w:p>
    <w:p w14:paraId="3E67F84B" w14:textId="157B7A49" w:rsidR="00ED4D1B" w:rsidRPr="00766F6B" w:rsidRDefault="00ED4D1B">
      <w:pPr>
        <w:pStyle w:val="ListParagraph"/>
        <w:numPr>
          <w:ilvl w:val="0"/>
          <w:numId w:val="78"/>
        </w:numPr>
        <w:rPr>
          <w:rFonts w:asciiTheme="minorHAnsi" w:hAnsiTheme="minorHAnsi" w:cstheme="minorHAnsi"/>
        </w:rPr>
      </w:pPr>
      <w:r w:rsidRPr="00766F6B">
        <w:rPr>
          <w:rFonts w:asciiTheme="minorHAnsi" w:hAnsiTheme="minorHAnsi" w:cstheme="minorHAnsi"/>
          <w:color w:val="000000"/>
        </w:rPr>
        <w:t>If</w:t>
      </w:r>
      <w:r w:rsidRPr="00766F6B">
        <w:rPr>
          <w:rFonts w:asciiTheme="minorHAnsi" w:hAnsiTheme="minorHAnsi" w:cstheme="minorHAnsi"/>
          <w:color w:val="000000"/>
          <w:spacing w:val="-3"/>
        </w:rPr>
        <w:t xml:space="preserve"> </w:t>
      </w:r>
      <w:r w:rsidRPr="00766F6B">
        <w:rPr>
          <w:rFonts w:asciiTheme="minorHAnsi" w:hAnsiTheme="minorHAnsi" w:cstheme="minorHAnsi"/>
          <w:color w:val="000000"/>
        </w:rPr>
        <w:t>the</w:t>
      </w:r>
      <w:r w:rsidRPr="00766F6B">
        <w:rPr>
          <w:rFonts w:asciiTheme="minorHAnsi" w:hAnsiTheme="minorHAnsi" w:cstheme="minorHAnsi"/>
          <w:color w:val="000000"/>
          <w:spacing w:val="-6"/>
        </w:rPr>
        <w:t xml:space="preserve"> </w:t>
      </w:r>
      <w:r w:rsidR="00FC7ABC" w:rsidRPr="00766F6B">
        <w:rPr>
          <w:rFonts w:asciiTheme="minorHAnsi" w:hAnsiTheme="minorHAnsi" w:cstheme="minorHAnsi"/>
          <w:color w:val="000000"/>
        </w:rPr>
        <w:t>school</w:t>
      </w:r>
      <w:r w:rsidRPr="00766F6B">
        <w:rPr>
          <w:rFonts w:asciiTheme="minorHAnsi" w:hAnsiTheme="minorHAnsi" w:cstheme="minorHAnsi"/>
          <w:color w:val="000000"/>
          <w:spacing w:val="-3"/>
        </w:rPr>
        <w:t xml:space="preserve"> </w:t>
      </w:r>
      <w:r w:rsidRPr="00766F6B">
        <w:rPr>
          <w:rFonts w:asciiTheme="minorHAnsi" w:hAnsiTheme="minorHAnsi" w:cstheme="minorHAnsi"/>
          <w:color w:val="000000"/>
        </w:rPr>
        <w:t>is</w:t>
      </w:r>
      <w:r w:rsidRPr="00766F6B">
        <w:rPr>
          <w:rFonts w:asciiTheme="minorHAnsi" w:hAnsiTheme="minorHAnsi" w:cstheme="minorHAnsi"/>
          <w:color w:val="000000"/>
          <w:spacing w:val="-2"/>
        </w:rPr>
        <w:t xml:space="preserve"> </w:t>
      </w:r>
      <w:r w:rsidRPr="00766F6B">
        <w:rPr>
          <w:rFonts w:asciiTheme="minorHAnsi" w:hAnsiTheme="minorHAnsi" w:cstheme="minorHAnsi"/>
          <w:color w:val="000000"/>
        </w:rPr>
        <w:t>permanently</w:t>
      </w:r>
      <w:r w:rsidRPr="00766F6B">
        <w:rPr>
          <w:rFonts w:asciiTheme="minorHAnsi" w:hAnsiTheme="minorHAnsi" w:cstheme="minorHAnsi"/>
          <w:color w:val="000000"/>
          <w:spacing w:val="-3"/>
        </w:rPr>
        <w:t xml:space="preserve"> </w:t>
      </w:r>
      <w:r w:rsidRPr="00766F6B">
        <w:rPr>
          <w:rFonts w:asciiTheme="minorHAnsi" w:hAnsiTheme="minorHAnsi" w:cstheme="minorHAnsi"/>
          <w:color w:val="000000"/>
        </w:rPr>
        <w:t>closed</w:t>
      </w:r>
      <w:r w:rsidRPr="00766F6B">
        <w:rPr>
          <w:rFonts w:asciiTheme="minorHAnsi" w:hAnsiTheme="minorHAnsi" w:cstheme="minorHAnsi"/>
          <w:color w:val="000000"/>
          <w:spacing w:val="-6"/>
        </w:rPr>
        <w:t xml:space="preserve"> </w:t>
      </w:r>
      <w:r w:rsidRPr="00766F6B">
        <w:rPr>
          <w:rFonts w:asciiTheme="minorHAnsi" w:hAnsiTheme="minorHAnsi" w:cstheme="minorHAnsi"/>
          <w:color w:val="000000"/>
        </w:rPr>
        <w:t>and</w:t>
      </w:r>
      <w:r w:rsidRPr="00766F6B">
        <w:rPr>
          <w:rFonts w:asciiTheme="minorHAnsi" w:hAnsiTheme="minorHAnsi" w:cstheme="minorHAnsi"/>
          <w:color w:val="000000"/>
          <w:spacing w:val="-4"/>
        </w:rPr>
        <w:t xml:space="preserve"> </w:t>
      </w:r>
      <w:r w:rsidRPr="00766F6B">
        <w:rPr>
          <w:rFonts w:asciiTheme="minorHAnsi" w:hAnsiTheme="minorHAnsi" w:cstheme="minorHAnsi"/>
          <w:color w:val="000000"/>
        </w:rPr>
        <w:t>ceases</w:t>
      </w:r>
      <w:r w:rsidRPr="00766F6B">
        <w:rPr>
          <w:rFonts w:asciiTheme="minorHAnsi" w:hAnsiTheme="minorHAnsi" w:cstheme="minorHAnsi"/>
          <w:color w:val="000000"/>
          <w:spacing w:val="-4"/>
        </w:rPr>
        <w:t xml:space="preserve"> </w:t>
      </w:r>
      <w:r w:rsidRPr="00766F6B">
        <w:rPr>
          <w:rFonts w:asciiTheme="minorHAnsi" w:hAnsiTheme="minorHAnsi" w:cstheme="minorHAnsi"/>
          <w:color w:val="000000"/>
        </w:rPr>
        <w:t>to</w:t>
      </w:r>
      <w:r w:rsidRPr="00766F6B">
        <w:rPr>
          <w:rFonts w:asciiTheme="minorHAnsi" w:hAnsiTheme="minorHAnsi" w:cstheme="minorHAnsi"/>
          <w:color w:val="000000"/>
          <w:spacing w:val="-3"/>
        </w:rPr>
        <w:t xml:space="preserve"> </w:t>
      </w:r>
      <w:r w:rsidRPr="00766F6B">
        <w:rPr>
          <w:rFonts w:asciiTheme="minorHAnsi" w:hAnsiTheme="minorHAnsi" w:cstheme="minorHAnsi"/>
          <w:color w:val="000000"/>
        </w:rPr>
        <w:t>offer</w:t>
      </w:r>
      <w:r w:rsidRPr="00766F6B">
        <w:rPr>
          <w:rFonts w:asciiTheme="minorHAnsi" w:hAnsiTheme="minorHAnsi" w:cstheme="minorHAnsi"/>
          <w:color w:val="000000"/>
          <w:spacing w:val="-3"/>
        </w:rPr>
        <w:t xml:space="preserve"> </w:t>
      </w:r>
      <w:r w:rsidRPr="00766F6B">
        <w:rPr>
          <w:rFonts w:asciiTheme="minorHAnsi" w:hAnsiTheme="minorHAnsi" w:cstheme="minorHAnsi"/>
          <w:color w:val="000000"/>
        </w:rPr>
        <w:t>instruction</w:t>
      </w:r>
      <w:r w:rsidRPr="00766F6B">
        <w:rPr>
          <w:rFonts w:asciiTheme="minorHAnsi" w:hAnsiTheme="minorHAnsi" w:cstheme="minorHAnsi"/>
          <w:color w:val="000000"/>
          <w:spacing w:val="-2"/>
        </w:rPr>
        <w:t xml:space="preserve"> </w:t>
      </w:r>
      <w:r w:rsidRPr="00766F6B">
        <w:rPr>
          <w:rFonts w:asciiTheme="minorHAnsi" w:hAnsiTheme="minorHAnsi" w:cstheme="minorHAnsi"/>
          <w:color w:val="000000"/>
        </w:rPr>
        <w:t>after</w:t>
      </w:r>
      <w:r w:rsidRPr="00766F6B">
        <w:rPr>
          <w:rFonts w:asciiTheme="minorHAnsi" w:hAnsiTheme="minorHAnsi" w:cstheme="minorHAnsi"/>
          <w:color w:val="000000"/>
          <w:spacing w:val="-5"/>
        </w:rPr>
        <w:t xml:space="preserve"> </w:t>
      </w:r>
      <w:r w:rsidRPr="00766F6B">
        <w:rPr>
          <w:rFonts w:asciiTheme="minorHAnsi" w:hAnsiTheme="minorHAnsi" w:cstheme="minorHAnsi"/>
          <w:color w:val="000000"/>
        </w:rPr>
        <w:t>a</w:t>
      </w:r>
      <w:r w:rsidRPr="00766F6B">
        <w:rPr>
          <w:rFonts w:asciiTheme="minorHAnsi" w:hAnsiTheme="minorHAnsi" w:cstheme="minorHAnsi"/>
          <w:color w:val="000000"/>
          <w:spacing w:val="-5"/>
        </w:rPr>
        <w:t xml:space="preserve"> </w:t>
      </w:r>
      <w:r w:rsidRPr="00766F6B">
        <w:rPr>
          <w:rFonts w:asciiTheme="minorHAnsi" w:hAnsiTheme="minorHAnsi" w:cstheme="minorHAnsi"/>
          <w:color w:val="000000"/>
        </w:rPr>
        <w:t>student</w:t>
      </w:r>
      <w:r w:rsidRPr="00766F6B">
        <w:rPr>
          <w:rFonts w:asciiTheme="minorHAnsi" w:hAnsiTheme="minorHAnsi" w:cstheme="minorHAnsi"/>
          <w:color w:val="000000"/>
          <w:spacing w:val="-55"/>
        </w:rPr>
        <w:t xml:space="preserve"> </w:t>
      </w:r>
      <w:r w:rsidRPr="00766F6B">
        <w:rPr>
          <w:rFonts w:asciiTheme="minorHAnsi" w:hAnsiTheme="minorHAnsi" w:cstheme="minorHAnsi"/>
          <w:color w:val="000000"/>
        </w:rPr>
        <w:t>has</w:t>
      </w:r>
      <w:r w:rsidRPr="00766F6B">
        <w:rPr>
          <w:rFonts w:asciiTheme="minorHAnsi" w:hAnsiTheme="minorHAnsi" w:cstheme="minorHAnsi"/>
          <w:color w:val="000000"/>
          <w:spacing w:val="-1"/>
        </w:rPr>
        <w:t xml:space="preserve"> </w:t>
      </w:r>
      <w:r w:rsidRPr="00766F6B">
        <w:rPr>
          <w:rFonts w:asciiTheme="minorHAnsi" w:hAnsiTheme="minorHAnsi" w:cstheme="minorHAnsi"/>
          <w:color w:val="000000"/>
        </w:rPr>
        <w:t>enrolled</w:t>
      </w:r>
      <w:r w:rsidRPr="00766F6B">
        <w:rPr>
          <w:rFonts w:asciiTheme="minorHAnsi" w:hAnsiTheme="minorHAnsi" w:cstheme="minorHAnsi"/>
          <w:color w:val="000000"/>
          <w:spacing w:val="-1"/>
        </w:rPr>
        <w:t xml:space="preserve"> </w:t>
      </w:r>
      <w:r w:rsidRPr="00766F6B">
        <w:rPr>
          <w:rFonts w:asciiTheme="minorHAnsi" w:hAnsiTheme="minorHAnsi" w:cstheme="minorHAnsi"/>
          <w:color w:val="000000"/>
        </w:rPr>
        <w:t>and</w:t>
      </w:r>
      <w:r w:rsidRPr="00766F6B">
        <w:rPr>
          <w:rFonts w:asciiTheme="minorHAnsi" w:hAnsiTheme="minorHAnsi" w:cstheme="minorHAnsi"/>
          <w:color w:val="000000"/>
          <w:spacing w:val="-1"/>
        </w:rPr>
        <w:t xml:space="preserve"> </w:t>
      </w:r>
      <w:r w:rsidRPr="00766F6B">
        <w:rPr>
          <w:rFonts w:asciiTheme="minorHAnsi" w:hAnsiTheme="minorHAnsi" w:cstheme="minorHAnsi"/>
          <w:color w:val="000000"/>
        </w:rPr>
        <w:t>instruction</w:t>
      </w:r>
      <w:r w:rsidRPr="00766F6B">
        <w:rPr>
          <w:rFonts w:asciiTheme="minorHAnsi" w:hAnsiTheme="minorHAnsi" w:cstheme="minorHAnsi"/>
          <w:color w:val="000000"/>
          <w:spacing w:val="-3"/>
        </w:rPr>
        <w:t xml:space="preserve"> </w:t>
      </w:r>
      <w:r w:rsidRPr="00766F6B">
        <w:rPr>
          <w:rFonts w:asciiTheme="minorHAnsi" w:hAnsiTheme="minorHAnsi" w:cstheme="minorHAnsi"/>
          <w:color w:val="000000"/>
        </w:rPr>
        <w:t>has</w:t>
      </w:r>
      <w:r w:rsidRPr="00766F6B">
        <w:rPr>
          <w:rFonts w:asciiTheme="minorHAnsi" w:hAnsiTheme="minorHAnsi" w:cstheme="minorHAnsi"/>
          <w:color w:val="000000"/>
          <w:spacing w:val="-1"/>
        </w:rPr>
        <w:t xml:space="preserve"> </w:t>
      </w:r>
      <w:r w:rsidRPr="00766F6B">
        <w:rPr>
          <w:rFonts w:asciiTheme="minorHAnsi" w:hAnsiTheme="minorHAnsi" w:cstheme="minorHAnsi"/>
          <w:color w:val="000000"/>
        </w:rPr>
        <w:t>begun,</w:t>
      </w:r>
      <w:r w:rsidRPr="00766F6B">
        <w:rPr>
          <w:rFonts w:asciiTheme="minorHAnsi" w:hAnsiTheme="minorHAnsi" w:cstheme="minorHAnsi"/>
          <w:color w:val="000000"/>
          <w:spacing w:val="-2"/>
        </w:rPr>
        <w:t xml:space="preserve"> </w:t>
      </w:r>
      <w:r w:rsidRPr="00766F6B">
        <w:rPr>
          <w:rFonts w:asciiTheme="minorHAnsi" w:hAnsiTheme="minorHAnsi" w:cstheme="minorHAnsi"/>
          <w:color w:val="000000"/>
        </w:rPr>
        <w:t>the</w:t>
      </w:r>
      <w:r w:rsidRPr="00766F6B">
        <w:rPr>
          <w:rFonts w:asciiTheme="minorHAnsi" w:hAnsiTheme="minorHAnsi" w:cstheme="minorHAnsi"/>
          <w:color w:val="000000"/>
          <w:spacing w:val="-3"/>
        </w:rPr>
        <w:t xml:space="preserve"> </w:t>
      </w:r>
      <w:r w:rsidRPr="00766F6B">
        <w:rPr>
          <w:rFonts w:asciiTheme="minorHAnsi" w:hAnsiTheme="minorHAnsi" w:cstheme="minorHAnsi"/>
          <w:color w:val="000000"/>
        </w:rPr>
        <w:t>student</w:t>
      </w:r>
      <w:r w:rsidRPr="00766F6B">
        <w:rPr>
          <w:rFonts w:asciiTheme="minorHAnsi" w:hAnsiTheme="minorHAnsi" w:cstheme="minorHAnsi"/>
          <w:color w:val="000000"/>
          <w:spacing w:val="-1"/>
        </w:rPr>
        <w:t xml:space="preserve"> </w:t>
      </w:r>
      <w:r w:rsidRPr="00766F6B">
        <w:rPr>
          <w:rFonts w:asciiTheme="minorHAnsi" w:hAnsiTheme="minorHAnsi" w:cstheme="minorHAnsi"/>
          <w:color w:val="000000"/>
        </w:rPr>
        <w:t>is</w:t>
      </w:r>
      <w:r w:rsidRPr="00766F6B">
        <w:rPr>
          <w:rFonts w:asciiTheme="minorHAnsi" w:hAnsiTheme="minorHAnsi" w:cstheme="minorHAnsi"/>
          <w:color w:val="000000"/>
          <w:spacing w:val="-3"/>
        </w:rPr>
        <w:t xml:space="preserve"> </w:t>
      </w:r>
      <w:r w:rsidRPr="00766F6B">
        <w:rPr>
          <w:rFonts w:asciiTheme="minorHAnsi" w:hAnsiTheme="minorHAnsi" w:cstheme="minorHAnsi"/>
          <w:color w:val="000000"/>
        </w:rPr>
        <w:t>entitled</w:t>
      </w:r>
      <w:r w:rsidRPr="00766F6B">
        <w:rPr>
          <w:rFonts w:asciiTheme="minorHAnsi" w:hAnsiTheme="minorHAnsi" w:cstheme="minorHAnsi"/>
          <w:color w:val="000000"/>
          <w:spacing w:val="-3"/>
        </w:rPr>
        <w:t xml:space="preserve"> </w:t>
      </w:r>
      <w:r w:rsidRPr="00766F6B">
        <w:rPr>
          <w:rFonts w:asciiTheme="minorHAnsi" w:hAnsiTheme="minorHAnsi" w:cstheme="minorHAnsi"/>
          <w:color w:val="000000"/>
        </w:rPr>
        <w:t xml:space="preserve">to participate to a pro-rata refund or may participate in a Teach-Out Agreement with another institution. </w:t>
      </w:r>
    </w:p>
    <w:p w14:paraId="35AD2951" w14:textId="09BA5FB2" w:rsidR="00ED4D1B" w:rsidRPr="00766F6B" w:rsidRDefault="00ED4D1B">
      <w:pPr>
        <w:pStyle w:val="ListParagraph"/>
        <w:numPr>
          <w:ilvl w:val="0"/>
          <w:numId w:val="78"/>
        </w:numPr>
        <w:tabs>
          <w:tab w:val="left" w:pos="460"/>
        </w:tabs>
        <w:ind w:right="671"/>
        <w:contextualSpacing/>
        <w:rPr>
          <w:rFonts w:asciiTheme="minorHAnsi" w:hAnsiTheme="minorHAnsi" w:cstheme="minorHAnsi"/>
        </w:rPr>
      </w:pPr>
      <w:r w:rsidRPr="00766F6B">
        <w:rPr>
          <w:rFonts w:asciiTheme="minorHAnsi" w:hAnsiTheme="minorHAnsi" w:cstheme="minorHAnsi"/>
        </w:rPr>
        <w:t>An hourly fee of $</w:t>
      </w:r>
      <w:r w:rsidR="00AB599C" w:rsidRPr="00766F6B">
        <w:rPr>
          <w:rFonts w:asciiTheme="minorHAnsi" w:hAnsiTheme="minorHAnsi" w:cstheme="minorHAnsi"/>
        </w:rPr>
        <w:t>8</w:t>
      </w:r>
      <w:r w:rsidRPr="00766F6B">
        <w:rPr>
          <w:rFonts w:asciiTheme="minorHAnsi" w:hAnsiTheme="minorHAnsi" w:cstheme="minorHAnsi"/>
        </w:rPr>
        <w:t>.00 is assessed to every student who requires additional time to</w:t>
      </w:r>
      <w:r w:rsidRPr="00766F6B">
        <w:rPr>
          <w:rFonts w:asciiTheme="minorHAnsi" w:hAnsiTheme="minorHAnsi" w:cstheme="minorHAnsi"/>
          <w:spacing w:val="-56"/>
        </w:rPr>
        <w:t xml:space="preserve"> </w:t>
      </w:r>
      <w:r w:rsidRPr="00766F6B">
        <w:rPr>
          <w:rFonts w:asciiTheme="minorHAnsi" w:hAnsiTheme="minorHAnsi" w:cstheme="minorHAnsi"/>
        </w:rPr>
        <w:t>complete the course beyond the normal time allotted.</w:t>
      </w:r>
      <w:r w:rsidRPr="00766F6B">
        <w:rPr>
          <w:rFonts w:asciiTheme="minorHAnsi" w:hAnsiTheme="minorHAnsi" w:cstheme="minorHAnsi"/>
          <w:spacing w:val="1"/>
        </w:rPr>
        <w:t xml:space="preserve"> </w:t>
      </w:r>
      <w:r w:rsidRPr="00766F6B">
        <w:rPr>
          <w:rFonts w:asciiTheme="minorHAnsi" w:hAnsiTheme="minorHAnsi" w:cstheme="minorHAnsi"/>
        </w:rPr>
        <w:t>The fees are assessed, as</w:t>
      </w:r>
      <w:r w:rsidRPr="00766F6B">
        <w:rPr>
          <w:rFonts w:asciiTheme="minorHAnsi" w:hAnsiTheme="minorHAnsi" w:cstheme="minorHAnsi"/>
          <w:spacing w:val="1"/>
        </w:rPr>
        <w:t xml:space="preserve"> </w:t>
      </w:r>
      <w:r w:rsidRPr="00766F6B">
        <w:rPr>
          <w:rFonts w:asciiTheme="minorHAnsi" w:hAnsiTheme="minorHAnsi" w:cstheme="minorHAnsi"/>
        </w:rPr>
        <w:t>additional</w:t>
      </w:r>
      <w:r w:rsidRPr="00766F6B">
        <w:rPr>
          <w:rFonts w:asciiTheme="minorHAnsi" w:hAnsiTheme="minorHAnsi" w:cstheme="minorHAnsi"/>
          <w:spacing w:val="-1"/>
        </w:rPr>
        <w:t xml:space="preserve"> </w:t>
      </w:r>
      <w:r w:rsidRPr="00766F6B">
        <w:rPr>
          <w:rFonts w:asciiTheme="minorHAnsi" w:hAnsiTheme="minorHAnsi" w:cstheme="minorHAnsi"/>
        </w:rPr>
        <w:t>time</w:t>
      </w:r>
      <w:r w:rsidRPr="00766F6B">
        <w:rPr>
          <w:rFonts w:asciiTheme="minorHAnsi" w:hAnsiTheme="minorHAnsi" w:cstheme="minorHAnsi"/>
          <w:spacing w:val="-2"/>
        </w:rPr>
        <w:t xml:space="preserve"> </w:t>
      </w:r>
      <w:r w:rsidRPr="00766F6B">
        <w:rPr>
          <w:rFonts w:asciiTheme="minorHAnsi" w:hAnsiTheme="minorHAnsi" w:cstheme="minorHAnsi"/>
        </w:rPr>
        <w:t>is required</w:t>
      </w:r>
      <w:r w:rsidRPr="00766F6B">
        <w:rPr>
          <w:rFonts w:asciiTheme="minorHAnsi" w:hAnsiTheme="minorHAnsi" w:cstheme="minorHAnsi"/>
          <w:spacing w:val="-1"/>
        </w:rPr>
        <w:t xml:space="preserve"> </w:t>
      </w:r>
      <w:r w:rsidRPr="00766F6B">
        <w:rPr>
          <w:rFonts w:asciiTheme="minorHAnsi" w:hAnsiTheme="minorHAnsi" w:cstheme="minorHAnsi"/>
        </w:rPr>
        <w:t>and are</w:t>
      </w:r>
      <w:r w:rsidRPr="00766F6B">
        <w:rPr>
          <w:rFonts w:asciiTheme="minorHAnsi" w:hAnsiTheme="minorHAnsi" w:cstheme="minorHAnsi"/>
          <w:spacing w:val="-2"/>
        </w:rPr>
        <w:t xml:space="preserve"> </w:t>
      </w:r>
      <w:r w:rsidRPr="00766F6B">
        <w:rPr>
          <w:rFonts w:asciiTheme="minorHAnsi" w:hAnsiTheme="minorHAnsi" w:cstheme="minorHAnsi"/>
        </w:rPr>
        <w:t>not refundable.</w:t>
      </w:r>
    </w:p>
    <w:p w14:paraId="4F16DA9F" w14:textId="2C4D3ADF" w:rsidR="00ED4D1B" w:rsidRPr="00766F6B" w:rsidRDefault="00ED4D1B">
      <w:pPr>
        <w:pStyle w:val="ListParagraph"/>
        <w:numPr>
          <w:ilvl w:val="0"/>
          <w:numId w:val="78"/>
        </w:numPr>
        <w:tabs>
          <w:tab w:val="left" w:pos="460"/>
        </w:tabs>
        <w:ind w:right="671"/>
        <w:contextualSpacing/>
        <w:rPr>
          <w:rFonts w:asciiTheme="minorHAnsi" w:hAnsiTheme="minorHAnsi" w:cstheme="minorHAnsi"/>
        </w:rPr>
      </w:pPr>
      <w:r w:rsidRPr="00766F6B">
        <w:rPr>
          <w:rFonts w:asciiTheme="minorHAnsi" w:hAnsiTheme="minorHAnsi" w:cstheme="minorHAnsi"/>
          <w:color w:val="000000"/>
        </w:rPr>
        <w:t xml:space="preserve">When a student is withdrawn either officially or unofficially, the </w:t>
      </w:r>
      <w:r w:rsidR="00FC7ABC" w:rsidRPr="00766F6B">
        <w:rPr>
          <w:rFonts w:asciiTheme="minorHAnsi" w:hAnsiTheme="minorHAnsi" w:cstheme="minorHAnsi"/>
          <w:color w:val="000000"/>
        </w:rPr>
        <w:t>school</w:t>
      </w:r>
      <w:r w:rsidRPr="00766F6B">
        <w:rPr>
          <w:rFonts w:asciiTheme="minorHAnsi" w:hAnsiTheme="minorHAnsi" w:cstheme="minorHAnsi"/>
          <w:color w:val="000000"/>
          <w:spacing w:val="1"/>
        </w:rPr>
        <w:t xml:space="preserve"> </w:t>
      </w:r>
      <w:r w:rsidRPr="00766F6B">
        <w:rPr>
          <w:rFonts w:asciiTheme="minorHAnsi" w:hAnsiTheme="minorHAnsi" w:cstheme="minorHAnsi"/>
          <w:color w:val="000000"/>
        </w:rPr>
        <w:t xml:space="preserve">performs necessary refund calculations and issues an invoice of any remaining balance </w:t>
      </w:r>
      <w:r w:rsidRPr="00766F6B">
        <w:rPr>
          <w:rFonts w:asciiTheme="minorHAnsi" w:hAnsiTheme="minorHAnsi" w:cstheme="minorHAnsi"/>
          <w:color w:val="000000"/>
          <w:spacing w:val="-56"/>
        </w:rPr>
        <w:t xml:space="preserve"> </w:t>
      </w:r>
      <w:r w:rsidRPr="00766F6B">
        <w:rPr>
          <w:rFonts w:asciiTheme="minorHAnsi" w:hAnsiTheme="minorHAnsi" w:cstheme="minorHAnsi"/>
          <w:color w:val="000000"/>
        </w:rPr>
        <w:t>due.</w:t>
      </w:r>
      <w:r w:rsidRPr="00766F6B">
        <w:rPr>
          <w:rFonts w:asciiTheme="minorHAnsi" w:hAnsiTheme="minorHAnsi" w:cstheme="minorHAnsi"/>
          <w:color w:val="000000"/>
          <w:spacing w:val="-2"/>
        </w:rPr>
        <w:t xml:space="preserve"> </w:t>
      </w:r>
      <w:r w:rsidRPr="00766F6B">
        <w:rPr>
          <w:rFonts w:asciiTheme="minorHAnsi" w:hAnsiTheme="minorHAnsi" w:cstheme="minorHAnsi"/>
          <w:color w:val="000000"/>
        </w:rPr>
        <w:t>Student</w:t>
      </w:r>
      <w:r w:rsidRPr="00766F6B">
        <w:rPr>
          <w:rFonts w:asciiTheme="minorHAnsi" w:hAnsiTheme="minorHAnsi" w:cstheme="minorHAnsi"/>
          <w:color w:val="000000"/>
          <w:spacing w:val="-2"/>
        </w:rPr>
        <w:t xml:space="preserve"> </w:t>
      </w:r>
      <w:r w:rsidRPr="00766F6B">
        <w:rPr>
          <w:rFonts w:asciiTheme="minorHAnsi" w:hAnsiTheme="minorHAnsi" w:cstheme="minorHAnsi"/>
          <w:color w:val="000000"/>
        </w:rPr>
        <w:t>is</w:t>
      </w:r>
      <w:r w:rsidRPr="00766F6B">
        <w:rPr>
          <w:rFonts w:asciiTheme="minorHAnsi" w:hAnsiTheme="minorHAnsi" w:cstheme="minorHAnsi"/>
          <w:color w:val="000000"/>
          <w:spacing w:val="-4"/>
        </w:rPr>
        <w:t xml:space="preserve"> </w:t>
      </w:r>
      <w:r w:rsidRPr="00766F6B">
        <w:rPr>
          <w:rFonts w:asciiTheme="minorHAnsi" w:hAnsiTheme="minorHAnsi" w:cstheme="minorHAnsi"/>
          <w:color w:val="000000"/>
        </w:rPr>
        <w:t>notified</w:t>
      </w:r>
      <w:r w:rsidRPr="00766F6B">
        <w:rPr>
          <w:rFonts w:asciiTheme="minorHAnsi" w:hAnsiTheme="minorHAnsi" w:cstheme="minorHAnsi"/>
          <w:color w:val="000000"/>
          <w:spacing w:val="-2"/>
        </w:rPr>
        <w:t xml:space="preserve"> </w:t>
      </w:r>
      <w:r w:rsidRPr="00766F6B">
        <w:rPr>
          <w:rFonts w:asciiTheme="minorHAnsi" w:hAnsiTheme="minorHAnsi" w:cstheme="minorHAnsi"/>
          <w:color w:val="000000"/>
        </w:rPr>
        <w:t>via</w:t>
      </w:r>
      <w:r w:rsidRPr="00766F6B">
        <w:rPr>
          <w:rFonts w:asciiTheme="minorHAnsi" w:hAnsiTheme="minorHAnsi" w:cstheme="minorHAnsi"/>
          <w:color w:val="000000"/>
          <w:spacing w:val="-4"/>
        </w:rPr>
        <w:t xml:space="preserve"> </w:t>
      </w:r>
      <w:r w:rsidRPr="00766F6B">
        <w:rPr>
          <w:rFonts w:asciiTheme="minorHAnsi" w:hAnsiTheme="minorHAnsi" w:cstheme="minorHAnsi"/>
          <w:color w:val="000000"/>
        </w:rPr>
        <w:t>certified</w:t>
      </w:r>
      <w:r w:rsidRPr="00766F6B">
        <w:rPr>
          <w:rFonts w:asciiTheme="minorHAnsi" w:hAnsiTheme="minorHAnsi" w:cstheme="minorHAnsi"/>
          <w:color w:val="000000"/>
          <w:spacing w:val="-4"/>
        </w:rPr>
        <w:t xml:space="preserve"> </w:t>
      </w:r>
      <w:r w:rsidRPr="00766F6B">
        <w:rPr>
          <w:rFonts w:asciiTheme="minorHAnsi" w:hAnsiTheme="minorHAnsi" w:cstheme="minorHAnsi"/>
          <w:color w:val="000000"/>
        </w:rPr>
        <w:t>mail</w:t>
      </w:r>
      <w:r w:rsidRPr="00766F6B">
        <w:rPr>
          <w:rFonts w:asciiTheme="minorHAnsi" w:hAnsiTheme="minorHAnsi" w:cstheme="minorHAnsi"/>
          <w:color w:val="000000"/>
          <w:spacing w:val="-2"/>
        </w:rPr>
        <w:t xml:space="preserve"> </w:t>
      </w:r>
      <w:r w:rsidRPr="00766F6B">
        <w:rPr>
          <w:rFonts w:asciiTheme="minorHAnsi" w:hAnsiTheme="minorHAnsi" w:cstheme="minorHAnsi"/>
          <w:color w:val="000000"/>
        </w:rPr>
        <w:t>of</w:t>
      </w:r>
      <w:r w:rsidRPr="00766F6B">
        <w:rPr>
          <w:rFonts w:asciiTheme="minorHAnsi" w:hAnsiTheme="minorHAnsi" w:cstheme="minorHAnsi"/>
          <w:color w:val="000000"/>
          <w:spacing w:val="-2"/>
        </w:rPr>
        <w:t xml:space="preserve"> </w:t>
      </w:r>
      <w:r w:rsidRPr="00766F6B">
        <w:rPr>
          <w:rFonts w:asciiTheme="minorHAnsi" w:hAnsiTheme="minorHAnsi" w:cstheme="minorHAnsi"/>
          <w:color w:val="000000"/>
        </w:rPr>
        <w:t>balance</w:t>
      </w:r>
      <w:r w:rsidRPr="00766F6B">
        <w:rPr>
          <w:rFonts w:asciiTheme="minorHAnsi" w:hAnsiTheme="minorHAnsi" w:cstheme="minorHAnsi"/>
          <w:color w:val="000000"/>
          <w:spacing w:val="-4"/>
        </w:rPr>
        <w:t xml:space="preserve"> </w:t>
      </w:r>
      <w:r w:rsidRPr="00766F6B">
        <w:rPr>
          <w:rFonts w:asciiTheme="minorHAnsi" w:hAnsiTheme="minorHAnsi" w:cstheme="minorHAnsi"/>
          <w:color w:val="000000"/>
        </w:rPr>
        <w:t>owed,</w:t>
      </w:r>
      <w:r w:rsidRPr="00766F6B">
        <w:rPr>
          <w:rFonts w:asciiTheme="minorHAnsi" w:hAnsiTheme="minorHAnsi" w:cstheme="minorHAnsi"/>
          <w:color w:val="000000"/>
          <w:spacing w:val="-2"/>
        </w:rPr>
        <w:t xml:space="preserve"> </w:t>
      </w:r>
      <w:r w:rsidRPr="00766F6B">
        <w:rPr>
          <w:rFonts w:asciiTheme="minorHAnsi" w:hAnsiTheme="minorHAnsi" w:cstheme="minorHAnsi"/>
          <w:color w:val="000000"/>
        </w:rPr>
        <w:t>if</w:t>
      </w:r>
      <w:r w:rsidRPr="00766F6B">
        <w:rPr>
          <w:rFonts w:asciiTheme="minorHAnsi" w:hAnsiTheme="minorHAnsi" w:cstheme="minorHAnsi"/>
          <w:color w:val="000000"/>
          <w:spacing w:val="-2"/>
        </w:rPr>
        <w:t xml:space="preserve"> </w:t>
      </w:r>
      <w:r w:rsidRPr="00766F6B">
        <w:rPr>
          <w:rFonts w:asciiTheme="minorHAnsi" w:hAnsiTheme="minorHAnsi" w:cstheme="minorHAnsi"/>
          <w:color w:val="000000"/>
        </w:rPr>
        <w:t>applicable,</w:t>
      </w:r>
      <w:r w:rsidRPr="00766F6B">
        <w:rPr>
          <w:rFonts w:asciiTheme="minorHAnsi" w:hAnsiTheme="minorHAnsi" w:cstheme="minorHAnsi"/>
          <w:color w:val="000000"/>
          <w:spacing w:val="-4"/>
        </w:rPr>
        <w:t xml:space="preserve"> </w:t>
      </w:r>
      <w:r w:rsidRPr="00766F6B">
        <w:rPr>
          <w:rFonts w:asciiTheme="minorHAnsi" w:hAnsiTheme="minorHAnsi" w:cstheme="minorHAnsi"/>
          <w:color w:val="000000"/>
        </w:rPr>
        <w:t>along</w:t>
      </w:r>
      <w:r w:rsidRPr="00766F6B">
        <w:rPr>
          <w:rFonts w:asciiTheme="minorHAnsi" w:hAnsiTheme="minorHAnsi" w:cstheme="minorHAnsi"/>
          <w:color w:val="000000"/>
          <w:spacing w:val="-2"/>
        </w:rPr>
        <w:t xml:space="preserve"> </w:t>
      </w:r>
      <w:r w:rsidRPr="00766F6B">
        <w:rPr>
          <w:rFonts w:asciiTheme="minorHAnsi" w:hAnsiTheme="minorHAnsi" w:cstheme="minorHAnsi"/>
          <w:color w:val="000000"/>
        </w:rPr>
        <w:t>with</w:t>
      </w:r>
      <w:r w:rsidRPr="00766F6B">
        <w:rPr>
          <w:rFonts w:asciiTheme="minorHAnsi" w:hAnsiTheme="minorHAnsi" w:cstheme="minorHAnsi"/>
          <w:color w:val="000000"/>
          <w:spacing w:val="-3"/>
        </w:rPr>
        <w:t xml:space="preserve"> </w:t>
      </w:r>
      <w:r w:rsidRPr="00766F6B">
        <w:rPr>
          <w:rFonts w:asciiTheme="minorHAnsi" w:hAnsiTheme="minorHAnsi" w:cstheme="minorHAnsi"/>
          <w:color w:val="000000"/>
        </w:rPr>
        <w:t>any pertinent information needed.</w:t>
      </w:r>
    </w:p>
    <w:p w14:paraId="3ACDE991" w14:textId="708D7A75" w:rsidR="00ED4D1B" w:rsidRPr="00766F6B" w:rsidRDefault="00ED4D1B">
      <w:pPr>
        <w:pStyle w:val="ListParagraph"/>
        <w:numPr>
          <w:ilvl w:val="0"/>
          <w:numId w:val="78"/>
        </w:numPr>
        <w:kinsoku w:val="0"/>
        <w:overflowPunct w:val="0"/>
        <w:adjustRightInd w:val="0"/>
        <w:ind w:right="87"/>
        <w:contextualSpacing/>
        <w:rPr>
          <w:rFonts w:asciiTheme="minorHAnsi" w:hAnsiTheme="minorHAnsi" w:cstheme="minorHAnsi"/>
          <w:spacing w:val="58"/>
        </w:rPr>
      </w:pPr>
      <w:r w:rsidRPr="00766F6B">
        <w:rPr>
          <w:rFonts w:asciiTheme="minorHAnsi" w:hAnsiTheme="minorHAnsi" w:cstheme="minorHAnsi"/>
        </w:rPr>
        <w:t>The student has 15-30 days</w:t>
      </w:r>
      <w:r w:rsidRPr="00766F6B">
        <w:rPr>
          <w:rFonts w:asciiTheme="minorHAnsi" w:hAnsiTheme="minorHAnsi" w:cstheme="minorHAnsi"/>
          <w:spacing w:val="-3"/>
        </w:rPr>
        <w:t xml:space="preserve"> </w:t>
      </w:r>
      <w:r w:rsidRPr="00766F6B">
        <w:rPr>
          <w:rFonts w:asciiTheme="minorHAnsi" w:hAnsiTheme="minorHAnsi" w:cstheme="minorHAnsi"/>
        </w:rPr>
        <w:t>to respond</w:t>
      </w:r>
      <w:r w:rsidRPr="00766F6B">
        <w:rPr>
          <w:rFonts w:asciiTheme="minorHAnsi" w:hAnsiTheme="minorHAnsi" w:cstheme="minorHAnsi"/>
          <w:spacing w:val="-2"/>
        </w:rPr>
        <w:t xml:space="preserve"> </w:t>
      </w:r>
      <w:r w:rsidRPr="00766F6B">
        <w:rPr>
          <w:rFonts w:asciiTheme="minorHAnsi" w:hAnsiTheme="minorHAnsi" w:cstheme="minorHAnsi"/>
        </w:rPr>
        <w:t>to this notification,</w:t>
      </w:r>
      <w:r w:rsidRPr="00766F6B">
        <w:rPr>
          <w:rFonts w:asciiTheme="minorHAnsi" w:hAnsiTheme="minorHAnsi" w:cstheme="minorHAnsi"/>
          <w:spacing w:val="-2"/>
        </w:rPr>
        <w:t xml:space="preserve"> </w:t>
      </w:r>
      <w:r w:rsidRPr="00766F6B">
        <w:rPr>
          <w:rFonts w:asciiTheme="minorHAnsi" w:hAnsiTheme="minorHAnsi" w:cstheme="minorHAnsi"/>
        </w:rPr>
        <w:t>if student does</w:t>
      </w:r>
      <w:r w:rsidRPr="00766F6B">
        <w:rPr>
          <w:rFonts w:asciiTheme="minorHAnsi" w:hAnsiTheme="minorHAnsi" w:cstheme="minorHAnsi"/>
          <w:spacing w:val="-2"/>
        </w:rPr>
        <w:t xml:space="preserve"> </w:t>
      </w:r>
      <w:r w:rsidRPr="00766F6B">
        <w:rPr>
          <w:rFonts w:asciiTheme="minorHAnsi" w:hAnsiTheme="minorHAnsi" w:cstheme="minorHAnsi"/>
        </w:rPr>
        <w:t>not respond</w:t>
      </w:r>
      <w:r w:rsidRPr="00766F6B">
        <w:rPr>
          <w:rFonts w:asciiTheme="minorHAnsi" w:hAnsiTheme="minorHAnsi" w:cstheme="minorHAnsi"/>
          <w:spacing w:val="-2"/>
        </w:rPr>
        <w:t xml:space="preserve"> </w:t>
      </w:r>
      <w:r w:rsidRPr="00766F6B">
        <w:rPr>
          <w:rFonts w:asciiTheme="minorHAnsi" w:hAnsiTheme="minorHAnsi" w:cstheme="minorHAnsi"/>
        </w:rPr>
        <w:t>within designated</w:t>
      </w:r>
      <w:r w:rsidRPr="00766F6B">
        <w:rPr>
          <w:rFonts w:asciiTheme="minorHAnsi" w:hAnsiTheme="minorHAnsi" w:cstheme="minorHAnsi"/>
          <w:spacing w:val="-2"/>
        </w:rPr>
        <w:t xml:space="preserve"> </w:t>
      </w:r>
      <w:r w:rsidRPr="00766F6B">
        <w:rPr>
          <w:rFonts w:asciiTheme="minorHAnsi" w:hAnsiTheme="minorHAnsi" w:cstheme="minorHAnsi"/>
        </w:rPr>
        <w:t>time-frame</w:t>
      </w:r>
      <w:r w:rsidRPr="00766F6B">
        <w:rPr>
          <w:rFonts w:asciiTheme="minorHAnsi" w:hAnsiTheme="minorHAnsi" w:cstheme="minorHAnsi"/>
          <w:spacing w:val="-2"/>
        </w:rPr>
        <w:t xml:space="preserve"> </w:t>
      </w:r>
      <w:r w:rsidRPr="00766F6B">
        <w:rPr>
          <w:rFonts w:asciiTheme="minorHAnsi" w:hAnsiTheme="minorHAnsi" w:cstheme="minorHAnsi"/>
        </w:rPr>
        <w:t>then</w:t>
      </w:r>
      <w:r w:rsidRPr="00766F6B">
        <w:rPr>
          <w:rFonts w:asciiTheme="minorHAnsi" w:hAnsiTheme="minorHAnsi" w:cstheme="minorHAnsi"/>
          <w:spacing w:val="-2"/>
        </w:rPr>
        <w:t xml:space="preserve"> </w:t>
      </w:r>
      <w:r w:rsidRPr="00766F6B">
        <w:rPr>
          <w:rFonts w:asciiTheme="minorHAnsi" w:hAnsiTheme="minorHAnsi" w:cstheme="minorHAnsi"/>
        </w:rPr>
        <w:t>student account will be</w:t>
      </w:r>
      <w:r w:rsidRPr="00766F6B">
        <w:rPr>
          <w:rFonts w:asciiTheme="minorHAnsi" w:hAnsiTheme="minorHAnsi" w:cstheme="minorHAnsi"/>
          <w:spacing w:val="-2"/>
        </w:rPr>
        <w:t xml:space="preserve"> </w:t>
      </w:r>
      <w:r w:rsidRPr="00766F6B">
        <w:rPr>
          <w:rFonts w:asciiTheme="minorHAnsi" w:hAnsiTheme="minorHAnsi" w:cstheme="minorHAnsi"/>
        </w:rPr>
        <w:t>turned</w:t>
      </w:r>
      <w:r w:rsidRPr="00766F6B">
        <w:rPr>
          <w:rFonts w:asciiTheme="minorHAnsi" w:hAnsiTheme="minorHAnsi" w:cstheme="minorHAnsi"/>
          <w:spacing w:val="-2"/>
        </w:rPr>
        <w:t xml:space="preserve"> </w:t>
      </w:r>
      <w:r w:rsidRPr="00766F6B">
        <w:rPr>
          <w:rFonts w:asciiTheme="minorHAnsi" w:hAnsiTheme="minorHAnsi" w:cstheme="minorHAnsi"/>
        </w:rPr>
        <w:t>over</w:t>
      </w:r>
      <w:r w:rsidRPr="00766F6B">
        <w:rPr>
          <w:rFonts w:asciiTheme="minorHAnsi" w:hAnsiTheme="minorHAnsi" w:cstheme="minorHAnsi"/>
          <w:spacing w:val="-2"/>
        </w:rPr>
        <w:t xml:space="preserve"> </w:t>
      </w:r>
      <w:r w:rsidRPr="00766F6B">
        <w:rPr>
          <w:rFonts w:asciiTheme="minorHAnsi" w:hAnsiTheme="minorHAnsi" w:cstheme="minorHAnsi"/>
        </w:rPr>
        <w:t xml:space="preserve">to  the </w:t>
      </w:r>
      <w:r w:rsidR="00FC7ABC" w:rsidRPr="00766F6B">
        <w:rPr>
          <w:rFonts w:asciiTheme="minorHAnsi" w:hAnsiTheme="minorHAnsi" w:cstheme="minorHAnsi"/>
        </w:rPr>
        <w:t>school</w:t>
      </w:r>
      <w:r w:rsidRPr="00766F6B">
        <w:rPr>
          <w:rFonts w:asciiTheme="minorHAnsi" w:hAnsiTheme="minorHAnsi" w:cstheme="minorHAnsi"/>
        </w:rPr>
        <w:t>’s collection department.</w:t>
      </w:r>
      <w:r w:rsidRPr="00766F6B">
        <w:rPr>
          <w:rFonts w:asciiTheme="minorHAnsi" w:hAnsiTheme="minorHAnsi" w:cstheme="minorHAnsi"/>
          <w:spacing w:val="58"/>
        </w:rPr>
        <w:t xml:space="preserve"> </w:t>
      </w:r>
      <w:r w:rsidR="00FC7ABC" w:rsidRPr="00766F6B">
        <w:rPr>
          <w:rFonts w:asciiTheme="minorHAnsi" w:hAnsiTheme="minorHAnsi" w:cstheme="minorHAnsi"/>
        </w:rPr>
        <w:t>School</w:t>
      </w:r>
      <w:r w:rsidRPr="00766F6B">
        <w:rPr>
          <w:rFonts w:asciiTheme="minorHAnsi" w:hAnsiTheme="minorHAnsi" w:cstheme="minorHAnsi"/>
          <w:spacing w:val="-1"/>
        </w:rPr>
        <w:t xml:space="preserve"> </w:t>
      </w:r>
      <w:r w:rsidRPr="00766F6B">
        <w:rPr>
          <w:rFonts w:asciiTheme="minorHAnsi" w:hAnsiTheme="minorHAnsi" w:cstheme="minorHAnsi"/>
        </w:rPr>
        <w:t>follows</w:t>
      </w:r>
      <w:r w:rsidRPr="00766F6B">
        <w:rPr>
          <w:rFonts w:asciiTheme="minorHAnsi" w:hAnsiTheme="minorHAnsi" w:cstheme="minorHAnsi"/>
          <w:spacing w:val="-1"/>
        </w:rPr>
        <w:t xml:space="preserve"> </w:t>
      </w:r>
      <w:r w:rsidRPr="00766F6B">
        <w:rPr>
          <w:rFonts w:asciiTheme="minorHAnsi" w:hAnsiTheme="minorHAnsi" w:cstheme="minorHAnsi"/>
        </w:rPr>
        <w:t>Fair</w:t>
      </w:r>
      <w:r w:rsidRPr="00766F6B">
        <w:rPr>
          <w:rFonts w:asciiTheme="minorHAnsi" w:hAnsiTheme="minorHAnsi" w:cstheme="minorHAnsi"/>
          <w:spacing w:val="-2"/>
        </w:rPr>
        <w:t xml:space="preserve"> </w:t>
      </w:r>
      <w:r w:rsidRPr="00766F6B">
        <w:rPr>
          <w:rFonts w:asciiTheme="minorHAnsi" w:hAnsiTheme="minorHAnsi" w:cstheme="minorHAnsi"/>
        </w:rPr>
        <w:t>Debt Collection Practices Act as determined by the</w:t>
      </w:r>
      <w:r w:rsidRPr="00766F6B">
        <w:rPr>
          <w:rFonts w:asciiTheme="minorHAnsi" w:hAnsiTheme="minorHAnsi" w:cstheme="minorHAnsi"/>
          <w:spacing w:val="-2"/>
        </w:rPr>
        <w:t xml:space="preserve"> </w:t>
      </w:r>
      <w:r w:rsidRPr="00766F6B">
        <w:rPr>
          <w:rFonts w:asciiTheme="minorHAnsi" w:hAnsiTheme="minorHAnsi" w:cstheme="minorHAnsi"/>
        </w:rPr>
        <w:t xml:space="preserve">Federal Trade Commission. </w:t>
      </w:r>
    </w:p>
    <w:p w14:paraId="0886376C" w14:textId="0A2B1DCE" w:rsidR="00ED4D1B" w:rsidRPr="00766F6B" w:rsidRDefault="00ED4D1B">
      <w:pPr>
        <w:pStyle w:val="ListParagraph"/>
        <w:numPr>
          <w:ilvl w:val="0"/>
          <w:numId w:val="78"/>
        </w:numPr>
        <w:kinsoku w:val="0"/>
        <w:overflowPunct w:val="0"/>
        <w:adjustRightInd w:val="0"/>
        <w:ind w:right="87"/>
        <w:contextualSpacing/>
        <w:rPr>
          <w:rFonts w:asciiTheme="minorHAnsi" w:hAnsiTheme="minorHAnsi" w:cstheme="minorHAnsi"/>
          <w:spacing w:val="58"/>
        </w:rPr>
      </w:pPr>
      <w:r w:rsidRPr="00766F6B">
        <w:rPr>
          <w:rFonts w:asciiTheme="minorHAnsi" w:hAnsiTheme="minorHAnsi" w:cstheme="minorHAnsi"/>
        </w:rPr>
        <w:t>The collection department is</w:t>
      </w:r>
      <w:r w:rsidRPr="00766F6B">
        <w:rPr>
          <w:rFonts w:asciiTheme="minorHAnsi" w:hAnsiTheme="minorHAnsi" w:cstheme="minorHAnsi"/>
          <w:spacing w:val="-2"/>
        </w:rPr>
        <w:t xml:space="preserve"> </w:t>
      </w:r>
      <w:r w:rsidRPr="00766F6B">
        <w:rPr>
          <w:rFonts w:asciiTheme="minorHAnsi" w:hAnsiTheme="minorHAnsi" w:cstheme="minorHAnsi"/>
        </w:rPr>
        <w:t>not affiliated</w:t>
      </w:r>
      <w:r w:rsidRPr="00766F6B">
        <w:rPr>
          <w:rFonts w:asciiTheme="minorHAnsi" w:hAnsiTheme="minorHAnsi" w:cstheme="minorHAnsi"/>
          <w:spacing w:val="-2"/>
        </w:rPr>
        <w:t xml:space="preserve"> </w:t>
      </w:r>
      <w:r w:rsidRPr="00766F6B">
        <w:rPr>
          <w:rFonts w:asciiTheme="minorHAnsi" w:hAnsiTheme="minorHAnsi" w:cstheme="minorHAnsi"/>
        </w:rPr>
        <w:t>with</w:t>
      </w:r>
      <w:r w:rsidRPr="00766F6B">
        <w:rPr>
          <w:rFonts w:asciiTheme="minorHAnsi" w:hAnsiTheme="minorHAnsi" w:cstheme="minorHAnsi"/>
          <w:spacing w:val="-2"/>
        </w:rPr>
        <w:t xml:space="preserve"> </w:t>
      </w:r>
      <w:r w:rsidRPr="00766F6B">
        <w:rPr>
          <w:rFonts w:asciiTheme="minorHAnsi" w:hAnsiTheme="minorHAnsi" w:cstheme="minorHAnsi"/>
        </w:rPr>
        <w:t>any</w:t>
      </w:r>
      <w:r w:rsidRPr="00766F6B">
        <w:rPr>
          <w:rFonts w:asciiTheme="minorHAnsi" w:hAnsiTheme="minorHAnsi" w:cstheme="minorHAnsi"/>
          <w:spacing w:val="-2"/>
        </w:rPr>
        <w:t xml:space="preserve"> </w:t>
      </w:r>
      <w:r w:rsidRPr="00766F6B">
        <w:rPr>
          <w:rFonts w:asciiTheme="minorHAnsi" w:hAnsiTheme="minorHAnsi" w:cstheme="minorHAnsi"/>
        </w:rPr>
        <w:t>branch</w:t>
      </w:r>
      <w:r w:rsidRPr="00766F6B">
        <w:rPr>
          <w:rFonts w:asciiTheme="minorHAnsi" w:hAnsiTheme="minorHAnsi" w:cstheme="minorHAnsi"/>
          <w:spacing w:val="-2"/>
        </w:rPr>
        <w:t xml:space="preserve"> </w:t>
      </w:r>
      <w:r w:rsidRPr="00766F6B">
        <w:rPr>
          <w:rFonts w:asciiTheme="minorHAnsi" w:hAnsiTheme="minorHAnsi" w:cstheme="minorHAnsi"/>
        </w:rPr>
        <w:t>of the</w:t>
      </w:r>
      <w:r w:rsidRPr="00766F6B">
        <w:rPr>
          <w:rFonts w:asciiTheme="minorHAnsi" w:hAnsiTheme="minorHAnsi" w:cstheme="minorHAnsi"/>
          <w:spacing w:val="-2"/>
        </w:rPr>
        <w:t xml:space="preserve"> </w:t>
      </w:r>
      <w:r w:rsidRPr="00766F6B">
        <w:rPr>
          <w:rFonts w:asciiTheme="minorHAnsi" w:hAnsiTheme="minorHAnsi" w:cstheme="minorHAnsi"/>
        </w:rPr>
        <w:t>federal government, local government, state government, accrediting</w:t>
      </w:r>
      <w:r w:rsidRPr="00766F6B">
        <w:rPr>
          <w:rFonts w:asciiTheme="minorHAnsi" w:hAnsiTheme="minorHAnsi" w:cstheme="minorHAnsi"/>
          <w:spacing w:val="1"/>
        </w:rPr>
        <w:t xml:space="preserve"> </w:t>
      </w:r>
      <w:r w:rsidRPr="00766F6B">
        <w:rPr>
          <w:rFonts w:asciiTheme="minorHAnsi" w:hAnsiTheme="minorHAnsi" w:cstheme="minorHAnsi"/>
        </w:rPr>
        <w:t>agency</w:t>
      </w:r>
      <w:r w:rsidRPr="00766F6B">
        <w:rPr>
          <w:rFonts w:asciiTheme="minorHAnsi" w:hAnsiTheme="minorHAnsi" w:cstheme="minorHAnsi"/>
          <w:spacing w:val="2"/>
        </w:rPr>
        <w:t xml:space="preserve"> </w:t>
      </w:r>
      <w:r w:rsidRPr="00766F6B">
        <w:rPr>
          <w:rFonts w:asciiTheme="minorHAnsi" w:hAnsiTheme="minorHAnsi" w:cstheme="minorHAnsi"/>
        </w:rPr>
        <w:t>or any</w:t>
      </w:r>
      <w:r w:rsidRPr="00766F6B">
        <w:rPr>
          <w:rFonts w:asciiTheme="minorHAnsi" w:hAnsiTheme="minorHAnsi" w:cstheme="minorHAnsi"/>
          <w:spacing w:val="-2"/>
        </w:rPr>
        <w:t xml:space="preserve"> </w:t>
      </w:r>
      <w:r w:rsidRPr="00766F6B">
        <w:rPr>
          <w:rFonts w:asciiTheme="minorHAnsi" w:hAnsiTheme="minorHAnsi" w:cstheme="minorHAnsi"/>
        </w:rPr>
        <w:t>court</w:t>
      </w:r>
      <w:r w:rsidRPr="00766F6B">
        <w:rPr>
          <w:rFonts w:asciiTheme="minorHAnsi" w:hAnsiTheme="minorHAnsi" w:cstheme="minorHAnsi"/>
          <w:spacing w:val="-1"/>
        </w:rPr>
        <w:t xml:space="preserve"> </w:t>
      </w:r>
      <w:r w:rsidRPr="00766F6B">
        <w:rPr>
          <w:rFonts w:asciiTheme="minorHAnsi" w:hAnsiTheme="minorHAnsi" w:cstheme="minorHAnsi"/>
        </w:rPr>
        <w:t>system, nor are their</w:t>
      </w:r>
      <w:r w:rsidRPr="00766F6B">
        <w:rPr>
          <w:rFonts w:asciiTheme="minorHAnsi" w:hAnsiTheme="minorHAnsi" w:cstheme="minorHAnsi"/>
          <w:spacing w:val="-2"/>
        </w:rPr>
        <w:t xml:space="preserve"> </w:t>
      </w:r>
      <w:r w:rsidRPr="00766F6B">
        <w:rPr>
          <w:rFonts w:asciiTheme="minorHAnsi" w:hAnsiTheme="minorHAnsi" w:cstheme="minorHAnsi"/>
        </w:rPr>
        <w:t>images, likenesses, logos,</w:t>
      </w:r>
      <w:r w:rsidRPr="00766F6B">
        <w:rPr>
          <w:rFonts w:asciiTheme="minorHAnsi" w:hAnsiTheme="minorHAnsi" w:cstheme="minorHAnsi"/>
          <w:spacing w:val="-2"/>
        </w:rPr>
        <w:t xml:space="preserve"> </w:t>
      </w:r>
      <w:r w:rsidRPr="00766F6B">
        <w:rPr>
          <w:rFonts w:asciiTheme="minorHAnsi" w:hAnsiTheme="minorHAnsi" w:cstheme="minorHAnsi"/>
        </w:rPr>
        <w:t>names</w:t>
      </w:r>
      <w:r w:rsidRPr="00766F6B">
        <w:rPr>
          <w:rFonts w:asciiTheme="minorHAnsi" w:hAnsiTheme="minorHAnsi" w:cstheme="minorHAnsi"/>
          <w:spacing w:val="1"/>
        </w:rPr>
        <w:t xml:space="preserve"> </w:t>
      </w:r>
      <w:r w:rsidRPr="00766F6B">
        <w:rPr>
          <w:rFonts w:asciiTheme="minorHAnsi" w:hAnsiTheme="minorHAnsi" w:cstheme="minorHAnsi"/>
        </w:rPr>
        <w:t>or contact information used</w:t>
      </w:r>
      <w:r w:rsidRPr="00766F6B">
        <w:rPr>
          <w:rFonts w:asciiTheme="minorHAnsi" w:hAnsiTheme="minorHAnsi" w:cstheme="minorHAnsi"/>
          <w:spacing w:val="-2"/>
        </w:rPr>
        <w:t xml:space="preserve"> </w:t>
      </w:r>
      <w:r w:rsidRPr="00766F6B">
        <w:rPr>
          <w:rFonts w:asciiTheme="minorHAnsi" w:hAnsiTheme="minorHAnsi" w:cstheme="minorHAnsi"/>
        </w:rPr>
        <w:t>in collection efforts. The</w:t>
      </w:r>
      <w:r w:rsidRPr="00766F6B">
        <w:rPr>
          <w:rFonts w:asciiTheme="minorHAnsi" w:hAnsiTheme="minorHAnsi" w:cstheme="minorHAnsi"/>
          <w:spacing w:val="-2"/>
        </w:rPr>
        <w:t xml:space="preserve"> </w:t>
      </w:r>
      <w:r w:rsidRPr="00766F6B">
        <w:rPr>
          <w:rFonts w:asciiTheme="minorHAnsi" w:hAnsiTheme="minorHAnsi" w:cstheme="minorHAnsi"/>
        </w:rPr>
        <w:t>collection letters from</w:t>
      </w:r>
      <w:r w:rsidRPr="00766F6B">
        <w:rPr>
          <w:rFonts w:asciiTheme="minorHAnsi" w:hAnsiTheme="minorHAnsi" w:cstheme="minorHAnsi"/>
          <w:spacing w:val="-1"/>
        </w:rPr>
        <w:t xml:space="preserve"> Signature Design Beauty  </w:t>
      </w:r>
      <w:r w:rsidR="00FC7ABC" w:rsidRPr="00766F6B">
        <w:rPr>
          <w:rFonts w:asciiTheme="minorHAnsi" w:hAnsiTheme="minorHAnsi" w:cstheme="minorHAnsi"/>
        </w:rPr>
        <w:t>School</w:t>
      </w:r>
      <w:r w:rsidRPr="00766F6B">
        <w:rPr>
          <w:rFonts w:asciiTheme="minorHAnsi" w:hAnsiTheme="minorHAnsi" w:cstheme="minorHAnsi"/>
          <w:spacing w:val="-2"/>
        </w:rPr>
        <w:t xml:space="preserve"> </w:t>
      </w:r>
      <w:r w:rsidRPr="00766F6B">
        <w:rPr>
          <w:rFonts w:asciiTheme="minorHAnsi" w:hAnsiTheme="minorHAnsi" w:cstheme="minorHAnsi"/>
        </w:rPr>
        <w:t>clearly indicates the</w:t>
      </w:r>
      <w:r w:rsidRPr="00766F6B">
        <w:rPr>
          <w:rFonts w:asciiTheme="minorHAnsi" w:hAnsiTheme="minorHAnsi" w:cstheme="minorHAnsi"/>
          <w:spacing w:val="-2"/>
        </w:rPr>
        <w:t xml:space="preserve"> </w:t>
      </w:r>
      <w:r w:rsidR="00FC7ABC" w:rsidRPr="00766F6B">
        <w:rPr>
          <w:rFonts w:asciiTheme="minorHAnsi" w:hAnsiTheme="minorHAnsi" w:cstheme="minorHAnsi"/>
          <w:spacing w:val="-2"/>
        </w:rPr>
        <w:t>school</w:t>
      </w:r>
      <w:r w:rsidRPr="00766F6B">
        <w:rPr>
          <w:rFonts w:asciiTheme="minorHAnsi" w:hAnsiTheme="minorHAnsi" w:cstheme="minorHAnsi"/>
          <w:spacing w:val="-3"/>
        </w:rPr>
        <w:t xml:space="preserve"> </w:t>
      </w:r>
      <w:r w:rsidRPr="00766F6B">
        <w:rPr>
          <w:rFonts w:asciiTheme="minorHAnsi" w:hAnsiTheme="minorHAnsi" w:cstheme="minorHAnsi"/>
        </w:rPr>
        <w:t>is attempting</w:t>
      </w:r>
      <w:r w:rsidRPr="00766F6B">
        <w:rPr>
          <w:rFonts w:asciiTheme="minorHAnsi" w:hAnsiTheme="minorHAnsi" w:cstheme="minorHAnsi"/>
          <w:spacing w:val="-2"/>
        </w:rPr>
        <w:t xml:space="preserve"> </w:t>
      </w:r>
      <w:r w:rsidRPr="00766F6B">
        <w:rPr>
          <w:rFonts w:asciiTheme="minorHAnsi" w:hAnsiTheme="minorHAnsi" w:cstheme="minorHAnsi"/>
        </w:rPr>
        <w:t>to collect a debt.</w:t>
      </w:r>
      <w:r w:rsidRPr="00766F6B">
        <w:rPr>
          <w:rFonts w:asciiTheme="minorHAnsi" w:hAnsiTheme="minorHAnsi" w:cstheme="minorHAnsi"/>
          <w:spacing w:val="1"/>
        </w:rPr>
        <w:t xml:space="preserve"> </w:t>
      </w:r>
      <w:r w:rsidRPr="00766F6B">
        <w:rPr>
          <w:rFonts w:asciiTheme="minorHAnsi" w:hAnsiTheme="minorHAnsi" w:cstheme="minorHAnsi"/>
        </w:rPr>
        <w:t>The</w:t>
      </w:r>
      <w:r w:rsidRPr="00766F6B">
        <w:rPr>
          <w:rFonts w:asciiTheme="minorHAnsi" w:hAnsiTheme="minorHAnsi" w:cstheme="minorHAnsi"/>
          <w:spacing w:val="-2"/>
        </w:rPr>
        <w:t xml:space="preserve"> </w:t>
      </w:r>
      <w:r w:rsidR="00022142" w:rsidRPr="00766F6B">
        <w:rPr>
          <w:rFonts w:asciiTheme="minorHAnsi" w:hAnsiTheme="minorHAnsi" w:cstheme="minorHAnsi"/>
        </w:rPr>
        <w:t>Signature Design Beauty Academy</w:t>
      </w:r>
      <w:r w:rsidRPr="00766F6B">
        <w:rPr>
          <w:rFonts w:asciiTheme="minorHAnsi" w:hAnsiTheme="minorHAnsi" w:cstheme="minorHAnsi"/>
        </w:rPr>
        <w:t xml:space="preserve"> </w:t>
      </w:r>
      <w:r w:rsidRPr="00766F6B">
        <w:rPr>
          <w:rFonts w:asciiTheme="minorHAnsi" w:hAnsiTheme="minorHAnsi" w:cstheme="minorHAnsi"/>
          <w:spacing w:val="-3"/>
        </w:rPr>
        <w:t xml:space="preserve"> </w:t>
      </w:r>
      <w:r w:rsidRPr="00766F6B">
        <w:rPr>
          <w:rFonts w:asciiTheme="minorHAnsi" w:hAnsiTheme="minorHAnsi" w:cstheme="minorHAnsi"/>
        </w:rPr>
        <w:t xml:space="preserve">adheres to </w:t>
      </w:r>
      <w:r w:rsidR="00FC7ABC" w:rsidRPr="00766F6B">
        <w:rPr>
          <w:rFonts w:asciiTheme="minorHAnsi" w:hAnsiTheme="minorHAnsi" w:cstheme="minorHAnsi"/>
        </w:rPr>
        <w:t>school</w:t>
      </w:r>
      <w:r w:rsidRPr="00766F6B">
        <w:rPr>
          <w:rFonts w:asciiTheme="minorHAnsi" w:hAnsiTheme="minorHAnsi" w:cstheme="minorHAnsi"/>
        </w:rPr>
        <w:t>’s</w:t>
      </w:r>
      <w:r w:rsidRPr="00766F6B">
        <w:rPr>
          <w:rFonts w:asciiTheme="minorHAnsi" w:hAnsiTheme="minorHAnsi" w:cstheme="minorHAnsi"/>
          <w:spacing w:val="-1"/>
        </w:rPr>
        <w:t xml:space="preserve"> </w:t>
      </w:r>
      <w:r w:rsidRPr="00766F6B">
        <w:rPr>
          <w:rFonts w:asciiTheme="minorHAnsi" w:hAnsiTheme="minorHAnsi" w:cstheme="minorHAnsi"/>
        </w:rPr>
        <w:t>Withdrawal</w:t>
      </w:r>
      <w:r w:rsidRPr="00766F6B">
        <w:rPr>
          <w:rFonts w:asciiTheme="minorHAnsi" w:hAnsiTheme="minorHAnsi" w:cstheme="minorHAnsi"/>
          <w:spacing w:val="-1"/>
        </w:rPr>
        <w:t xml:space="preserve"> </w:t>
      </w:r>
      <w:r w:rsidRPr="00766F6B">
        <w:rPr>
          <w:rFonts w:asciiTheme="minorHAnsi" w:hAnsiTheme="minorHAnsi" w:cstheme="minorHAnsi"/>
        </w:rPr>
        <w:t>and</w:t>
      </w:r>
      <w:r w:rsidRPr="00766F6B">
        <w:rPr>
          <w:rFonts w:asciiTheme="minorHAnsi" w:hAnsiTheme="minorHAnsi" w:cstheme="minorHAnsi"/>
          <w:spacing w:val="-2"/>
        </w:rPr>
        <w:t xml:space="preserve"> </w:t>
      </w:r>
      <w:r w:rsidRPr="00766F6B">
        <w:rPr>
          <w:rFonts w:asciiTheme="minorHAnsi" w:hAnsiTheme="minorHAnsi" w:cstheme="minorHAnsi"/>
        </w:rPr>
        <w:t>Settlement Policy.</w:t>
      </w:r>
      <w:r w:rsidRPr="00766F6B">
        <w:rPr>
          <w:rFonts w:asciiTheme="minorHAnsi" w:hAnsiTheme="minorHAnsi" w:cstheme="minorHAnsi"/>
          <w:spacing w:val="-1"/>
        </w:rPr>
        <w:t xml:space="preserve"> </w:t>
      </w:r>
      <w:r w:rsidRPr="00766F6B">
        <w:rPr>
          <w:rFonts w:asciiTheme="minorHAnsi" w:hAnsiTheme="minorHAnsi" w:cstheme="minorHAnsi"/>
        </w:rPr>
        <w:t xml:space="preserve">The </w:t>
      </w:r>
      <w:r w:rsidR="00022142" w:rsidRPr="00766F6B">
        <w:rPr>
          <w:rFonts w:asciiTheme="minorHAnsi" w:hAnsiTheme="minorHAnsi" w:cstheme="minorHAnsi"/>
        </w:rPr>
        <w:t>Signature Design Beauty Academy</w:t>
      </w:r>
      <w:r w:rsidRPr="00766F6B">
        <w:rPr>
          <w:rFonts w:asciiTheme="minorHAnsi" w:hAnsiTheme="minorHAnsi" w:cstheme="minorHAnsi"/>
        </w:rPr>
        <w:t xml:space="preserve"> does</w:t>
      </w:r>
      <w:r w:rsidRPr="00766F6B">
        <w:rPr>
          <w:rFonts w:asciiTheme="minorHAnsi" w:hAnsiTheme="minorHAnsi" w:cstheme="minorHAnsi"/>
          <w:spacing w:val="-2"/>
        </w:rPr>
        <w:t xml:space="preserve"> </w:t>
      </w:r>
      <w:r w:rsidRPr="00766F6B">
        <w:rPr>
          <w:rFonts w:asciiTheme="minorHAnsi" w:hAnsiTheme="minorHAnsi" w:cstheme="minorHAnsi"/>
        </w:rPr>
        <w:t>not sell</w:t>
      </w:r>
      <w:r w:rsidRPr="00766F6B">
        <w:rPr>
          <w:rFonts w:asciiTheme="minorHAnsi" w:hAnsiTheme="minorHAnsi" w:cstheme="minorHAnsi"/>
          <w:spacing w:val="1"/>
        </w:rPr>
        <w:t xml:space="preserve"> </w:t>
      </w:r>
      <w:r w:rsidRPr="00766F6B">
        <w:rPr>
          <w:rFonts w:asciiTheme="minorHAnsi" w:hAnsiTheme="minorHAnsi" w:cstheme="minorHAnsi"/>
        </w:rPr>
        <w:t>or discount</w:t>
      </w:r>
      <w:r w:rsidRPr="00766F6B">
        <w:rPr>
          <w:rFonts w:asciiTheme="minorHAnsi" w:hAnsiTheme="minorHAnsi" w:cstheme="minorHAnsi"/>
          <w:spacing w:val="-1"/>
        </w:rPr>
        <w:t xml:space="preserve"> </w:t>
      </w:r>
      <w:r w:rsidRPr="00766F6B">
        <w:rPr>
          <w:rFonts w:asciiTheme="minorHAnsi" w:hAnsiTheme="minorHAnsi" w:cstheme="minorHAnsi"/>
        </w:rPr>
        <w:t>student collection accounts to third</w:t>
      </w:r>
      <w:r w:rsidRPr="00766F6B">
        <w:rPr>
          <w:rFonts w:asciiTheme="minorHAnsi" w:hAnsiTheme="minorHAnsi" w:cstheme="minorHAnsi"/>
          <w:spacing w:val="-2"/>
        </w:rPr>
        <w:t xml:space="preserve"> </w:t>
      </w:r>
      <w:r w:rsidRPr="00766F6B">
        <w:rPr>
          <w:rFonts w:asciiTheme="minorHAnsi" w:hAnsiTheme="minorHAnsi" w:cstheme="minorHAnsi"/>
        </w:rPr>
        <w:t>party servicers for collection efforts.</w:t>
      </w:r>
      <w:r w:rsidRPr="00766F6B">
        <w:rPr>
          <w:rFonts w:asciiTheme="minorHAnsi" w:hAnsiTheme="minorHAnsi" w:cstheme="minorHAnsi"/>
          <w:spacing w:val="58"/>
        </w:rPr>
        <w:t xml:space="preserve"> </w:t>
      </w:r>
      <w:r w:rsidRPr="00766F6B">
        <w:rPr>
          <w:rFonts w:asciiTheme="minorHAnsi" w:hAnsiTheme="minorHAnsi" w:cstheme="minorHAnsi"/>
        </w:rPr>
        <w:t>All</w:t>
      </w:r>
      <w:r w:rsidRPr="00766F6B">
        <w:rPr>
          <w:rFonts w:asciiTheme="minorHAnsi" w:hAnsiTheme="minorHAnsi" w:cstheme="minorHAnsi"/>
          <w:spacing w:val="1"/>
        </w:rPr>
        <w:t xml:space="preserve"> </w:t>
      </w:r>
      <w:r w:rsidRPr="00766F6B">
        <w:rPr>
          <w:rFonts w:asciiTheme="minorHAnsi" w:hAnsiTheme="minorHAnsi" w:cstheme="minorHAnsi"/>
        </w:rPr>
        <w:t>collections</w:t>
      </w:r>
      <w:r w:rsidRPr="00766F6B">
        <w:rPr>
          <w:rFonts w:asciiTheme="minorHAnsi" w:hAnsiTheme="minorHAnsi" w:cstheme="minorHAnsi"/>
          <w:spacing w:val="-1"/>
        </w:rPr>
        <w:t xml:space="preserve"> </w:t>
      </w:r>
      <w:r w:rsidRPr="00766F6B">
        <w:rPr>
          <w:rFonts w:asciiTheme="minorHAnsi" w:hAnsiTheme="minorHAnsi" w:cstheme="minorHAnsi"/>
        </w:rPr>
        <w:t>are</w:t>
      </w:r>
      <w:r w:rsidRPr="00766F6B">
        <w:rPr>
          <w:rFonts w:asciiTheme="minorHAnsi" w:hAnsiTheme="minorHAnsi" w:cstheme="minorHAnsi"/>
          <w:spacing w:val="-2"/>
        </w:rPr>
        <w:t xml:space="preserve"> </w:t>
      </w:r>
      <w:r w:rsidRPr="00766F6B">
        <w:rPr>
          <w:rFonts w:asciiTheme="minorHAnsi" w:hAnsiTheme="minorHAnsi" w:cstheme="minorHAnsi"/>
        </w:rPr>
        <w:t>performed by</w:t>
      </w:r>
      <w:r w:rsidRPr="00766F6B">
        <w:rPr>
          <w:rFonts w:asciiTheme="minorHAnsi" w:hAnsiTheme="minorHAnsi" w:cstheme="minorHAnsi"/>
          <w:spacing w:val="-3"/>
        </w:rPr>
        <w:t xml:space="preserve"> </w:t>
      </w:r>
      <w:r w:rsidR="00022142" w:rsidRPr="00766F6B">
        <w:rPr>
          <w:rFonts w:asciiTheme="minorHAnsi" w:hAnsiTheme="minorHAnsi" w:cstheme="minorHAnsi"/>
          <w:spacing w:val="-3"/>
        </w:rPr>
        <w:t>Signature Design Beauty Academy</w:t>
      </w:r>
      <w:r w:rsidRPr="00766F6B">
        <w:rPr>
          <w:rFonts w:asciiTheme="minorHAnsi" w:hAnsiTheme="minorHAnsi" w:cstheme="minorHAnsi"/>
        </w:rPr>
        <w:t>’s</w:t>
      </w:r>
      <w:r w:rsidRPr="00766F6B">
        <w:rPr>
          <w:rFonts w:asciiTheme="minorHAnsi" w:hAnsiTheme="minorHAnsi" w:cstheme="minorHAnsi"/>
          <w:spacing w:val="1"/>
        </w:rPr>
        <w:t xml:space="preserve"> </w:t>
      </w:r>
      <w:r w:rsidRPr="00766F6B">
        <w:rPr>
          <w:rFonts w:asciiTheme="minorHAnsi" w:hAnsiTheme="minorHAnsi" w:cstheme="minorHAnsi"/>
        </w:rPr>
        <w:t xml:space="preserve">collection department and </w:t>
      </w:r>
      <w:r w:rsidR="00FC7ABC" w:rsidRPr="00766F6B">
        <w:rPr>
          <w:rFonts w:asciiTheme="minorHAnsi" w:hAnsiTheme="minorHAnsi" w:cstheme="minorHAnsi"/>
        </w:rPr>
        <w:t>school</w:t>
      </w:r>
      <w:r w:rsidRPr="00766F6B">
        <w:rPr>
          <w:rFonts w:asciiTheme="minorHAnsi" w:hAnsiTheme="minorHAnsi" w:cstheme="minorHAnsi"/>
        </w:rPr>
        <w:t xml:space="preserve"> attorney,</w:t>
      </w:r>
      <w:r w:rsidRPr="00766F6B">
        <w:rPr>
          <w:rFonts w:asciiTheme="minorHAnsi" w:hAnsiTheme="minorHAnsi" w:cstheme="minorHAnsi"/>
          <w:spacing w:val="-2"/>
        </w:rPr>
        <w:t xml:space="preserve"> </w:t>
      </w:r>
      <w:r w:rsidRPr="00766F6B">
        <w:rPr>
          <w:rFonts w:asciiTheme="minorHAnsi" w:hAnsiTheme="minorHAnsi" w:cstheme="minorHAnsi"/>
        </w:rPr>
        <w:t>if deemed</w:t>
      </w:r>
      <w:r w:rsidRPr="00766F6B">
        <w:rPr>
          <w:rFonts w:asciiTheme="minorHAnsi" w:hAnsiTheme="minorHAnsi" w:cstheme="minorHAnsi"/>
          <w:spacing w:val="-3"/>
        </w:rPr>
        <w:t xml:space="preserve"> </w:t>
      </w:r>
      <w:r w:rsidRPr="00766F6B">
        <w:rPr>
          <w:rFonts w:asciiTheme="minorHAnsi" w:hAnsiTheme="minorHAnsi" w:cstheme="minorHAnsi"/>
        </w:rPr>
        <w:t>applicable.</w:t>
      </w:r>
      <w:r w:rsidRPr="00766F6B">
        <w:rPr>
          <w:rFonts w:asciiTheme="minorHAnsi" w:hAnsiTheme="minorHAnsi" w:cstheme="minorHAnsi"/>
          <w:spacing w:val="58"/>
        </w:rPr>
        <w:t xml:space="preserve"> </w:t>
      </w:r>
    </w:p>
    <w:p w14:paraId="0002C9BE" w14:textId="68091922" w:rsidR="00C316D1" w:rsidRPr="00766F6B" w:rsidRDefault="00022142">
      <w:pPr>
        <w:pStyle w:val="ListParagraph"/>
        <w:numPr>
          <w:ilvl w:val="0"/>
          <w:numId w:val="78"/>
        </w:numPr>
        <w:spacing w:before="120" w:after="120"/>
        <w:jc w:val="both"/>
        <w:rPr>
          <w:rFonts w:asciiTheme="minorHAnsi" w:hAnsiTheme="minorHAnsi" w:cstheme="minorHAnsi"/>
        </w:rPr>
      </w:pPr>
      <w:r w:rsidRPr="00766F6B">
        <w:rPr>
          <w:rFonts w:asciiTheme="minorHAnsi" w:hAnsiTheme="minorHAnsi" w:cstheme="minorHAnsi"/>
        </w:rPr>
        <w:t>Signature Design Beauty Academy</w:t>
      </w:r>
      <w:r w:rsidR="00C316D1" w:rsidRPr="00766F6B">
        <w:rPr>
          <w:rFonts w:asciiTheme="minorHAnsi" w:hAnsiTheme="minorHAnsi" w:cstheme="minorHAnsi"/>
        </w:rPr>
        <w:t xml:space="preserve"> collection procedures reflect good taste and sound ethical business practices.  Compete records of all payments by students are maintained in a secure, fire</w:t>
      </w:r>
      <w:r w:rsidR="00ED4D1B" w:rsidRPr="00766F6B">
        <w:rPr>
          <w:rFonts w:asciiTheme="minorHAnsi" w:hAnsiTheme="minorHAnsi" w:cstheme="minorHAnsi"/>
        </w:rPr>
        <w:t>-</w:t>
      </w:r>
      <w:r w:rsidR="00C316D1" w:rsidRPr="00766F6B">
        <w:rPr>
          <w:rFonts w:asciiTheme="minorHAnsi" w:hAnsiTheme="minorHAnsi" w:cstheme="minorHAnsi"/>
        </w:rPr>
        <w:t>resistant location</w:t>
      </w:r>
      <w:bookmarkEnd w:id="154"/>
      <w:r w:rsidR="00C316D1" w:rsidRPr="00766F6B">
        <w:rPr>
          <w:rFonts w:asciiTheme="minorHAnsi" w:hAnsiTheme="minorHAnsi" w:cstheme="minorHAnsi"/>
        </w:rPr>
        <w:t>.</w:t>
      </w:r>
    </w:p>
    <w:p w14:paraId="1F6253F5" w14:textId="77777777" w:rsidR="00C316D1" w:rsidRPr="00326EB3" w:rsidRDefault="00C316D1" w:rsidP="00C316D1">
      <w:pPr>
        <w:keepNext/>
        <w:keepLines/>
        <w:widowControl w:val="0"/>
        <w:autoSpaceDE w:val="0"/>
        <w:autoSpaceDN w:val="0"/>
        <w:spacing w:before="40" w:after="0" w:line="240" w:lineRule="auto"/>
        <w:outlineLvl w:val="1"/>
        <w:rPr>
          <w:rFonts w:ascii="Calibri" w:eastAsiaTheme="majorEastAsia" w:hAnsi="Calibri" w:cs="Calibri"/>
          <w:b/>
          <w:bCs/>
          <w:sz w:val="26"/>
          <w:szCs w:val="26"/>
        </w:rPr>
      </w:pPr>
      <w:bookmarkStart w:id="176" w:name="_Toc141351138"/>
      <w:r w:rsidRPr="00326EB3">
        <w:rPr>
          <w:rFonts w:ascii="Calibri" w:eastAsiaTheme="majorEastAsia" w:hAnsi="Calibri" w:cs="Calibri"/>
          <w:b/>
          <w:bCs/>
          <w:sz w:val="26"/>
          <w:szCs w:val="26"/>
        </w:rPr>
        <w:t>Scholarship Application</w:t>
      </w:r>
      <w:bookmarkEnd w:id="176"/>
    </w:p>
    <w:p w14:paraId="1A3BA0E4"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The application must be completed in its entirety to be eligible for a scholarship. The applicant must meet and agree to all eligibility requirements. (See Scholarship Program Requirements.)</w:t>
      </w:r>
    </w:p>
    <w:p w14:paraId="7C97FEC0" w14:textId="5E1183B4"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Applicants must provide two (2) letters of recommendation from an employer, supervisor, </w:t>
      </w:r>
      <w:r w:rsidR="00FC7ABC">
        <w:rPr>
          <w:rFonts w:eastAsia="Times New Roman" w:cstheme="minorHAnsi"/>
        </w:rPr>
        <w:t>school</w:t>
      </w:r>
      <w:r w:rsidRPr="00C316D1">
        <w:rPr>
          <w:rFonts w:eastAsia="Times New Roman" w:cstheme="minorHAnsi"/>
        </w:rPr>
        <w:t xml:space="preserve"> counselor, teacher or other individual who can speak on behalf of the applicant’s abilities and community involvement. </w:t>
      </w:r>
      <w:r w:rsidRPr="00C316D1">
        <w:rPr>
          <w:rFonts w:eastAsia="Times New Roman" w:cstheme="minorHAnsi"/>
        </w:rPr>
        <w:lastRenderedPageBreak/>
        <w:t>Recommendations may not be written by family members.</w:t>
      </w:r>
    </w:p>
    <w:p w14:paraId="6E15073B" w14:textId="2B7FED8C"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Applications must be postmarked, emailed or hand delivered to the admissions department of </w:t>
      </w:r>
      <w:r w:rsidR="00022142">
        <w:rPr>
          <w:rFonts w:eastAsia="Times New Roman" w:cstheme="minorHAnsi"/>
        </w:rPr>
        <w:t>Signature Design Beauty Academy</w:t>
      </w:r>
      <w:r w:rsidRPr="00C316D1">
        <w:rPr>
          <w:rFonts w:eastAsia="Times New Roman" w:cstheme="minorHAnsi"/>
        </w:rPr>
        <w:t>, 8 days prior to start date to be considered for scholarship.</w:t>
      </w:r>
    </w:p>
    <w:p w14:paraId="37C34976" w14:textId="6656F496" w:rsidR="00C316D1" w:rsidRPr="00C316D1" w:rsidRDefault="00022142" w:rsidP="00C316D1">
      <w:pPr>
        <w:widowControl w:val="0"/>
        <w:autoSpaceDE w:val="0"/>
        <w:autoSpaceDN w:val="0"/>
        <w:spacing w:before="120" w:after="120" w:line="240" w:lineRule="auto"/>
        <w:jc w:val="both"/>
        <w:rPr>
          <w:rFonts w:eastAsia="Times New Roman" w:cstheme="minorHAnsi"/>
        </w:rPr>
      </w:pPr>
      <w:r>
        <w:rPr>
          <w:rFonts w:eastAsia="Times New Roman" w:cstheme="minorHAnsi"/>
        </w:rPr>
        <w:t>Signature Design Beauty Academy</w:t>
      </w:r>
      <w:r w:rsidR="00C316D1" w:rsidRPr="00C316D1">
        <w:rPr>
          <w:rFonts w:eastAsia="Times New Roman" w:cstheme="minorHAnsi"/>
        </w:rPr>
        <w:t xml:space="preserve"> scholarship winner(s) will be selected on merit and the criteria listed on this application.</w:t>
      </w:r>
    </w:p>
    <w:p w14:paraId="59E6046A"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b/>
          <w:bCs/>
          <w:i/>
          <w:iCs/>
          <w:color w:val="002060"/>
        </w:rPr>
        <w:t>Send or bring your application to the Admissions Department at</w:t>
      </w:r>
      <w:r w:rsidRPr="00C316D1">
        <w:rPr>
          <w:rFonts w:eastAsia="Times New Roman" w:cstheme="minorHAnsi"/>
        </w:rPr>
        <w:t xml:space="preserve">: </w:t>
      </w:r>
    </w:p>
    <w:p w14:paraId="68443A76" w14:textId="53934435" w:rsidR="00C316D1" w:rsidRPr="00C316D1" w:rsidRDefault="00022142" w:rsidP="00C316D1">
      <w:pPr>
        <w:widowControl w:val="0"/>
        <w:autoSpaceDE w:val="0"/>
        <w:autoSpaceDN w:val="0"/>
        <w:spacing w:before="120" w:after="120" w:line="240" w:lineRule="auto"/>
        <w:jc w:val="both"/>
        <w:rPr>
          <w:rFonts w:eastAsia="Times New Roman" w:cstheme="minorHAnsi"/>
        </w:rPr>
      </w:pPr>
      <w:r>
        <w:rPr>
          <w:rFonts w:eastAsia="Times New Roman" w:cstheme="minorHAnsi"/>
        </w:rPr>
        <w:t>Signature Design Beauty Academy</w:t>
      </w:r>
    </w:p>
    <w:p w14:paraId="1C83A68C" w14:textId="77777777"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211 West Coffee Street, Tullahoma, TN 37388</w:t>
      </w:r>
    </w:p>
    <w:p w14:paraId="01990EFF" w14:textId="77777777" w:rsidR="00C316D1" w:rsidRPr="00326EB3" w:rsidRDefault="00C316D1" w:rsidP="00C316D1">
      <w:pPr>
        <w:keepNext/>
        <w:keepLines/>
        <w:widowControl w:val="0"/>
        <w:autoSpaceDE w:val="0"/>
        <w:autoSpaceDN w:val="0"/>
        <w:spacing w:before="40" w:after="0" w:line="240" w:lineRule="auto"/>
        <w:outlineLvl w:val="1"/>
        <w:rPr>
          <w:rFonts w:ascii="Calibri" w:eastAsiaTheme="majorEastAsia" w:hAnsi="Calibri" w:cs="Calibri"/>
          <w:b/>
          <w:bCs/>
          <w:sz w:val="26"/>
          <w:szCs w:val="26"/>
        </w:rPr>
      </w:pPr>
      <w:bookmarkStart w:id="177" w:name="_Toc141351139"/>
      <w:r w:rsidRPr="00326EB3">
        <w:rPr>
          <w:rFonts w:ascii="Calibri" w:eastAsiaTheme="majorEastAsia" w:hAnsi="Calibri" w:cs="Calibri"/>
          <w:b/>
          <w:bCs/>
          <w:sz w:val="26"/>
          <w:szCs w:val="26"/>
        </w:rPr>
        <w:t>Official Transcripts</w:t>
      </w:r>
      <w:bookmarkEnd w:id="177"/>
      <w:r w:rsidRPr="00326EB3">
        <w:rPr>
          <w:rFonts w:ascii="Calibri" w:eastAsiaTheme="majorEastAsia" w:hAnsi="Calibri" w:cs="Calibri"/>
          <w:b/>
          <w:bCs/>
          <w:sz w:val="26"/>
          <w:szCs w:val="26"/>
        </w:rPr>
        <w:t xml:space="preserve"> </w:t>
      </w:r>
    </w:p>
    <w:p w14:paraId="67E100B6" w14:textId="26C0DC49" w:rsidR="00C316D1" w:rsidRPr="00C316D1" w:rsidRDefault="00C316D1" w:rsidP="00C316D1">
      <w:pPr>
        <w:widowControl w:val="0"/>
        <w:autoSpaceDE w:val="0"/>
        <w:autoSpaceDN w:val="0"/>
        <w:spacing w:before="120" w:after="120" w:line="240" w:lineRule="auto"/>
        <w:jc w:val="both"/>
        <w:rPr>
          <w:rFonts w:eastAsia="Times New Roman" w:cstheme="minorHAnsi"/>
        </w:rPr>
      </w:pPr>
      <w:r w:rsidRPr="00C316D1">
        <w:rPr>
          <w:rFonts w:eastAsia="Times New Roman" w:cstheme="minorHAnsi"/>
        </w:rPr>
        <w:t xml:space="preserve">Students withdrawing from </w:t>
      </w:r>
      <w:r w:rsidR="00FC7ABC">
        <w:rPr>
          <w:rFonts w:eastAsia="Times New Roman" w:cstheme="minorHAnsi"/>
        </w:rPr>
        <w:t>school</w:t>
      </w:r>
      <w:r w:rsidRPr="00C316D1">
        <w:rPr>
          <w:rFonts w:eastAsia="Times New Roman" w:cstheme="minorHAnsi"/>
        </w:rPr>
        <w:t xml:space="preserve"> will receive a copy of their Official Transcript if all balances due to the </w:t>
      </w:r>
      <w:r w:rsidR="00FC7ABC">
        <w:rPr>
          <w:rFonts w:eastAsia="Times New Roman" w:cstheme="minorHAnsi"/>
        </w:rPr>
        <w:t>school</w:t>
      </w:r>
      <w:r w:rsidRPr="00C316D1">
        <w:rPr>
          <w:rFonts w:eastAsia="Times New Roman" w:cstheme="minorHAnsi"/>
        </w:rPr>
        <w:t xml:space="preserve"> are paid in full and a request is made in writing. Transcripts will be available for pick up within 10 business days of balances paid in full and written requests received. Students with balances due to the </w:t>
      </w:r>
      <w:r w:rsidR="00FC7ABC">
        <w:rPr>
          <w:rFonts w:eastAsia="Times New Roman" w:cstheme="minorHAnsi"/>
        </w:rPr>
        <w:t>school</w:t>
      </w:r>
      <w:r w:rsidRPr="00C316D1">
        <w:rPr>
          <w:rFonts w:eastAsia="Times New Roman" w:cstheme="minorHAnsi"/>
        </w:rPr>
        <w:t xml:space="preserve"> may receive  unofficial transcripts.  </w:t>
      </w:r>
    </w:p>
    <w:p w14:paraId="3DE5292D" w14:textId="77777777" w:rsidR="00C316D1" w:rsidRPr="006413AA" w:rsidRDefault="00C316D1" w:rsidP="00C316D1">
      <w:pPr>
        <w:keepNext/>
        <w:keepLines/>
        <w:widowControl w:val="0"/>
        <w:autoSpaceDE w:val="0"/>
        <w:autoSpaceDN w:val="0"/>
        <w:spacing w:before="40" w:after="0" w:line="240" w:lineRule="auto"/>
        <w:outlineLvl w:val="1"/>
        <w:rPr>
          <w:rFonts w:ascii="Calibri" w:eastAsiaTheme="majorEastAsia" w:hAnsi="Calibri" w:cs="Calibri"/>
          <w:b/>
          <w:bCs/>
          <w:sz w:val="26"/>
          <w:szCs w:val="26"/>
        </w:rPr>
      </w:pPr>
      <w:bookmarkStart w:id="178" w:name="_Toc141351140"/>
      <w:r w:rsidRPr="006413AA">
        <w:rPr>
          <w:rFonts w:ascii="Calibri" w:eastAsiaTheme="majorEastAsia" w:hAnsi="Calibri" w:cs="Calibri"/>
          <w:b/>
          <w:bCs/>
          <w:sz w:val="26"/>
          <w:szCs w:val="26"/>
        </w:rPr>
        <w:t>Program Success</w:t>
      </w:r>
      <w:bookmarkEnd w:id="178"/>
      <w:r w:rsidRPr="006413AA">
        <w:rPr>
          <w:rFonts w:ascii="Calibri" w:eastAsiaTheme="majorEastAsia" w:hAnsi="Calibri" w:cs="Calibri"/>
          <w:b/>
          <w:bCs/>
          <w:sz w:val="26"/>
          <w:szCs w:val="26"/>
        </w:rPr>
        <w:t xml:space="preserve"> </w:t>
      </w:r>
    </w:p>
    <w:p w14:paraId="1B69673C" w14:textId="3EB95FCC" w:rsidR="00C316D1" w:rsidRPr="00C316D1" w:rsidRDefault="00C316D1" w:rsidP="00C316D1">
      <w:pPr>
        <w:widowControl w:val="0"/>
        <w:autoSpaceDE w:val="0"/>
        <w:autoSpaceDN w:val="0"/>
        <w:spacing w:before="120" w:after="120" w:line="240" w:lineRule="auto"/>
        <w:jc w:val="both"/>
        <w:rPr>
          <w:rFonts w:ascii="Times New Roman" w:eastAsia="Times New Roman" w:hAnsi="Times New Roman" w:cs="Times New Roman"/>
        </w:rPr>
      </w:pPr>
      <w:r w:rsidRPr="00C316D1">
        <w:rPr>
          <w:rFonts w:ascii="Times New Roman" w:eastAsia="Times New Roman" w:hAnsi="Times New Roman" w:cs="Times New Roman"/>
        </w:rPr>
        <w:t xml:space="preserve">The </w:t>
      </w:r>
      <w:r w:rsidR="00A71076">
        <w:rPr>
          <w:rFonts w:ascii="Times New Roman" w:eastAsia="Times New Roman" w:hAnsi="Times New Roman" w:cs="Times New Roman"/>
        </w:rPr>
        <w:t>s</w:t>
      </w:r>
      <w:r w:rsidR="00FC7ABC">
        <w:rPr>
          <w:rFonts w:ascii="Times New Roman" w:eastAsia="Times New Roman" w:hAnsi="Times New Roman" w:cs="Times New Roman"/>
        </w:rPr>
        <w:t>chool</w:t>
      </w:r>
      <w:r w:rsidRPr="00C316D1">
        <w:rPr>
          <w:rFonts w:ascii="Times New Roman" w:eastAsia="Times New Roman" w:hAnsi="Times New Roman" w:cs="Times New Roman"/>
        </w:rPr>
        <w:t xml:space="preserve"> measures program success through collecting feedback from current students, graduates, and the </w:t>
      </w:r>
      <w:r w:rsidR="00FC7ABC">
        <w:rPr>
          <w:rFonts w:ascii="Times New Roman" w:eastAsia="Times New Roman" w:hAnsi="Times New Roman" w:cs="Times New Roman"/>
        </w:rPr>
        <w:t>School</w:t>
      </w:r>
      <w:r w:rsidRPr="00C316D1">
        <w:rPr>
          <w:rFonts w:ascii="Times New Roman" w:eastAsia="Times New Roman" w:hAnsi="Times New Roman" w:cs="Times New Roman"/>
        </w:rPr>
        <w:t xml:space="preserve">’s Advisory Committee as well as reviewing the Institute’s completion, licensure, and employment rates annually. </w:t>
      </w:r>
    </w:p>
    <w:p w14:paraId="35AA3201" w14:textId="1AE53548" w:rsidR="00C316D1" w:rsidRPr="00C316D1" w:rsidRDefault="00C316D1" w:rsidP="00C316D1">
      <w:pPr>
        <w:widowControl w:val="0"/>
        <w:autoSpaceDE w:val="0"/>
        <w:autoSpaceDN w:val="0"/>
        <w:spacing w:before="120" w:after="120" w:line="240" w:lineRule="auto"/>
        <w:jc w:val="both"/>
        <w:rPr>
          <w:rFonts w:ascii="Times New Roman" w:eastAsia="Times New Roman" w:hAnsi="Times New Roman" w:cs="Times New Roman"/>
        </w:rPr>
      </w:pPr>
      <w:r w:rsidRPr="00C316D1">
        <w:rPr>
          <w:rFonts w:ascii="Times New Roman" w:eastAsia="Times New Roman" w:hAnsi="Times New Roman" w:cs="Times New Roman"/>
        </w:rPr>
        <w:t>Th</w:t>
      </w:r>
      <w:r w:rsidR="00D24798">
        <w:rPr>
          <w:rFonts w:ascii="Times New Roman" w:eastAsia="Times New Roman" w:hAnsi="Times New Roman" w:cs="Times New Roman"/>
        </w:rPr>
        <w:t xml:space="preserve">is </w:t>
      </w:r>
      <w:r w:rsidRPr="00C316D1">
        <w:rPr>
          <w:rFonts w:ascii="Times New Roman" w:eastAsia="Times New Roman" w:hAnsi="Times New Roman" w:cs="Times New Roman"/>
        </w:rPr>
        <w:t xml:space="preserve">industry, also known as the beauty and wellness industry, has tremendous career opportunities for graduates of our Cosmetology, Manicuring, Aesthetics, </w:t>
      </w:r>
      <w:r w:rsidR="000353BA">
        <w:rPr>
          <w:rFonts w:ascii="Times New Roman" w:eastAsia="Times New Roman" w:hAnsi="Times New Roman" w:cs="Times New Roman"/>
        </w:rPr>
        <w:t xml:space="preserve">and </w:t>
      </w:r>
      <w:r w:rsidRPr="00C316D1">
        <w:rPr>
          <w:rFonts w:ascii="Times New Roman" w:eastAsia="Times New Roman" w:hAnsi="Times New Roman" w:cs="Times New Roman"/>
        </w:rPr>
        <w:t xml:space="preserve">Instructor programs at </w:t>
      </w:r>
      <w:r w:rsidR="00022142">
        <w:rPr>
          <w:rFonts w:ascii="Times New Roman" w:eastAsia="Times New Roman" w:hAnsi="Times New Roman" w:cs="Times New Roman"/>
        </w:rPr>
        <w:t>Signature Design Beauty Academy</w:t>
      </w:r>
      <w:r w:rsidRPr="00C316D1">
        <w:rPr>
          <w:rFonts w:ascii="Times New Roman" w:eastAsia="Times New Roman" w:hAnsi="Times New Roman" w:cs="Times New Roman"/>
        </w:rPr>
        <w:t>. Upon successful completion from our programs, graduates will receive a diploma representing a certificate of completion and certified paperwork necessary to apply for the state board exam for licensure.</w:t>
      </w:r>
    </w:p>
    <w:p w14:paraId="5D4D1598" w14:textId="7D9FD63C" w:rsidR="00C316D1" w:rsidRDefault="00C316D1" w:rsidP="00C316D1">
      <w:pPr>
        <w:widowControl w:val="0"/>
        <w:autoSpaceDE w:val="0"/>
        <w:autoSpaceDN w:val="0"/>
        <w:spacing w:before="120" w:after="120" w:line="240" w:lineRule="auto"/>
        <w:jc w:val="both"/>
        <w:rPr>
          <w:rFonts w:ascii="Times New Roman" w:eastAsia="Times New Roman" w:hAnsi="Times New Roman" w:cs="Times New Roman"/>
        </w:rPr>
      </w:pPr>
      <w:r w:rsidRPr="00C316D1">
        <w:rPr>
          <w:rFonts w:ascii="Times New Roman" w:eastAsia="Times New Roman" w:hAnsi="Times New Roman" w:cs="Times New Roman"/>
        </w:rPr>
        <w:t>Career opportunities upon successful completion of the respective program and licensure, include, but are not limited to:</w:t>
      </w:r>
    </w:p>
    <w:p w14:paraId="25065426" w14:textId="77777777" w:rsidR="00D24798" w:rsidRPr="008865B3" w:rsidRDefault="00D24798" w:rsidP="00D24798">
      <w:pPr>
        <w:widowControl w:val="0"/>
        <w:autoSpaceDE w:val="0"/>
        <w:autoSpaceDN w:val="0"/>
        <w:spacing w:before="120" w:after="120" w:line="240" w:lineRule="auto"/>
        <w:jc w:val="center"/>
        <w:rPr>
          <w:rFonts w:eastAsia="Times New Roman" w:cstheme="minorHAnsi"/>
          <w:b/>
          <w:bCs/>
          <w:i/>
          <w:iCs/>
          <w:color w:val="BB8900" w:themeColor="accent2" w:themeShade="BF"/>
        </w:rPr>
      </w:pPr>
      <w:bookmarkStart w:id="179" w:name="_Hlk111705684"/>
      <w:r w:rsidRPr="008865B3">
        <w:rPr>
          <w:rFonts w:eastAsia="Times New Roman" w:cstheme="minorHAnsi"/>
          <w:b/>
          <w:bCs/>
          <w:i/>
          <w:iCs/>
          <w:color w:val="BB8900" w:themeColor="accent2" w:themeShade="BF"/>
        </w:rPr>
        <w:t>“You never fail until you stop trying”</w:t>
      </w:r>
      <w:r>
        <w:rPr>
          <w:rFonts w:eastAsia="Times New Roman" w:cstheme="minorHAnsi"/>
          <w:b/>
          <w:bCs/>
          <w:i/>
          <w:iCs/>
          <w:color w:val="BB8900" w:themeColor="accent2" w:themeShade="BF"/>
        </w:rPr>
        <w:t xml:space="preserve">   </w:t>
      </w:r>
      <w:r w:rsidRPr="008865B3">
        <w:rPr>
          <w:rFonts w:eastAsia="Times New Roman" w:cstheme="minorHAnsi"/>
          <w:b/>
          <w:bCs/>
          <w:i/>
          <w:iCs/>
          <w:color w:val="BB8900" w:themeColor="accent2" w:themeShade="BF"/>
        </w:rPr>
        <w:t>-Albert Einstein</w:t>
      </w:r>
      <w:bookmarkEnd w:id="179"/>
      <w:r w:rsidRPr="008865B3">
        <w:rPr>
          <w:rFonts w:eastAsia="Times New Roman" w:cstheme="minorHAnsi"/>
          <w:b/>
          <w:bCs/>
          <w:i/>
          <w:iCs/>
          <w:color w:val="BB8900" w:themeColor="accent2" w:themeShade="BF"/>
        </w:rPr>
        <w:t>-</w:t>
      </w:r>
    </w:p>
    <w:tbl>
      <w:tblPr>
        <w:tblStyle w:val="TableGrid"/>
        <w:tblW w:w="10170" w:type="dxa"/>
        <w:tblInd w:w="75"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3240"/>
        <w:gridCol w:w="4050"/>
        <w:gridCol w:w="2880"/>
      </w:tblGrid>
      <w:tr w:rsidR="00D24798" w:rsidRPr="00C316D1" w14:paraId="556BA03C" w14:textId="77777777" w:rsidTr="007A4C76">
        <w:trPr>
          <w:tblHeader/>
        </w:trPr>
        <w:tc>
          <w:tcPr>
            <w:tcW w:w="3240" w:type="dxa"/>
            <w:shd w:val="clear" w:color="auto" w:fill="D8F1F6" w:themeFill="accent1" w:themeFillTint="33"/>
          </w:tcPr>
          <w:p w14:paraId="7ED70347" w14:textId="77777777" w:rsidR="00D24798" w:rsidRPr="00C316D1" w:rsidRDefault="00D24798" w:rsidP="007A4C76">
            <w:pPr>
              <w:spacing w:before="40" w:after="60"/>
              <w:ind w:right="-180"/>
              <w:jc w:val="center"/>
              <w:rPr>
                <w:rFonts w:eastAsia="Times New Roman" w:cstheme="minorHAnsi"/>
                <w:b/>
                <w:bCs/>
              </w:rPr>
            </w:pPr>
            <w:bookmarkStart w:id="180" w:name="_Hlk89851699"/>
            <w:r w:rsidRPr="00C316D1">
              <w:rPr>
                <w:rFonts w:eastAsia="Times New Roman" w:cstheme="minorHAnsi"/>
                <w:b/>
                <w:bCs/>
              </w:rPr>
              <w:t xml:space="preserve">Cosmetology                          </w:t>
            </w:r>
          </w:p>
        </w:tc>
        <w:tc>
          <w:tcPr>
            <w:tcW w:w="4050" w:type="dxa"/>
            <w:shd w:val="clear" w:color="auto" w:fill="D8F1F6" w:themeFill="accent1" w:themeFillTint="33"/>
          </w:tcPr>
          <w:p w14:paraId="19A5B3F4" w14:textId="77777777" w:rsidR="00D24798" w:rsidRPr="00C316D1" w:rsidRDefault="00D24798" w:rsidP="007A4C76">
            <w:pPr>
              <w:spacing w:before="40" w:after="60"/>
              <w:ind w:right="-180"/>
              <w:rPr>
                <w:rFonts w:eastAsia="Times New Roman" w:cstheme="minorHAnsi"/>
                <w:b/>
                <w:bCs/>
              </w:rPr>
            </w:pPr>
            <w:r w:rsidRPr="00C316D1">
              <w:rPr>
                <w:rFonts w:eastAsia="Times New Roman" w:cstheme="minorHAnsi"/>
                <w:b/>
                <w:bCs/>
              </w:rPr>
              <w:t xml:space="preserve">                </w:t>
            </w:r>
            <w:r>
              <w:rPr>
                <w:rFonts w:eastAsia="Times New Roman" w:cstheme="minorHAnsi"/>
                <w:b/>
                <w:bCs/>
              </w:rPr>
              <w:t>Manicuring</w:t>
            </w:r>
          </w:p>
        </w:tc>
        <w:tc>
          <w:tcPr>
            <w:tcW w:w="2880" w:type="dxa"/>
            <w:shd w:val="clear" w:color="auto" w:fill="D8F1F6" w:themeFill="accent1" w:themeFillTint="33"/>
          </w:tcPr>
          <w:p w14:paraId="04F5668B" w14:textId="77777777" w:rsidR="00D24798" w:rsidRPr="00C316D1" w:rsidRDefault="00D24798" w:rsidP="007A4C76">
            <w:pPr>
              <w:jc w:val="center"/>
              <w:rPr>
                <w:rFonts w:eastAsia="Times New Roman" w:cstheme="minorHAnsi"/>
                <w:b/>
                <w:bCs/>
              </w:rPr>
            </w:pPr>
            <w:r w:rsidRPr="00C316D1">
              <w:rPr>
                <w:rFonts w:eastAsia="Times New Roman" w:cstheme="minorHAnsi"/>
                <w:b/>
                <w:bCs/>
              </w:rPr>
              <w:t xml:space="preserve">Instructor </w:t>
            </w:r>
          </w:p>
        </w:tc>
      </w:tr>
      <w:tr w:rsidR="00D24798" w:rsidRPr="00C316D1" w14:paraId="1A7BCD67" w14:textId="77777777" w:rsidTr="007A4C76">
        <w:trPr>
          <w:tblHeader/>
        </w:trPr>
        <w:tc>
          <w:tcPr>
            <w:tcW w:w="10170" w:type="dxa"/>
            <w:gridSpan w:val="3"/>
            <w:tcBorders>
              <w:bottom w:val="double" w:sz="4" w:space="0" w:color="002060"/>
            </w:tcBorders>
            <w:shd w:val="clear" w:color="auto" w:fill="002060"/>
          </w:tcPr>
          <w:p w14:paraId="1CEF116A" w14:textId="77777777" w:rsidR="00D24798" w:rsidRPr="00C316D1" w:rsidRDefault="00D24798" w:rsidP="007A4C76">
            <w:pPr>
              <w:spacing w:before="40" w:after="60"/>
              <w:ind w:right="-180"/>
              <w:jc w:val="center"/>
              <w:rPr>
                <w:rFonts w:ascii="Calibri" w:eastAsia="Times New Roman" w:hAnsi="Calibri" w:cs="Calibri"/>
                <w:b/>
                <w:bCs/>
                <w:color w:val="FFFFFF" w:themeColor="background1"/>
                <w:sz w:val="24"/>
                <w:szCs w:val="24"/>
              </w:rPr>
            </w:pPr>
            <w:r w:rsidRPr="00C316D1">
              <w:rPr>
                <w:rFonts w:ascii="Calibri" w:eastAsia="Times New Roman" w:hAnsi="Calibri" w:cs="Calibri"/>
                <w:b/>
                <w:bCs/>
                <w:color w:val="FFFFFF" w:themeColor="background1"/>
                <w:sz w:val="24"/>
                <w:szCs w:val="24"/>
              </w:rPr>
              <w:t>Program and Licensure</w:t>
            </w:r>
          </w:p>
        </w:tc>
      </w:tr>
      <w:tr w:rsidR="00D24798" w:rsidRPr="00C316D1" w14:paraId="3C06E2E9" w14:textId="77777777" w:rsidTr="007A4C76">
        <w:tc>
          <w:tcPr>
            <w:tcW w:w="3240" w:type="dxa"/>
          </w:tcPr>
          <w:p w14:paraId="1A839D3F" w14:textId="77777777" w:rsidR="00D24798" w:rsidRPr="00C316D1"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Professional Hairstylist</w:t>
            </w:r>
          </w:p>
          <w:p w14:paraId="46342F89" w14:textId="77777777" w:rsidR="00D24798" w:rsidRPr="00C316D1"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Celebrity/ TV/Motion Picture Hairstylist</w:t>
            </w:r>
          </w:p>
          <w:p w14:paraId="5B1076B5" w14:textId="77777777" w:rsidR="00D24798" w:rsidRPr="00C316D1"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Runway Stylist</w:t>
            </w:r>
          </w:p>
          <w:p w14:paraId="21A6D2BA" w14:textId="77777777" w:rsidR="00D24798" w:rsidRPr="00C316D1"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Nail Technician</w:t>
            </w:r>
          </w:p>
          <w:p w14:paraId="17EEDC4D" w14:textId="77777777" w:rsidR="00D24798" w:rsidRPr="00C316D1"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Wax Technician</w:t>
            </w:r>
          </w:p>
          <w:p w14:paraId="41862853" w14:textId="77777777" w:rsidR="00D24798" w:rsidRPr="00C316D1"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Platform Artist/Educator</w:t>
            </w:r>
          </w:p>
          <w:p w14:paraId="52C5D463" w14:textId="77777777" w:rsidR="00D24798" w:rsidRPr="00C316D1"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Hair Colorist</w:t>
            </w:r>
          </w:p>
          <w:p w14:paraId="0A71CACF" w14:textId="77777777" w:rsidR="00D24798" w:rsidRPr="00C316D1"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Texture Specialist</w:t>
            </w:r>
          </w:p>
          <w:p w14:paraId="4A7E2FCE" w14:textId="77777777" w:rsidR="00D24798" w:rsidRPr="00C316D1"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Make-up Artist</w:t>
            </w:r>
          </w:p>
          <w:p w14:paraId="65FCCC0C" w14:textId="77777777" w:rsidR="00D24798" w:rsidRPr="00C316D1"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Salon Owner / Manager</w:t>
            </w:r>
          </w:p>
          <w:p w14:paraId="2E2CDCE0" w14:textId="77777777" w:rsidR="00D24798" w:rsidRPr="00C316D1"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Cosmetology</w:t>
            </w:r>
            <w:r>
              <w:rPr>
                <w:rFonts w:eastAsia="Times New Roman" w:cstheme="minorHAnsi"/>
                <w:sz w:val="20"/>
                <w:szCs w:val="20"/>
              </w:rPr>
              <w:t xml:space="preserve"> </w:t>
            </w:r>
            <w:r w:rsidRPr="00C316D1">
              <w:rPr>
                <w:rFonts w:eastAsia="Times New Roman" w:cstheme="minorHAnsi"/>
                <w:sz w:val="20"/>
                <w:szCs w:val="20"/>
              </w:rPr>
              <w:t>Instructor</w:t>
            </w:r>
          </w:p>
        </w:tc>
        <w:tc>
          <w:tcPr>
            <w:tcW w:w="4050" w:type="dxa"/>
          </w:tcPr>
          <w:p w14:paraId="0A22422A" w14:textId="77777777" w:rsidR="00D24798" w:rsidRPr="00C316D1"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Pedicurist and Manicurist in a Nail Salon or Spa</w:t>
            </w:r>
          </w:p>
          <w:p w14:paraId="5F50EEFE" w14:textId="77777777" w:rsidR="00D24798" w:rsidRPr="00C316D1"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Shop Owner/Manager</w:t>
            </w:r>
          </w:p>
          <w:p w14:paraId="3EED66C8" w14:textId="77777777" w:rsidR="00D24798" w:rsidRPr="00C316D1"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Merchandising Field</w:t>
            </w:r>
          </w:p>
          <w:p w14:paraId="348CDEB3" w14:textId="77777777" w:rsidR="00D24798" w:rsidRDefault="00D24798" w:rsidP="007A4C76">
            <w:pPr>
              <w:spacing w:before="40" w:after="60"/>
              <w:ind w:right="-180"/>
              <w:rPr>
                <w:rFonts w:eastAsia="Times New Roman" w:cstheme="minorHAnsi"/>
                <w:sz w:val="20"/>
                <w:szCs w:val="20"/>
              </w:rPr>
            </w:pPr>
            <w:r w:rsidRPr="00C316D1">
              <w:rPr>
                <w:rFonts w:eastAsia="Times New Roman" w:cstheme="minorHAnsi"/>
                <w:sz w:val="20"/>
                <w:szCs w:val="20"/>
              </w:rPr>
              <w:t xml:space="preserve">            Sales</w:t>
            </w:r>
          </w:p>
          <w:p w14:paraId="1B483CEA" w14:textId="77777777" w:rsidR="00D24798" w:rsidRDefault="00D24798" w:rsidP="007A4C76">
            <w:pPr>
              <w:spacing w:before="40" w:after="60"/>
              <w:ind w:right="-180"/>
              <w:rPr>
                <w:rFonts w:eastAsia="Times New Roman" w:cstheme="minorHAnsi"/>
                <w:sz w:val="20"/>
                <w:szCs w:val="20"/>
              </w:rPr>
            </w:pPr>
            <w:r>
              <w:rPr>
                <w:rFonts w:eastAsia="Times New Roman" w:cstheme="minorHAnsi"/>
                <w:sz w:val="20"/>
                <w:szCs w:val="20"/>
              </w:rPr>
              <w:t xml:space="preserve">            Buyer</w:t>
            </w:r>
          </w:p>
          <w:p w14:paraId="3D55A637" w14:textId="77777777" w:rsidR="00D24798" w:rsidRPr="003937FE" w:rsidRDefault="00D24798" w:rsidP="007A4C76">
            <w:pPr>
              <w:spacing w:before="40" w:after="60"/>
              <w:ind w:right="-180"/>
              <w:rPr>
                <w:rFonts w:eastAsia="Times New Roman" w:cstheme="minorHAnsi"/>
                <w:sz w:val="20"/>
                <w:szCs w:val="20"/>
              </w:rPr>
            </w:pPr>
          </w:p>
          <w:p w14:paraId="0460C8D4" w14:textId="4DA4D53E" w:rsidR="00D24798" w:rsidRPr="00C316D1" w:rsidRDefault="00D24798" w:rsidP="007A4C76">
            <w:pPr>
              <w:spacing w:before="40" w:after="60"/>
              <w:ind w:right="-180"/>
              <w:rPr>
                <w:rFonts w:eastAsia="Times New Roman" w:cstheme="minorHAnsi"/>
                <w:sz w:val="20"/>
                <w:szCs w:val="20"/>
              </w:rPr>
            </w:pPr>
            <w:r w:rsidRPr="00C316D1">
              <w:rPr>
                <w:rFonts w:eastAsia="Times New Roman" w:cstheme="minorHAnsi"/>
                <w:sz w:val="20"/>
                <w:szCs w:val="20"/>
              </w:rPr>
              <w:t xml:space="preserve"> </w:t>
            </w:r>
          </w:p>
        </w:tc>
        <w:tc>
          <w:tcPr>
            <w:tcW w:w="2880" w:type="dxa"/>
          </w:tcPr>
          <w:p w14:paraId="100520F2" w14:textId="77777777" w:rsidR="00D24798" w:rsidRPr="00C316D1" w:rsidRDefault="00D24798">
            <w:pPr>
              <w:numPr>
                <w:ilvl w:val="0"/>
                <w:numId w:val="51"/>
              </w:numPr>
              <w:spacing w:before="100"/>
              <w:ind w:right="-180"/>
              <w:rPr>
                <w:rFonts w:eastAsia="Times New Roman" w:cstheme="minorHAnsi"/>
                <w:sz w:val="20"/>
                <w:szCs w:val="20"/>
              </w:rPr>
            </w:pPr>
            <w:r w:rsidRPr="00C316D1">
              <w:rPr>
                <w:rFonts w:eastAsia="Times New Roman" w:cstheme="minorHAnsi"/>
                <w:sz w:val="20"/>
                <w:szCs w:val="20"/>
              </w:rPr>
              <w:t>Cosmetology Instructor</w:t>
            </w:r>
          </w:p>
          <w:p w14:paraId="2FCD92AC" w14:textId="77777777" w:rsidR="00D24798" w:rsidRPr="00C316D1" w:rsidRDefault="00D24798">
            <w:pPr>
              <w:numPr>
                <w:ilvl w:val="0"/>
                <w:numId w:val="51"/>
              </w:numPr>
              <w:spacing w:before="100"/>
              <w:ind w:right="-180"/>
              <w:rPr>
                <w:rFonts w:eastAsia="Times New Roman" w:cstheme="minorHAnsi"/>
                <w:sz w:val="20"/>
                <w:szCs w:val="20"/>
              </w:rPr>
            </w:pPr>
            <w:r w:rsidRPr="00C316D1">
              <w:rPr>
                <w:rFonts w:eastAsia="Times New Roman" w:cstheme="minorHAnsi"/>
                <w:sz w:val="20"/>
                <w:szCs w:val="20"/>
              </w:rPr>
              <w:t xml:space="preserve">District Manager </w:t>
            </w:r>
          </w:p>
          <w:p w14:paraId="7C809125" w14:textId="77777777" w:rsidR="00D24798" w:rsidRPr="00C316D1" w:rsidRDefault="00D24798">
            <w:pPr>
              <w:numPr>
                <w:ilvl w:val="0"/>
                <w:numId w:val="51"/>
              </w:numPr>
              <w:spacing w:before="100"/>
              <w:ind w:right="-180"/>
              <w:rPr>
                <w:rFonts w:eastAsia="Times New Roman" w:cstheme="minorHAnsi"/>
                <w:sz w:val="20"/>
                <w:szCs w:val="20"/>
              </w:rPr>
            </w:pPr>
            <w:r w:rsidRPr="00C316D1">
              <w:rPr>
                <w:rFonts w:eastAsia="Times New Roman" w:cstheme="minorHAnsi"/>
                <w:sz w:val="20"/>
                <w:szCs w:val="20"/>
              </w:rPr>
              <w:t xml:space="preserve">Regional manager </w:t>
            </w:r>
          </w:p>
          <w:p w14:paraId="6B4D2F46" w14:textId="77777777" w:rsidR="00D24798" w:rsidRPr="00C316D1" w:rsidRDefault="00D24798">
            <w:pPr>
              <w:numPr>
                <w:ilvl w:val="0"/>
                <w:numId w:val="51"/>
              </w:numPr>
              <w:spacing w:before="100"/>
              <w:rPr>
                <w:rFonts w:ascii="Times New Roman" w:eastAsia="Times New Roman" w:hAnsi="Times New Roman" w:cs="Times New Roman"/>
              </w:rPr>
            </w:pPr>
            <w:r w:rsidRPr="00C316D1">
              <w:rPr>
                <w:rFonts w:eastAsia="Times New Roman" w:cstheme="minorHAnsi"/>
                <w:sz w:val="20"/>
                <w:szCs w:val="20"/>
              </w:rPr>
              <w:t>Director of Beauty School</w:t>
            </w:r>
          </w:p>
          <w:p w14:paraId="0B1B93EF" w14:textId="77777777" w:rsidR="00D24798" w:rsidRPr="00C316D1" w:rsidRDefault="00D24798">
            <w:pPr>
              <w:numPr>
                <w:ilvl w:val="0"/>
                <w:numId w:val="51"/>
              </w:numPr>
              <w:spacing w:before="100"/>
              <w:rPr>
                <w:rFonts w:eastAsia="Times New Roman" w:cstheme="minorHAnsi"/>
                <w:sz w:val="20"/>
                <w:szCs w:val="20"/>
              </w:rPr>
            </w:pPr>
            <w:r w:rsidRPr="00C316D1">
              <w:rPr>
                <w:rFonts w:eastAsia="Times New Roman" w:cstheme="minorHAnsi"/>
                <w:sz w:val="20"/>
                <w:szCs w:val="20"/>
              </w:rPr>
              <w:t>Public Vocational School</w:t>
            </w:r>
          </w:p>
        </w:tc>
      </w:tr>
      <w:bookmarkEnd w:id="180"/>
      <w:tr w:rsidR="00D24798" w:rsidRPr="00C316D1" w14:paraId="0537E579" w14:textId="77777777" w:rsidTr="007A4C76">
        <w:trPr>
          <w:gridAfter w:val="1"/>
          <w:wAfter w:w="2880" w:type="dxa"/>
          <w:tblHeader/>
        </w:trPr>
        <w:tc>
          <w:tcPr>
            <w:tcW w:w="3240" w:type="dxa"/>
            <w:shd w:val="clear" w:color="auto" w:fill="D8F1F6" w:themeFill="accent1" w:themeFillTint="33"/>
          </w:tcPr>
          <w:p w14:paraId="6F3BC920" w14:textId="77777777" w:rsidR="00D24798" w:rsidRPr="00C316D1" w:rsidRDefault="00D24798" w:rsidP="007A4C76">
            <w:pPr>
              <w:spacing w:before="40" w:after="60"/>
              <w:ind w:right="-180"/>
              <w:jc w:val="center"/>
              <w:rPr>
                <w:rFonts w:eastAsia="Times New Roman" w:cstheme="minorHAnsi"/>
                <w:b/>
                <w:bCs/>
              </w:rPr>
            </w:pPr>
            <w:r>
              <w:rPr>
                <w:rFonts w:eastAsia="Times New Roman" w:cstheme="minorHAnsi"/>
                <w:b/>
                <w:bCs/>
              </w:rPr>
              <w:t>Aesthetics</w:t>
            </w:r>
          </w:p>
        </w:tc>
        <w:tc>
          <w:tcPr>
            <w:tcW w:w="4050" w:type="dxa"/>
            <w:shd w:val="clear" w:color="auto" w:fill="D8F1F6" w:themeFill="accent1" w:themeFillTint="33"/>
          </w:tcPr>
          <w:p w14:paraId="639FD193" w14:textId="77777777" w:rsidR="00D24798" w:rsidRPr="00C316D1" w:rsidRDefault="00D24798" w:rsidP="007A4C76">
            <w:pPr>
              <w:spacing w:before="40" w:after="60"/>
              <w:ind w:right="-180"/>
              <w:jc w:val="center"/>
              <w:rPr>
                <w:rFonts w:eastAsia="Times New Roman" w:cstheme="minorHAnsi"/>
                <w:b/>
                <w:bCs/>
              </w:rPr>
            </w:pPr>
            <w:r>
              <w:rPr>
                <w:rFonts w:eastAsia="Times New Roman" w:cstheme="minorHAnsi"/>
                <w:b/>
                <w:bCs/>
              </w:rPr>
              <w:t xml:space="preserve">Massage </w:t>
            </w:r>
          </w:p>
        </w:tc>
      </w:tr>
      <w:tr w:rsidR="00D24798" w:rsidRPr="00C316D1" w14:paraId="5A8DB9A0" w14:textId="77777777" w:rsidTr="007A4C76">
        <w:trPr>
          <w:gridAfter w:val="1"/>
          <w:wAfter w:w="2880" w:type="dxa"/>
        </w:trPr>
        <w:tc>
          <w:tcPr>
            <w:tcW w:w="3240" w:type="dxa"/>
          </w:tcPr>
          <w:p w14:paraId="4C6B0A1B" w14:textId="77777777" w:rsidR="00D24798" w:rsidRPr="00C316D1"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P</w:t>
            </w:r>
            <w:r w:rsidRPr="00C316D1">
              <w:rPr>
                <w:rFonts w:eastAsia="Times New Roman" w:cs="Times New Roman"/>
                <w:sz w:val="20"/>
                <w:szCs w:val="20"/>
              </w:rPr>
              <w:t>rofessional Aesthetics</w:t>
            </w:r>
          </w:p>
          <w:p w14:paraId="416F7BA9" w14:textId="77777777" w:rsidR="00D24798" w:rsidRPr="00C316D1"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D</w:t>
            </w:r>
            <w:r w:rsidRPr="00C316D1">
              <w:rPr>
                <w:rFonts w:eastAsia="Times New Roman" w:cs="Times New Roman"/>
                <w:sz w:val="20"/>
                <w:szCs w:val="20"/>
              </w:rPr>
              <w:t>ay Spa</w:t>
            </w:r>
          </w:p>
          <w:p w14:paraId="6CE7D1AB" w14:textId="77777777" w:rsidR="00D24798" w:rsidRPr="00C316D1"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W</w:t>
            </w:r>
            <w:r w:rsidRPr="00C316D1">
              <w:rPr>
                <w:rFonts w:eastAsia="Times New Roman" w:cs="Times New Roman"/>
                <w:sz w:val="20"/>
                <w:szCs w:val="20"/>
              </w:rPr>
              <w:t>axing Technician</w:t>
            </w:r>
          </w:p>
          <w:p w14:paraId="14636DB5" w14:textId="77777777" w:rsidR="00D24798" w:rsidRPr="00C316D1"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Makeup Artistry</w:t>
            </w:r>
          </w:p>
          <w:p w14:paraId="4574717A" w14:textId="77777777" w:rsidR="00D24798" w:rsidRPr="00C316D1"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Mobile Spa</w:t>
            </w:r>
          </w:p>
          <w:p w14:paraId="1F321C0E" w14:textId="77777777" w:rsidR="00D24798"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Shop Owner</w:t>
            </w:r>
          </w:p>
          <w:p w14:paraId="606B0A8B" w14:textId="77777777" w:rsidR="00D24798" w:rsidRPr="00C316D1" w:rsidRDefault="00D24798">
            <w:pPr>
              <w:numPr>
                <w:ilvl w:val="0"/>
                <w:numId w:val="43"/>
              </w:numPr>
              <w:spacing w:before="40" w:after="60"/>
              <w:ind w:right="-180"/>
              <w:rPr>
                <w:rFonts w:eastAsia="Times New Roman" w:cstheme="minorHAnsi"/>
                <w:sz w:val="20"/>
                <w:szCs w:val="20"/>
              </w:rPr>
            </w:pPr>
            <w:r>
              <w:rPr>
                <w:rFonts w:eastAsia="Times New Roman" w:cstheme="minorHAnsi"/>
                <w:sz w:val="20"/>
                <w:szCs w:val="20"/>
              </w:rPr>
              <w:t>Aesthetics Instructor</w:t>
            </w:r>
          </w:p>
        </w:tc>
        <w:tc>
          <w:tcPr>
            <w:tcW w:w="4050" w:type="dxa"/>
          </w:tcPr>
          <w:p w14:paraId="05805EF3" w14:textId="77777777" w:rsidR="00D24798" w:rsidRPr="00C316D1"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P</w:t>
            </w:r>
            <w:r w:rsidRPr="00C316D1">
              <w:rPr>
                <w:rFonts w:eastAsia="Times New Roman" w:cs="Times New Roman"/>
                <w:sz w:val="20"/>
                <w:szCs w:val="20"/>
              </w:rPr>
              <w:t xml:space="preserve">rofessional </w:t>
            </w:r>
            <w:r>
              <w:rPr>
                <w:rFonts w:eastAsia="Times New Roman" w:cs="Times New Roman"/>
                <w:sz w:val="20"/>
                <w:szCs w:val="20"/>
              </w:rPr>
              <w:t>Massage Therapist</w:t>
            </w:r>
          </w:p>
          <w:p w14:paraId="28C74BB2" w14:textId="77777777" w:rsidR="00D24798" w:rsidRPr="00C316D1"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D</w:t>
            </w:r>
            <w:r w:rsidRPr="00C316D1">
              <w:rPr>
                <w:rFonts w:eastAsia="Times New Roman" w:cs="Times New Roman"/>
                <w:sz w:val="20"/>
                <w:szCs w:val="20"/>
              </w:rPr>
              <w:t>ay Spa</w:t>
            </w:r>
          </w:p>
          <w:p w14:paraId="00AFC715" w14:textId="77777777" w:rsidR="00D24798" w:rsidRPr="00162438" w:rsidRDefault="00D24798">
            <w:pPr>
              <w:numPr>
                <w:ilvl w:val="0"/>
                <w:numId w:val="43"/>
              </w:numPr>
              <w:spacing w:before="40" w:after="60"/>
              <w:ind w:right="-180"/>
              <w:rPr>
                <w:rFonts w:eastAsia="Times New Roman" w:cstheme="minorHAnsi"/>
                <w:sz w:val="20"/>
                <w:szCs w:val="20"/>
              </w:rPr>
            </w:pPr>
            <w:r>
              <w:rPr>
                <w:rFonts w:eastAsia="Times New Roman" w:cstheme="minorHAnsi"/>
                <w:sz w:val="20"/>
                <w:szCs w:val="20"/>
              </w:rPr>
              <w:t>Franchised Clinics</w:t>
            </w:r>
          </w:p>
          <w:p w14:paraId="727514D1" w14:textId="77777777" w:rsidR="00D24798" w:rsidRPr="00C316D1" w:rsidRDefault="00D24798">
            <w:pPr>
              <w:numPr>
                <w:ilvl w:val="0"/>
                <w:numId w:val="43"/>
              </w:numPr>
              <w:spacing w:before="40" w:after="60"/>
              <w:ind w:right="-180"/>
              <w:rPr>
                <w:rFonts w:eastAsia="Times New Roman" w:cstheme="minorHAnsi"/>
                <w:sz w:val="20"/>
                <w:szCs w:val="20"/>
              </w:rPr>
            </w:pPr>
            <w:r w:rsidRPr="00C316D1">
              <w:rPr>
                <w:rFonts w:eastAsia="Times New Roman" w:cstheme="minorHAnsi"/>
                <w:sz w:val="20"/>
                <w:szCs w:val="20"/>
              </w:rPr>
              <w:t>Mobile Spa</w:t>
            </w:r>
            <w:r>
              <w:rPr>
                <w:rFonts w:eastAsia="Times New Roman" w:cstheme="minorHAnsi"/>
                <w:sz w:val="20"/>
                <w:szCs w:val="20"/>
              </w:rPr>
              <w:t xml:space="preserve"> </w:t>
            </w:r>
          </w:p>
          <w:p w14:paraId="10AC8BDE" w14:textId="77777777" w:rsidR="00D24798" w:rsidRDefault="00D24798">
            <w:pPr>
              <w:numPr>
                <w:ilvl w:val="0"/>
                <w:numId w:val="43"/>
              </w:numPr>
              <w:spacing w:before="40" w:after="60"/>
              <w:ind w:right="-180"/>
              <w:rPr>
                <w:rFonts w:eastAsia="Times New Roman" w:cstheme="minorHAnsi"/>
                <w:sz w:val="20"/>
                <w:szCs w:val="20"/>
              </w:rPr>
            </w:pPr>
            <w:r>
              <w:rPr>
                <w:rFonts w:eastAsia="Times New Roman" w:cstheme="minorHAnsi"/>
                <w:sz w:val="20"/>
                <w:szCs w:val="20"/>
              </w:rPr>
              <w:t>Physicians’ Offices</w:t>
            </w:r>
          </w:p>
          <w:p w14:paraId="467E7EEB" w14:textId="77777777" w:rsidR="00D24798" w:rsidRDefault="00D24798">
            <w:pPr>
              <w:numPr>
                <w:ilvl w:val="0"/>
                <w:numId w:val="43"/>
              </w:numPr>
              <w:spacing w:before="40" w:after="60"/>
              <w:ind w:right="-180"/>
              <w:rPr>
                <w:rFonts w:eastAsia="Times New Roman" w:cstheme="minorHAnsi"/>
                <w:sz w:val="20"/>
                <w:szCs w:val="20"/>
              </w:rPr>
            </w:pPr>
            <w:r>
              <w:rPr>
                <w:rFonts w:eastAsia="Times New Roman" w:cstheme="minorHAnsi"/>
                <w:sz w:val="20"/>
                <w:szCs w:val="20"/>
              </w:rPr>
              <w:t xml:space="preserve">Fitness Centers &amp; </w:t>
            </w:r>
            <w:r w:rsidRPr="00CD25EF">
              <w:rPr>
                <w:rFonts w:eastAsia="Times New Roman" w:cstheme="minorHAnsi"/>
                <w:sz w:val="20"/>
                <w:szCs w:val="20"/>
              </w:rPr>
              <w:t>Hotels</w:t>
            </w:r>
          </w:p>
          <w:p w14:paraId="7DD7CAD8" w14:textId="77777777" w:rsidR="00D24798" w:rsidRPr="00C316D1" w:rsidRDefault="00D24798">
            <w:pPr>
              <w:numPr>
                <w:ilvl w:val="0"/>
                <w:numId w:val="43"/>
              </w:numPr>
              <w:spacing w:before="40" w:after="60"/>
              <w:ind w:right="-180"/>
              <w:rPr>
                <w:rFonts w:eastAsia="Times New Roman" w:cstheme="minorHAnsi"/>
                <w:sz w:val="20"/>
                <w:szCs w:val="20"/>
              </w:rPr>
            </w:pPr>
            <w:r>
              <w:rPr>
                <w:rFonts w:eastAsia="Times New Roman" w:cstheme="minorHAnsi"/>
                <w:sz w:val="20"/>
                <w:szCs w:val="20"/>
              </w:rPr>
              <w:t>Massage Therapy Instructor</w:t>
            </w:r>
            <w:r w:rsidRPr="00C316D1">
              <w:rPr>
                <w:rFonts w:eastAsia="Times New Roman" w:cstheme="minorHAnsi"/>
                <w:sz w:val="20"/>
                <w:szCs w:val="20"/>
              </w:rPr>
              <w:t xml:space="preserve">            </w:t>
            </w:r>
          </w:p>
        </w:tc>
      </w:tr>
    </w:tbl>
    <w:p w14:paraId="7056F13C" w14:textId="77777777" w:rsidR="00D24798" w:rsidRPr="00326EB3" w:rsidRDefault="00D24798" w:rsidP="00D24798">
      <w:pPr>
        <w:keepNext/>
        <w:keepLines/>
        <w:widowControl w:val="0"/>
        <w:autoSpaceDE w:val="0"/>
        <w:autoSpaceDN w:val="0"/>
        <w:spacing w:before="120" w:after="120" w:line="240" w:lineRule="auto"/>
        <w:outlineLvl w:val="1"/>
        <w:rPr>
          <w:rFonts w:ascii="Calibri" w:eastAsiaTheme="majorEastAsia" w:hAnsi="Calibri" w:cs="Calibri"/>
          <w:b/>
          <w:bCs/>
          <w:sz w:val="26"/>
          <w:szCs w:val="26"/>
        </w:rPr>
      </w:pPr>
      <w:bookmarkStart w:id="181" w:name="_Toc141351141"/>
      <w:bookmarkStart w:id="182" w:name="_Toc116373221"/>
      <w:r w:rsidRPr="00326EB3">
        <w:rPr>
          <w:rFonts w:ascii="Calibri" w:eastAsiaTheme="majorEastAsia" w:hAnsi="Calibri" w:cs="Calibri"/>
          <w:b/>
          <w:bCs/>
          <w:sz w:val="26"/>
          <w:szCs w:val="26"/>
        </w:rPr>
        <w:t>Industry Requirements</w:t>
      </w:r>
      <w:bookmarkEnd w:id="181"/>
      <w:r w:rsidRPr="00326EB3">
        <w:rPr>
          <w:rFonts w:ascii="Calibri" w:eastAsiaTheme="majorEastAsia" w:hAnsi="Calibri" w:cs="Calibri"/>
          <w:b/>
          <w:bCs/>
          <w:sz w:val="26"/>
          <w:szCs w:val="26"/>
        </w:rPr>
        <w:t xml:space="preserve"> </w:t>
      </w:r>
    </w:p>
    <w:bookmarkEnd w:id="182"/>
    <w:p w14:paraId="34DBCE12" w14:textId="77777777" w:rsidR="00D24798" w:rsidRPr="00C316D1" w:rsidRDefault="00D24798" w:rsidP="00D24798">
      <w:pPr>
        <w:widowControl w:val="0"/>
        <w:autoSpaceDE w:val="0"/>
        <w:autoSpaceDN w:val="0"/>
        <w:spacing w:before="120" w:after="120" w:line="240" w:lineRule="auto"/>
        <w:ind w:right="-180"/>
        <w:jc w:val="both"/>
        <w:rPr>
          <w:rFonts w:eastAsia="Times New Roman" w:cstheme="minorHAnsi"/>
        </w:rPr>
      </w:pPr>
      <w:r w:rsidRPr="00C316D1">
        <w:rPr>
          <w:rFonts w:eastAsia="Times New Roman" w:cstheme="minorHAnsi"/>
        </w:rPr>
        <w:t>Students interested in a career in Cosmetology, Manicuring</w:t>
      </w:r>
      <w:r>
        <w:rPr>
          <w:rFonts w:eastAsia="Times New Roman" w:cstheme="minorHAnsi"/>
        </w:rPr>
        <w:t>, Aesthetics, Massage Therapy</w:t>
      </w:r>
      <w:r w:rsidRPr="00C316D1">
        <w:rPr>
          <w:rFonts w:eastAsia="Times New Roman" w:cstheme="minorHAnsi"/>
        </w:rPr>
        <w:t xml:space="preserve"> and Instructor</w:t>
      </w:r>
      <w:r>
        <w:rPr>
          <w:rFonts w:eastAsia="Times New Roman" w:cstheme="minorHAnsi"/>
        </w:rPr>
        <w:t>s</w:t>
      </w:r>
      <w:r w:rsidRPr="00C316D1">
        <w:rPr>
          <w:rFonts w:eastAsia="Times New Roman" w:cstheme="minorHAnsi"/>
        </w:rPr>
        <w:t xml:space="preserve"> should:</w:t>
      </w:r>
    </w:p>
    <w:p w14:paraId="6F7D55CA" w14:textId="77777777" w:rsidR="00D24798" w:rsidRPr="00C316D1" w:rsidRDefault="00D24798">
      <w:pPr>
        <w:widowControl w:val="0"/>
        <w:numPr>
          <w:ilvl w:val="0"/>
          <w:numId w:val="44"/>
        </w:numPr>
        <w:autoSpaceDE w:val="0"/>
        <w:autoSpaceDN w:val="0"/>
        <w:spacing w:before="120" w:after="120" w:line="240" w:lineRule="auto"/>
        <w:ind w:right="-180"/>
        <w:jc w:val="both"/>
        <w:rPr>
          <w:rFonts w:eastAsia="Times New Roman" w:cstheme="minorHAnsi"/>
        </w:rPr>
      </w:pPr>
      <w:r w:rsidRPr="00C316D1">
        <w:rPr>
          <w:rFonts w:eastAsia="Times New Roman" w:cstheme="minorHAnsi"/>
        </w:rPr>
        <w:t>Develop finger dexterity</w:t>
      </w:r>
    </w:p>
    <w:p w14:paraId="36510AA3" w14:textId="77777777" w:rsidR="00D24798" w:rsidRPr="00C316D1" w:rsidRDefault="00D24798">
      <w:pPr>
        <w:widowControl w:val="0"/>
        <w:numPr>
          <w:ilvl w:val="0"/>
          <w:numId w:val="44"/>
        </w:numPr>
        <w:autoSpaceDE w:val="0"/>
        <w:autoSpaceDN w:val="0"/>
        <w:spacing w:before="120" w:after="120" w:line="240" w:lineRule="auto"/>
        <w:ind w:right="-180"/>
        <w:jc w:val="both"/>
        <w:rPr>
          <w:rFonts w:eastAsia="Times New Roman" w:cstheme="minorHAnsi"/>
        </w:rPr>
      </w:pPr>
      <w:r w:rsidRPr="00C316D1">
        <w:rPr>
          <w:rFonts w:eastAsia="Times New Roman" w:cstheme="minorHAnsi"/>
        </w:rPr>
        <w:t>Have a passion and dedication towards their education and industry</w:t>
      </w:r>
    </w:p>
    <w:p w14:paraId="5E11EA8D" w14:textId="77777777" w:rsidR="00D24798" w:rsidRPr="00C316D1" w:rsidRDefault="00D24798">
      <w:pPr>
        <w:widowControl w:val="0"/>
        <w:numPr>
          <w:ilvl w:val="0"/>
          <w:numId w:val="44"/>
        </w:numPr>
        <w:autoSpaceDE w:val="0"/>
        <w:autoSpaceDN w:val="0"/>
        <w:spacing w:before="120" w:after="120" w:line="240" w:lineRule="auto"/>
        <w:ind w:right="-180"/>
        <w:jc w:val="both"/>
        <w:rPr>
          <w:rFonts w:eastAsia="Times New Roman" w:cstheme="minorHAnsi"/>
        </w:rPr>
      </w:pPr>
      <w:r w:rsidRPr="00C316D1">
        <w:rPr>
          <w:rFonts w:eastAsia="Times New Roman" w:cstheme="minorHAnsi"/>
        </w:rPr>
        <w:t>Enjoy dealing with people</w:t>
      </w:r>
    </w:p>
    <w:p w14:paraId="70600D2B" w14:textId="77777777" w:rsidR="00D24798" w:rsidRPr="00C316D1" w:rsidRDefault="00D24798">
      <w:pPr>
        <w:widowControl w:val="0"/>
        <w:numPr>
          <w:ilvl w:val="0"/>
          <w:numId w:val="44"/>
        </w:numPr>
        <w:autoSpaceDE w:val="0"/>
        <w:autoSpaceDN w:val="0"/>
        <w:spacing w:before="120" w:after="120" w:line="240" w:lineRule="auto"/>
        <w:ind w:right="-180"/>
        <w:jc w:val="both"/>
        <w:rPr>
          <w:rFonts w:eastAsia="Times New Roman" w:cstheme="minorHAnsi"/>
        </w:rPr>
      </w:pPr>
      <w:r w:rsidRPr="00C316D1">
        <w:rPr>
          <w:rFonts w:eastAsia="Times New Roman" w:cstheme="minorHAnsi"/>
        </w:rPr>
        <w:t>Be current on the latest fashion/beauty &amp; wellness trends and techniques</w:t>
      </w:r>
    </w:p>
    <w:p w14:paraId="2FE624AE" w14:textId="77777777" w:rsidR="00D24798" w:rsidRPr="00C316D1" w:rsidRDefault="00D24798">
      <w:pPr>
        <w:widowControl w:val="0"/>
        <w:numPr>
          <w:ilvl w:val="0"/>
          <w:numId w:val="44"/>
        </w:numPr>
        <w:autoSpaceDE w:val="0"/>
        <w:autoSpaceDN w:val="0"/>
        <w:spacing w:before="120" w:after="120" w:line="240" w:lineRule="auto"/>
        <w:ind w:right="-180"/>
        <w:jc w:val="both"/>
        <w:rPr>
          <w:rFonts w:eastAsia="Times New Roman" w:cstheme="minorHAnsi"/>
        </w:rPr>
      </w:pPr>
      <w:r w:rsidRPr="00C316D1">
        <w:rPr>
          <w:rFonts w:eastAsia="Times New Roman" w:cstheme="minorHAnsi"/>
        </w:rPr>
        <w:t>Be aware of the physical demands of the industry (as mentioned below)</w:t>
      </w:r>
    </w:p>
    <w:p w14:paraId="2B19FD01" w14:textId="77777777" w:rsidR="00D24798" w:rsidRPr="00FD55EC" w:rsidRDefault="00D24798">
      <w:pPr>
        <w:pStyle w:val="ListParagraph"/>
        <w:numPr>
          <w:ilvl w:val="0"/>
          <w:numId w:val="69"/>
        </w:numPr>
        <w:tabs>
          <w:tab w:val="left" w:pos="463"/>
        </w:tabs>
        <w:spacing w:before="40" w:after="60"/>
        <w:rPr>
          <w:rFonts w:asciiTheme="minorHAnsi" w:hAnsiTheme="minorHAnsi" w:cstheme="minorHAnsi"/>
        </w:rPr>
      </w:pPr>
      <w:r w:rsidRPr="00627EC5">
        <w:rPr>
          <w:rFonts w:asciiTheme="minorHAnsi" w:hAnsiTheme="minorHAnsi" w:cstheme="minorHAnsi"/>
          <w:b/>
          <w:bCs/>
          <w:i/>
          <w:iCs/>
        </w:rPr>
        <w:t>Licensure Restrictions:</w:t>
      </w:r>
      <w:r w:rsidRPr="00627EC5">
        <w:rPr>
          <w:rFonts w:asciiTheme="minorHAnsi" w:hAnsiTheme="minorHAnsi" w:cstheme="minorHAnsi"/>
        </w:rPr>
        <w:t xml:space="preserve"> The applicant shall not have been convicted in any jurisdiction of a misdemeanor or felony which relates to the profession of barbering and cosmetology.   In addition, Massage Therapy students </w:t>
      </w:r>
      <w:r>
        <w:rPr>
          <w:rFonts w:asciiTheme="minorHAnsi" w:hAnsiTheme="minorHAnsi" w:cstheme="minorHAnsi"/>
        </w:rPr>
        <w:t>m</w:t>
      </w:r>
      <w:r w:rsidRPr="00627EC5">
        <w:rPr>
          <w:rFonts w:asciiTheme="minorHAnsi" w:hAnsiTheme="minorHAnsi" w:cstheme="minorHAnsi"/>
        </w:rPr>
        <w:t>ust not have been convicted of the offense of prostitution or sexual misconduct</w:t>
      </w:r>
      <w:r>
        <w:rPr>
          <w:rFonts w:asciiTheme="minorHAnsi" w:hAnsiTheme="minorHAnsi" w:cstheme="minorHAnsi"/>
        </w:rPr>
        <w:t>.</w:t>
      </w:r>
    </w:p>
    <w:p w14:paraId="1F0BE861" w14:textId="77777777" w:rsidR="00D24798" w:rsidRDefault="00D24798" w:rsidP="00D24798">
      <w:pPr>
        <w:shd w:val="clear" w:color="auto" w:fill="FFFFFF"/>
        <w:spacing w:before="100" w:beforeAutospacing="1" w:after="100" w:afterAutospacing="1" w:line="240" w:lineRule="auto"/>
        <w:rPr>
          <w:rFonts w:eastAsia="Times New Roman" w:cstheme="minorHAnsi"/>
        </w:rPr>
      </w:pPr>
      <w:r w:rsidRPr="00C316D1">
        <w:rPr>
          <w:rFonts w:eastAsia="Times New Roman" w:cstheme="minorHAnsi"/>
          <w:b/>
          <w:bCs/>
          <w:i/>
          <w:iCs/>
        </w:rPr>
        <w:t>Physical Requirements of Industry:</w:t>
      </w:r>
      <w:r w:rsidRPr="00C316D1">
        <w:rPr>
          <w:rFonts w:eastAsia="Times New Roman" w:cstheme="minorHAnsi"/>
        </w:rPr>
        <w:t xml:space="preserve"> Students and professional cosmetologists  must be able to stand for long periods of time and use their upper body strength (arms) continuously to work on clients.</w:t>
      </w:r>
      <w:r w:rsidRPr="00C316D1">
        <w:rPr>
          <w:rFonts w:ascii="Open Sans" w:eastAsia="Times New Roman" w:hAnsi="Open Sans" w:cs="Open Sans"/>
          <w:color w:val="222222"/>
          <w:sz w:val="24"/>
          <w:szCs w:val="24"/>
        </w:rPr>
        <w:t xml:space="preserve"> </w:t>
      </w:r>
      <w:r w:rsidRPr="00C316D1">
        <w:rPr>
          <w:rFonts w:eastAsia="Times New Roman" w:cstheme="minorHAnsi"/>
          <w:color w:val="222222"/>
        </w:rPr>
        <w:t xml:space="preserve">Repeat the same movements. Students and professional aesthetics </w:t>
      </w:r>
      <w:r>
        <w:rPr>
          <w:rFonts w:eastAsia="Times New Roman" w:cstheme="minorHAnsi"/>
          <w:color w:val="222222"/>
        </w:rPr>
        <w:t>and massage therapists</w:t>
      </w:r>
      <w:r w:rsidRPr="00C316D1">
        <w:rPr>
          <w:rFonts w:eastAsia="Times New Roman" w:cstheme="minorHAnsi"/>
          <w:color w:val="222222"/>
        </w:rPr>
        <w:t xml:space="preserve"> must be able to use their hands to handle, control, or feel objects, tools, or controls, stand for long periods of time and sit for long periods of time.  Students and professional manicurists must be able to use their hands on a</w:t>
      </w:r>
      <w:r w:rsidRPr="00C316D1">
        <w:rPr>
          <w:rFonts w:eastAsia="Times New Roman" w:cstheme="minorHAnsi"/>
          <w:color w:val="222222"/>
          <w:sz w:val="24"/>
          <w:szCs w:val="24"/>
        </w:rPr>
        <w:t xml:space="preserve"> </w:t>
      </w:r>
      <w:r w:rsidRPr="00603B6C">
        <w:rPr>
          <w:rFonts w:eastAsia="Times New Roman" w:cstheme="minorHAnsi"/>
          <w:color w:val="222222"/>
        </w:rPr>
        <w:t>continuous basis and sit for a</w:t>
      </w:r>
      <w:r w:rsidRPr="00C316D1">
        <w:rPr>
          <w:rFonts w:eastAsia="Times New Roman" w:cstheme="minorHAnsi"/>
          <w:color w:val="222222"/>
          <w:sz w:val="24"/>
          <w:szCs w:val="24"/>
        </w:rPr>
        <w:t xml:space="preserve"> </w:t>
      </w:r>
      <w:r w:rsidRPr="00C316D1">
        <w:rPr>
          <w:rFonts w:eastAsia="Times New Roman" w:cstheme="minorHAnsi"/>
          <w:color w:val="222222"/>
        </w:rPr>
        <w:t>long period of time.</w:t>
      </w:r>
      <w:r w:rsidRPr="00C316D1">
        <w:rPr>
          <w:rFonts w:ascii="Times New Roman" w:eastAsia="Times New Roman" w:hAnsi="Times New Roman" w:cs="Times New Roman"/>
        </w:rPr>
        <w:t xml:space="preserve"> </w:t>
      </w:r>
      <w:r w:rsidRPr="00C316D1">
        <w:rPr>
          <w:rFonts w:eastAsia="Times New Roman" w:cstheme="minorHAnsi"/>
        </w:rPr>
        <w:t xml:space="preserve">Students and professional instructors must be able to stand long periods of time while educating both in </w:t>
      </w:r>
      <w:r>
        <w:rPr>
          <w:rFonts w:eastAsia="Times New Roman" w:cstheme="minorHAnsi"/>
        </w:rPr>
        <w:t>th</w:t>
      </w:r>
      <w:r w:rsidRPr="00C316D1">
        <w:rPr>
          <w:rFonts w:eastAsia="Times New Roman" w:cstheme="minorHAnsi"/>
        </w:rPr>
        <w:t>eory and practical work.</w:t>
      </w:r>
    </w:p>
    <w:p w14:paraId="26DEA2FD" w14:textId="77777777" w:rsidR="00D24798" w:rsidRPr="005828DB" w:rsidRDefault="00D24798" w:rsidP="00D24798">
      <w:pPr>
        <w:widowControl w:val="0"/>
        <w:autoSpaceDE w:val="0"/>
        <w:autoSpaceDN w:val="0"/>
        <w:spacing w:before="120" w:after="120" w:line="240" w:lineRule="auto"/>
        <w:ind w:right="-180"/>
        <w:jc w:val="both"/>
        <w:rPr>
          <w:rFonts w:eastAsia="Times New Roman" w:cstheme="minorHAnsi"/>
        </w:rPr>
      </w:pPr>
      <w:r w:rsidRPr="005828DB">
        <w:rPr>
          <w:rFonts w:eastAsia="Times New Roman" w:cstheme="minorHAnsi"/>
          <w:b/>
          <w:bCs/>
          <w:i/>
          <w:iCs/>
        </w:rPr>
        <w:t>Requirements of Employers:</w:t>
      </w:r>
      <w:r w:rsidRPr="005828DB">
        <w:rPr>
          <w:rFonts w:eastAsia="Times New Roman" w:cstheme="minorHAnsi"/>
        </w:rPr>
        <w:t xml:space="preserve"> Applicants to salons, barber shops, spas, or medical offices must be professional, possess a fundamental skill set; have a positive attitude and good communication skills; time management skills and possess the proper licensure to be considered for employment in the respective field.</w:t>
      </w:r>
    </w:p>
    <w:p w14:paraId="461F7DE8" w14:textId="77777777" w:rsidR="00D24798" w:rsidRPr="005828DB" w:rsidRDefault="00D24798" w:rsidP="00D24798">
      <w:pPr>
        <w:widowControl w:val="0"/>
        <w:autoSpaceDE w:val="0"/>
        <w:autoSpaceDN w:val="0"/>
        <w:spacing w:before="90" w:after="0" w:line="240" w:lineRule="auto"/>
        <w:outlineLvl w:val="0"/>
        <w:rPr>
          <w:rFonts w:eastAsia="Times New Roman" w:cstheme="minorHAnsi"/>
          <w:b/>
          <w:bCs/>
        </w:rPr>
      </w:pPr>
      <w:bookmarkStart w:id="183" w:name="_Toc116373222"/>
      <w:bookmarkStart w:id="184" w:name="_Toc141351142"/>
      <w:r w:rsidRPr="005828DB">
        <w:rPr>
          <w:rFonts w:eastAsia="Times New Roman" w:cstheme="minorHAnsi"/>
          <w:b/>
          <w:bCs/>
        </w:rPr>
        <w:t xml:space="preserve">Student </w:t>
      </w:r>
      <w:r w:rsidRPr="00326EB3">
        <w:rPr>
          <w:rFonts w:ascii="Calibri" w:eastAsia="Times New Roman" w:hAnsi="Calibri" w:cs="Calibri"/>
          <w:b/>
          <w:bCs/>
          <w:sz w:val="26"/>
          <w:szCs w:val="26"/>
        </w:rPr>
        <w:t>Consumer</w:t>
      </w:r>
      <w:r w:rsidRPr="005828DB">
        <w:rPr>
          <w:rFonts w:eastAsia="Times New Roman" w:cstheme="minorHAnsi"/>
          <w:b/>
          <w:bCs/>
        </w:rPr>
        <w:t xml:space="preserve"> Rights and Responsibilities</w:t>
      </w:r>
      <w:bookmarkEnd w:id="183"/>
      <w:bookmarkEnd w:id="184"/>
    </w:p>
    <w:p w14:paraId="412DF763" w14:textId="77777777" w:rsidR="00D24798" w:rsidRPr="005828DB" w:rsidRDefault="00D24798" w:rsidP="00D24798">
      <w:pPr>
        <w:spacing w:after="0" w:line="240" w:lineRule="auto"/>
        <w:rPr>
          <w:rFonts w:eastAsia="Times New Roman" w:cstheme="minorHAnsi"/>
        </w:rPr>
      </w:pPr>
      <w:r w:rsidRPr="005828DB">
        <w:rPr>
          <w:rFonts w:eastAsia="Times New Roman" w:cstheme="minorHAnsi"/>
        </w:rPr>
        <w:t xml:space="preserve">Education after high school involves a large amount of time, effort and money.  Therefore, the student should carefully evaluate the education or training being considered.  </w:t>
      </w:r>
    </w:p>
    <w:p w14:paraId="1B785D18" w14:textId="604AA42F" w:rsidR="00D24798" w:rsidRPr="005828DB" w:rsidRDefault="00D24798" w:rsidP="00D24798">
      <w:pPr>
        <w:spacing w:after="0" w:line="240" w:lineRule="auto"/>
        <w:rPr>
          <w:rFonts w:eastAsia="Times New Roman" w:cstheme="minorHAnsi"/>
        </w:rPr>
      </w:pPr>
      <w:r w:rsidRPr="005828DB">
        <w:rPr>
          <w:rFonts w:eastAsia="Times New Roman" w:cstheme="minorHAnsi"/>
        </w:rPr>
        <w:t xml:space="preserve">To assist in making the best possible choice, the student should have information on the school’s academic program, facilities, dropout rates, full cost of attendance, financial aid programs, refund policy and any other information that will help him/her make a good decision. The </w:t>
      </w:r>
      <w:r w:rsidR="00022142">
        <w:rPr>
          <w:rFonts w:eastAsia="Times New Roman" w:cstheme="minorHAnsi"/>
        </w:rPr>
        <w:t>Signature Design Beauty Academy</w:t>
      </w:r>
      <w:r w:rsidRPr="005828DB">
        <w:rPr>
          <w:rFonts w:eastAsia="Times New Roman" w:cstheme="minorHAnsi"/>
        </w:rPr>
        <w:t xml:space="preserve"> publishes yearly statistical data on disclosures regarding completion/placement/licensure rates as well as our campus security and crime report.  This information is distributed to current and prospective students, posted to our student information bulletin board as well as updated to our pre-enrollment and catalog information.</w:t>
      </w:r>
    </w:p>
    <w:p w14:paraId="03B68DB1" w14:textId="77777777" w:rsidR="00BF001D" w:rsidRDefault="00BF001D" w:rsidP="00C316D1">
      <w:pPr>
        <w:shd w:val="clear" w:color="auto" w:fill="FEFEFE"/>
        <w:spacing w:beforeAutospacing="1" w:after="100" w:afterAutospacing="1" w:line="240" w:lineRule="auto"/>
        <w:outlineLvl w:val="3"/>
        <w:rPr>
          <w:rFonts w:eastAsia="Times New Roman" w:cstheme="minorHAnsi"/>
          <w:b/>
          <w:bCs/>
          <w:sz w:val="26"/>
          <w:szCs w:val="26"/>
        </w:rPr>
      </w:pPr>
    </w:p>
    <w:p w14:paraId="52F42911" w14:textId="5978A09D" w:rsidR="00C316D1" w:rsidRPr="005603E3" w:rsidRDefault="000C04CD" w:rsidP="00C316D1">
      <w:pPr>
        <w:shd w:val="clear" w:color="auto" w:fill="FEFEFE"/>
        <w:spacing w:beforeAutospacing="1" w:after="100" w:afterAutospacing="1" w:line="240" w:lineRule="auto"/>
        <w:outlineLvl w:val="3"/>
        <w:rPr>
          <w:rFonts w:eastAsia="Times New Roman" w:cstheme="minorHAnsi"/>
          <w:b/>
          <w:bCs/>
          <w:sz w:val="26"/>
          <w:szCs w:val="26"/>
        </w:rPr>
      </w:pPr>
      <w:r w:rsidRPr="005603E3">
        <w:rPr>
          <w:rFonts w:eastAsia="Times New Roman" w:cstheme="minorHAnsi"/>
          <w:b/>
          <w:bCs/>
          <w:sz w:val="26"/>
          <w:szCs w:val="26"/>
        </w:rPr>
        <w:t>Cons</w:t>
      </w:r>
      <w:r w:rsidR="00F4726F" w:rsidRPr="005603E3">
        <w:rPr>
          <w:rFonts w:eastAsia="Times New Roman" w:cstheme="minorHAnsi"/>
          <w:b/>
          <w:bCs/>
          <w:sz w:val="26"/>
          <w:szCs w:val="26"/>
        </w:rPr>
        <w:t>t</w:t>
      </w:r>
      <w:r w:rsidR="00C316D1" w:rsidRPr="005603E3">
        <w:rPr>
          <w:rFonts w:eastAsia="Times New Roman" w:cstheme="minorHAnsi"/>
          <w:b/>
          <w:bCs/>
          <w:sz w:val="26"/>
          <w:szCs w:val="26"/>
        </w:rPr>
        <w:t xml:space="preserve">itution </w:t>
      </w:r>
      <w:r w:rsidR="00C316D1" w:rsidRPr="00326EB3">
        <w:rPr>
          <w:rFonts w:ascii="Calibri" w:eastAsia="Times New Roman" w:hAnsi="Calibri" w:cs="Calibri"/>
          <w:b/>
          <w:bCs/>
          <w:sz w:val="26"/>
          <w:szCs w:val="26"/>
        </w:rPr>
        <w:t>Day</w:t>
      </w:r>
      <w:r w:rsidR="00C316D1" w:rsidRPr="005603E3">
        <w:rPr>
          <w:rFonts w:eastAsia="Times New Roman" w:cstheme="minorHAnsi"/>
          <w:b/>
          <w:bCs/>
          <w:sz w:val="26"/>
          <w:szCs w:val="26"/>
        </w:rPr>
        <w:t xml:space="preserve"> Education</w:t>
      </w:r>
    </w:p>
    <w:p w14:paraId="7BD8562D" w14:textId="06637D21" w:rsidR="00C316D1" w:rsidRPr="00C316D1" w:rsidRDefault="00C316D1" w:rsidP="00C316D1">
      <w:pPr>
        <w:shd w:val="clear" w:color="auto" w:fill="FEFEFE"/>
        <w:spacing w:beforeAutospacing="1" w:after="100" w:afterAutospacing="1" w:line="240" w:lineRule="auto"/>
        <w:outlineLvl w:val="3"/>
        <w:rPr>
          <w:rFonts w:eastAsia="Times New Roman" w:cstheme="minorHAnsi"/>
          <w:color w:val="262626"/>
        </w:rPr>
      </w:pPr>
      <w:r w:rsidRPr="00C316D1">
        <w:rPr>
          <w:rFonts w:eastAsia="Times New Roman" w:cstheme="minorHAnsi"/>
          <w:color w:val="262626"/>
        </w:rPr>
        <w:t xml:space="preserve">Constitution Day became a national observance in 2004, when Senator Robert Byrd lobbied for a bill designating September 17 as the day for citizens to commemorate the signing of the U.S. Constitution and learn more about our founding document. Senator Byrd once said, “Our ideals of freedom, set forth and realized in our Constitution, are our greatest export to the world.” He added the Constitution Day clause to his 2004 federal spending bill because he believed that all citizens should know about their rights as outlined in the Constitution. This clause mandates the teaching of the Constitution in </w:t>
      </w:r>
      <w:r w:rsidR="00FC7ABC">
        <w:rPr>
          <w:rFonts w:eastAsia="Times New Roman" w:cstheme="minorHAnsi"/>
          <w:color w:val="262626"/>
        </w:rPr>
        <w:t>school</w:t>
      </w:r>
      <w:r w:rsidRPr="00C316D1">
        <w:rPr>
          <w:rFonts w:eastAsia="Times New Roman" w:cstheme="minorHAnsi"/>
          <w:color w:val="262626"/>
        </w:rPr>
        <w:t>s that receive federal funds, as well as federal agencies.</w:t>
      </w:r>
    </w:p>
    <w:p w14:paraId="356EF6DB" w14:textId="77777777" w:rsidR="00C316D1" w:rsidRPr="00326EB3" w:rsidRDefault="00C316D1" w:rsidP="00C316D1">
      <w:pPr>
        <w:shd w:val="clear" w:color="auto" w:fill="FEFEFE"/>
        <w:spacing w:beforeAutospacing="1" w:after="100" w:afterAutospacing="1" w:line="240" w:lineRule="auto"/>
        <w:outlineLvl w:val="3"/>
        <w:rPr>
          <w:rFonts w:ascii="Calibri" w:eastAsia="Times New Roman" w:hAnsi="Calibri" w:cs="Calibri"/>
          <w:b/>
          <w:bCs/>
          <w:sz w:val="26"/>
          <w:szCs w:val="26"/>
        </w:rPr>
      </w:pPr>
      <w:r w:rsidRPr="00326EB3">
        <w:rPr>
          <w:rFonts w:ascii="Calibri" w:eastAsia="Times New Roman" w:hAnsi="Calibri" w:cs="Calibri"/>
          <w:b/>
          <w:bCs/>
          <w:sz w:val="26"/>
          <w:szCs w:val="26"/>
        </w:rPr>
        <w:t>Vaccination</w:t>
      </w:r>
    </w:p>
    <w:p w14:paraId="7D0108CB" w14:textId="422C9A8C" w:rsidR="00C316D1" w:rsidRPr="00C316D1" w:rsidRDefault="00C316D1" w:rsidP="00C316D1">
      <w:pPr>
        <w:widowControl w:val="0"/>
        <w:autoSpaceDE w:val="0"/>
        <w:autoSpaceDN w:val="0"/>
        <w:spacing w:after="0" w:line="240" w:lineRule="auto"/>
        <w:rPr>
          <w:rFonts w:eastAsia="Times New Roman" w:cs="Times New Roman"/>
        </w:rPr>
      </w:pPr>
      <w:r w:rsidRPr="00C316D1">
        <w:rPr>
          <w:rFonts w:eastAsia="Times New Roman" w:cs="Times New Roman"/>
        </w:rPr>
        <w:t xml:space="preserve">The </w:t>
      </w:r>
      <w:r w:rsidR="005603E3">
        <w:rPr>
          <w:rFonts w:eastAsia="Times New Roman" w:cs="Times New Roman"/>
        </w:rPr>
        <w:t>Signature Design Beauty Academy</w:t>
      </w:r>
      <w:r w:rsidRPr="00C316D1">
        <w:rPr>
          <w:rFonts w:eastAsia="Times New Roman" w:cs="Times New Roman"/>
        </w:rPr>
        <w:t xml:space="preserve"> requires no information regarding vaccinations from potential students to attend </w:t>
      </w:r>
      <w:r w:rsidR="00FC7ABC">
        <w:rPr>
          <w:rFonts w:eastAsia="Times New Roman" w:cs="Times New Roman"/>
        </w:rPr>
        <w:t>school</w:t>
      </w:r>
      <w:r w:rsidRPr="00C316D1">
        <w:rPr>
          <w:rFonts w:eastAsia="Times New Roman" w:cs="Times New Roman"/>
        </w:rPr>
        <w:t xml:space="preserve">. </w:t>
      </w:r>
    </w:p>
    <w:p w14:paraId="2BBB60C3" w14:textId="77777777" w:rsidR="00C316D1" w:rsidRPr="00326EB3" w:rsidRDefault="00C316D1" w:rsidP="00C316D1">
      <w:pPr>
        <w:shd w:val="clear" w:color="auto" w:fill="FEFEFE"/>
        <w:spacing w:beforeAutospacing="1" w:after="100" w:afterAutospacing="1" w:line="240" w:lineRule="auto"/>
        <w:outlineLvl w:val="3"/>
        <w:rPr>
          <w:rFonts w:ascii="Calibri" w:eastAsia="Times New Roman" w:hAnsi="Calibri" w:cs="Calibri"/>
          <w:b/>
          <w:bCs/>
          <w:kern w:val="36"/>
          <w:sz w:val="28"/>
          <w:szCs w:val="28"/>
        </w:rPr>
      </w:pPr>
      <w:r w:rsidRPr="00326EB3">
        <w:rPr>
          <w:rFonts w:ascii="Calibri" w:eastAsia="Times New Roman" w:hAnsi="Calibri" w:cs="Calibri"/>
          <w:b/>
          <w:bCs/>
          <w:sz w:val="26"/>
          <w:szCs w:val="26"/>
        </w:rPr>
        <w:t>Facilities and  Services Available to Students with Disabilities</w:t>
      </w:r>
    </w:p>
    <w:p w14:paraId="2A4180E6" w14:textId="77777777" w:rsidR="00F4726F" w:rsidRDefault="00C316D1" w:rsidP="00C316D1">
      <w:pPr>
        <w:widowControl w:val="0"/>
        <w:autoSpaceDE w:val="0"/>
        <w:autoSpaceDN w:val="0"/>
        <w:spacing w:after="0" w:line="240" w:lineRule="auto"/>
        <w:rPr>
          <w:rFonts w:eastAsia="Times New Roman" w:cs="Times New Roman"/>
        </w:rPr>
      </w:pPr>
      <w:r w:rsidRPr="00C316D1">
        <w:rPr>
          <w:rFonts w:eastAsia="Times New Roman" w:cs="Times New Roman"/>
        </w:rPr>
        <w:t xml:space="preserve">Each institution must make available to prospective and enrolled </w:t>
      </w:r>
      <w:r w:rsidR="000353BA" w:rsidRPr="00C316D1">
        <w:rPr>
          <w:rFonts w:eastAsia="Times New Roman" w:cs="Times New Roman"/>
          <w:b/>
          <w:bCs/>
        </w:rPr>
        <w:t>students’</w:t>
      </w:r>
      <w:r w:rsidRPr="00C316D1">
        <w:rPr>
          <w:rFonts w:eastAsia="Times New Roman" w:cs="Times New Roman"/>
          <w:b/>
          <w:bCs/>
        </w:rPr>
        <w:t xml:space="preserve"> </w:t>
      </w:r>
      <w:r w:rsidRPr="00C316D1">
        <w:rPr>
          <w:rFonts w:eastAsia="Times New Roman" w:cs="Times New Roman"/>
        </w:rPr>
        <w:t>information about facilities and services available to students with disabilities, including students with intellectual disabilities</w:t>
      </w:r>
      <w:r w:rsidR="00F4726F">
        <w:rPr>
          <w:rFonts w:eastAsia="Times New Roman" w:cs="Times New Roman"/>
        </w:rPr>
        <w:t xml:space="preserve">. </w:t>
      </w:r>
    </w:p>
    <w:p w14:paraId="4E7BECFC" w14:textId="2F962FCF" w:rsidR="00C316D1" w:rsidRPr="00C316D1" w:rsidRDefault="00F4726F" w:rsidP="00C316D1">
      <w:pPr>
        <w:widowControl w:val="0"/>
        <w:autoSpaceDE w:val="0"/>
        <w:autoSpaceDN w:val="0"/>
        <w:spacing w:after="0" w:line="240" w:lineRule="auto"/>
        <w:rPr>
          <w:rFonts w:eastAsia="Times New Roman" w:cs="Times New Roman"/>
        </w:rPr>
      </w:pPr>
      <w:r>
        <w:rPr>
          <w:rFonts w:eastAsia="Times New Roman" w:cstheme="minorHAnsi"/>
        </w:rPr>
        <w:t>Stu</w:t>
      </w:r>
      <w:r w:rsidRPr="005828DB">
        <w:rPr>
          <w:rFonts w:eastAsia="Times New Roman" w:cstheme="minorHAnsi"/>
        </w:rPr>
        <w:t>dent</w:t>
      </w:r>
      <w:r>
        <w:rPr>
          <w:rFonts w:eastAsia="Times New Roman" w:cstheme="minorHAnsi"/>
        </w:rPr>
        <w:t>s</w:t>
      </w:r>
      <w:r w:rsidRPr="005828DB">
        <w:rPr>
          <w:rFonts w:eastAsia="Times New Roman" w:cstheme="minorHAnsi"/>
        </w:rPr>
        <w:t xml:space="preserve"> should have information on the school’s academic program, facilities, dropout rates, full cost of attendance, financial aid programs, refund policy and any other information that will help him/her make a good decision. The </w:t>
      </w:r>
      <w:r>
        <w:rPr>
          <w:rFonts w:eastAsia="Times New Roman" w:cstheme="minorHAnsi"/>
        </w:rPr>
        <w:t>Signature Design Beauty Academy publish</w:t>
      </w:r>
      <w:r w:rsidRPr="005828DB">
        <w:rPr>
          <w:rFonts w:eastAsia="Times New Roman" w:cstheme="minorHAnsi"/>
        </w:rPr>
        <w:t>es yearly statistical data on disclosures regarding completion/placement/licensure rates as well as our campus security and crime report.  This information is distributed to current and prospective students, posted to our student information bulletin board as well as updated to our pre-enrollment and catalog information</w:t>
      </w:r>
      <w:r w:rsidR="00C316D1" w:rsidRPr="00C316D1">
        <w:rPr>
          <w:rFonts w:eastAsia="Times New Roman" w:cs="Times New Roman"/>
        </w:rPr>
        <w:t>. </w:t>
      </w:r>
    </w:p>
    <w:p w14:paraId="08576296" w14:textId="77777777" w:rsidR="00B718CF" w:rsidRDefault="00B718CF">
      <w:pPr>
        <w:rPr>
          <w:rFonts w:eastAsia="Times New Roman" w:cstheme="minorHAnsi"/>
          <w:color w:val="0070C0"/>
          <w:sz w:val="26"/>
          <w:szCs w:val="26"/>
        </w:rPr>
      </w:pPr>
      <w:r>
        <w:rPr>
          <w:rFonts w:eastAsia="Times New Roman" w:cstheme="minorHAnsi"/>
          <w:color w:val="0070C0"/>
          <w:sz w:val="26"/>
          <w:szCs w:val="26"/>
        </w:rPr>
        <w:br w:type="page"/>
      </w:r>
    </w:p>
    <w:p w14:paraId="033F58B7" w14:textId="664BE32F" w:rsidR="00C316D1" w:rsidRPr="00326EB3" w:rsidRDefault="00C316D1" w:rsidP="00C316D1">
      <w:pPr>
        <w:shd w:val="clear" w:color="auto" w:fill="FEFEFE"/>
        <w:spacing w:beforeAutospacing="1" w:after="100" w:afterAutospacing="1" w:line="240" w:lineRule="auto"/>
        <w:outlineLvl w:val="3"/>
        <w:rPr>
          <w:rFonts w:ascii="Calibri" w:eastAsia="Times New Roman" w:hAnsi="Calibri" w:cs="Calibri"/>
          <w:b/>
          <w:bCs/>
          <w:sz w:val="26"/>
          <w:szCs w:val="26"/>
        </w:rPr>
      </w:pPr>
      <w:r w:rsidRPr="00326EB3">
        <w:rPr>
          <w:rFonts w:ascii="Calibri" w:eastAsia="Times New Roman" w:hAnsi="Calibri" w:cs="Calibri"/>
          <w:b/>
          <w:bCs/>
          <w:sz w:val="26"/>
          <w:szCs w:val="26"/>
        </w:rPr>
        <w:t>HEW Regulations</w:t>
      </w:r>
    </w:p>
    <w:p w14:paraId="303B1DCD" w14:textId="1B24498F" w:rsidR="00C316D1" w:rsidRPr="00C316D1" w:rsidRDefault="00C316D1" w:rsidP="00C316D1">
      <w:pPr>
        <w:widowControl w:val="0"/>
        <w:autoSpaceDE w:val="0"/>
        <w:autoSpaceDN w:val="0"/>
        <w:spacing w:after="0" w:line="240" w:lineRule="auto"/>
        <w:rPr>
          <w:rFonts w:eastAsia="Times New Roman" w:cs="Times New Roman"/>
        </w:rPr>
      </w:pPr>
      <w:r w:rsidRPr="00C316D1">
        <w:rPr>
          <w:rFonts w:eastAsia="Times New Roman" w:cs="Times New Roman"/>
        </w:rPr>
        <w:t xml:space="preserve">HEW Regulations 84.21... No qualified handicapped person shall, because a recipient's facilities are inaccessible to or unusable by handicapped persons, be denied the benefits of, be excluded from participation in, or otherwise be subjected to discrimination under any program or activity provided by the </w:t>
      </w:r>
      <w:r w:rsidR="00022142">
        <w:rPr>
          <w:rFonts w:eastAsia="Times New Roman" w:cs="Times New Roman"/>
        </w:rPr>
        <w:t>Signature Design Beauty Academy</w:t>
      </w:r>
      <w:r w:rsidRPr="00C316D1">
        <w:rPr>
          <w:rFonts w:eastAsia="Times New Roman" w:cs="Times New Roman"/>
        </w:rPr>
        <w:t>.  For further information on the HEW Handicapped regulations, contact the Admissions Department.</w:t>
      </w:r>
    </w:p>
    <w:p w14:paraId="66F31997" w14:textId="77777777" w:rsidR="00C316D1" w:rsidRPr="00326EB3" w:rsidRDefault="00C316D1" w:rsidP="00C316D1">
      <w:pPr>
        <w:shd w:val="clear" w:color="auto" w:fill="FEFEFE"/>
        <w:spacing w:beforeAutospacing="1" w:after="100" w:afterAutospacing="1" w:line="240" w:lineRule="auto"/>
        <w:outlineLvl w:val="3"/>
        <w:rPr>
          <w:rFonts w:ascii="Calibri" w:eastAsia="Times New Roman" w:hAnsi="Calibri" w:cs="Calibri"/>
          <w:b/>
          <w:bCs/>
          <w:sz w:val="26"/>
          <w:szCs w:val="26"/>
        </w:rPr>
      </w:pPr>
      <w:r w:rsidRPr="00326EB3">
        <w:rPr>
          <w:rFonts w:ascii="Calibri" w:eastAsia="Times New Roman" w:hAnsi="Calibri" w:cs="Calibri"/>
          <w:b/>
          <w:bCs/>
          <w:sz w:val="26"/>
          <w:szCs w:val="26"/>
        </w:rPr>
        <w:t>Academic Accommodations</w:t>
      </w:r>
    </w:p>
    <w:p w14:paraId="5A710178" w14:textId="1A329999" w:rsidR="00787853" w:rsidRDefault="00C316D1" w:rsidP="00C316D1">
      <w:pPr>
        <w:widowControl w:val="0"/>
        <w:autoSpaceDE w:val="0"/>
        <w:autoSpaceDN w:val="0"/>
        <w:spacing w:after="0" w:line="240" w:lineRule="auto"/>
        <w:rPr>
          <w:rFonts w:eastAsia="Times New Roman" w:cs="Times New Roman"/>
        </w:rPr>
      </w:pPr>
      <w:r w:rsidRPr="00C316D1">
        <w:rPr>
          <w:rFonts w:eastAsia="Times New Roman" w:cs="Times New Roman"/>
        </w:rPr>
        <w:t xml:space="preserve">The </w:t>
      </w:r>
      <w:r w:rsidR="00022142">
        <w:rPr>
          <w:rFonts w:eastAsia="Times New Roman" w:cs="Times New Roman"/>
        </w:rPr>
        <w:t>Signature Design Beauty Academy</w:t>
      </w:r>
      <w:r w:rsidRPr="00C316D1">
        <w:rPr>
          <w:rFonts w:eastAsia="Times New Roman" w:cs="Times New Roman"/>
        </w:rPr>
        <w:t xml:space="preserve"> provides special accommodations for students needing academic accommodations because of a documented learning or physical disability. Students needing such assistance must notify the admissions department at the time of enrollment. </w:t>
      </w:r>
    </w:p>
    <w:p w14:paraId="3C08F418" w14:textId="77777777" w:rsidR="00787853" w:rsidRDefault="00787853" w:rsidP="00C316D1">
      <w:pPr>
        <w:widowControl w:val="0"/>
        <w:autoSpaceDE w:val="0"/>
        <w:autoSpaceDN w:val="0"/>
        <w:spacing w:after="0" w:line="240" w:lineRule="auto"/>
        <w:rPr>
          <w:rFonts w:eastAsia="Times New Roman" w:cs="Times New Roman"/>
        </w:rPr>
      </w:pPr>
    </w:p>
    <w:p w14:paraId="172997B7" w14:textId="3C524AB6" w:rsidR="00C316D1" w:rsidRDefault="00C316D1" w:rsidP="00C316D1">
      <w:pPr>
        <w:widowControl w:val="0"/>
        <w:autoSpaceDE w:val="0"/>
        <w:autoSpaceDN w:val="0"/>
        <w:spacing w:after="0" w:line="240" w:lineRule="auto"/>
        <w:rPr>
          <w:rFonts w:eastAsia="Times New Roman" w:cs="Times New Roman"/>
        </w:rPr>
      </w:pPr>
      <w:r w:rsidRPr="00C316D1">
        <w:rPr>
          <w:rFonts w:eastAsia="Times New Roman" w:cs="Times New Roman"/>
        </w:rPr>
        <w:t>The admissions department will make recommendations to the instructors in order to maximize the learning experiences for student(s) needing special accommodations.</w:t>
      </w:r>
    </w:p>
    <w:p w14:paraId="679A34ED" w14:textId="77777777" w:rsidR="00B41481" w:rsidRPr="00C316D1" w:rsidRDefault="00B41481" w:rsidP="00C316D1">
      <w:pPr>
        <w:widowControl w:val="0"/>
        <w:autoSpaceDE w:val="0"/>
        <w:autoSpaceDN w:val="0"/>
        <w:spacing w:after="0" w:line="240" w:lineRule="auto"/>
        <w:rPr>
          <w:rFonts w:eastAsia="Times New Roman" w:cs="Times New Roman"/>
        </w:rPr>
      </w:pPr>
    </w:p>
    <w:p w14:paraId="31AE0380" w14:textId="7D9EC64A" w:rsidR="00C316D1" w:rsidRPr="00326EB3" w:rsidRDefault="00C316D1" w:rsidP="00C316D1">
      <w:pPr>
        <w:keepNext/>
        <w:keepLines/>
        <w:widowControl w:val="0"/>
        <w:autoSpaceDE w:val="0"/>
        <w:autoSpaceDN w:val="0"/>
        <w:spacing w:before="40" w:after="0" w:line="240" w:lineRule="auto"/>
        <w:outlineLvl w:val="1"/>
        <w:rPr>
          <w:rFonts w:ascii="Calibri" w:eastAsiaTheme="majorEastAsia" w:hAnsi="Calibri" w:cs="Calibri"/>
          <w:b/>
          <w:bCs/>
          <w:sz w:val="26"/>
          <w:szCs w:val="26"/>
        </w:rPr>
      </w:pPr>
      <w:bookmarkStart w:id="185" w:name="_Toc141351143"/>
      <w:r w:rsidRPr="00326EB3">
        <w:rPr>
          <w:rFonts w:ascii="Calibri" w:eastAsiaTheme="majorEastAsia" w:hAnsi="Calibri" w:cs="Calibri"/>
          <w:b/>
          <w:bCs/>
          <w:sz w:val="26"/>
          <w:szCs w:val="26"/>
        </w:rPr>
        <w:t xml:space="preserve">Student </w:t>
      </w:r>
      <w:r w:rsidR="00D24798" w:rsidRPr="00326EB3">
        <w:rPr>
          <w:rFonts w:ascii="Calibri" w:eastAsiaTheme="majorEastAsia" w:hAnsi="Calibri" w:cs="Calibri"/>
          <w:b/>
          <w:bCs/>
          <w:sz w:val="26"/>
          <w:szCs w:val="26"/>
        </w:rPr>
        <w:t xml:space="preserve"> Books and </w:t>
      </w:r>
      <w:r w:rsidRPr="00326EB3">
        <w:rPr>
          <w:rFonts w:ascii="Calibri" w:eastAsiaTheme="majorEastAsia" w:hAnsi="Calibri" w:cs="Calibri"/>
          <w:b/>
          <w:bCs/>
          <w:sz w:val="26"/>
          <w:szCs w:val="26"/>
        </w:rPr>
        <w:t>Kits</w:t>
      </w:r>
      <w:bookmarkEnd w:id="185"/>
    </w:p>
    <w:p w14:paraId="7051EDCF" w14:textId="77777777" w:rsidR="00BC6E44" w:rsidRDefault="00BC6E44" w:rsidP="00C316D1">
      <w:pPr>
        <w:widowControl w:val="0"/>
        <w:autoSpaceDE w:val="0"/>
        <w:autoSpaceDN w:val="0"/>
        <w:spacing w:after="0" w:line="240" w:lineRule="auto"/>
        <w:rPr>
          <w:rFonts w:eastAsia="Times New Roman" w:cstheme="minorHAnsi"/>
        </w:rPr>
      </w:pPr>
    </w:p>
    <w:p w14:paraId="7BC90BEE" w14:textId="5495AF1F" w:rsidR="00C316D1" w:rsidRPr="00C316D1" w:rsidRDefault="00022142" w:rsidP="00C316D1">
      <w:pPr>
        <w:widowControl w:val="0"/>
        <w:autoSpaceDE w:val="0"/>
        <w:autoSpaceDN w:val="0"/>
        <w:spacing w:after="0" w:line="240" w:lineRule="auto"/>
        <w:rPr>
          <w:rFonts w:eastAsia="Times New Roman" w:cstheme="minorHAnsi"/>
        </w:rPr>
      </w:pPr>
      <w:r>
        <w:rPr>
          <w:rFonts w:eastAsia="Times New Roman" w:cstheme="minorHAnsi"/>
        </w:rPr>
        <w:t>Signature Design Beauty Academy</w:t>
      </w:r>
      <w:r w:rsidR="00C316D1" w:rsidRPr="00C316D1">
        <w:rPr>
          <w:rFonts w:eastAsia="Times New Roman" w:cstheme="minorHAnsi"/>
        </w:rPr>
        <w:t xml:space="preserve"> carries all required books and kit books for all courses. </w:t>
      </w:r>
    </w:p>
    <w:p w14:paraId="6ADB9FC5" w14:textId="77777777" w:rsidR="00C316D1" w:rsidRPr="00C316D1" w:rsidRDefault="00C316D1" w:rsidP="00C316D1">
      <w:pPr>
        <w:widowControl w:val="0"/>
        <w:autoSpaceDE w:val="0"/>
        <w:autoSpaceDN w:val="0"/>
        <w:spacing w:after="0" w:line="240" w:lineRule="auto"/>
        <w:rPr>
          <w:rFonts w:eastAsia="Times New Roman" w:cstheme="minorHAnsi"/>
        </w:rPr>
      </w:pPr>
      <w:r w:rsidRPr="00C316D1">
        <w:rPr>
          <w:rFonts w:eastAsia="Times New Roman" w:cstheme="minorHAnsi"/>
        </w:rPr>
        <w:t>Students should expect to pay approximately :</w:t>
      </w:r>
    </w:p>
    <w:p w14:paraId="068D4194" w14:textId="77777777" w:rsidR="00C316D1" w:rsidRPr="00C316D1" w:rsidRDefault="00C316D1">
      <w:pPr>
        <w:widowControl w:val="0"/>
        <w:numPr>
          <w:ilvl w:val="0"/>
          <w:numId w:val="52"/>
        </w:numPr>
        <w:autoSpaceDE w:val="0"/>
        <w:autoSpaceDN w:val="0"/>
        <w:spacing w:before="100" w:after="0" w:line="240" w:lineRule="auto"/>
        <w:rPr>
          <w:rFonts w:eastAsia="Times New Roman" w:cstheme="minorHAnsi"/>
        </w:rPr>
      </w:pPr>
      <w:r w:rsidRPr="00C316D1">
        <w:rPr>
          <w:rFonts w:eastAsia="Times New Roman" w:cstheme="minorHAnsi"/>
        </w:rPr>
        <w:t xml:space="preserve">$1250.00 for books and kit required for the Cosmetology Course </w:t>
      </w:r>
    </w:p>
    <w:p w14:paraId="74198BBA" w14:textId="77777777" w:rsidR="00C316D1" w:rsidRPr="00C316D1" w:rsidRDefault="00C316D1">
      <w:pPr>
        <w:widowControl w:val="0"/>
        <w:numPr>
          <w:ilvl w:val="0"/>
          <w:numId w:val="52"/>
        </w:numPr>
        <w:autoSpaceDE w:val="0"/>
        <w:autoSpaceDN w:val="0"/>
        <w:spacing w:before="100" w:after="0" w:line="240" w:lineRule="auto"/>
        <w:rPr>
          <w:rFonts w:eastAsia="Times New Roman" w:cstheme="minorHAnsi"/>
        </w:rPr>
      </w:pPr>
      <w:r w:rsidRPr="00C316D1">
        <w:rPr>
          <w:rFonts w:eastAsia="Times New Roman" w:cstheme="minorHAnsi"/>
        </w:rPr>
        <w:t>$1250.00 for books and kit required for the Manicuring Course</w:t>
      </w:r>
    </w:p>
    <w:p w14:paraId="13124AEB" w14:textId="62F5177B" w:rsidR="00C316D1" w:rsidRPr="00C316D1" w:rsidRDefault="00C316D1">
      <w:pPr>
        <w:widowControl w:val="0"/>
        <w:numPr>
          <w:ilvl w:val="0"/>
          <w:numId w:val="52"/>
        </w:numPr>
        <w:autoSpaceDE w:val="0"/>
        <w:autoSpaceDN w:val="0"/>
        <w:spacing w:before="100" w:after="0" w:line="240" w:lineRule="auto"/>
        <w:rPr>
          <w:rFonts w:eastAsia="Times New Roman" w:cstheme="minorHAnsi"/>
        </w:rPr>
      </w:pPr>
      <w:r w:rsidRPr="00C316D1">
        <w:rPr>
          <w:rFonts w:eastAsia="Times New Roman" w:cstheme="minorHAnsi"/>
        </w:rPr>
        <w:t>$</w:t>
      </w:r>
      <w:r w:rsidR="00D24798">
        <w:rPr>
          <w:rFonts w:eastAsia="Times New Roman" w:cstheme="minorHAnsi"/>
        </w:rPr>
        <w:t>1250</w:t>
      </w:r>
      <w:r w:rsidRPr="00C316D1">
        <w:rPr>
          <w:rFonts w:eastAsia="Times New Roman" w:cstheme="minorHAnsi"/>
        </w:rPr>
        <w:t>.00 for books and kit required for the Aesthetics Course</w:t>
      </w:r>
    </w:p>
    <w:p w14:paraId="3FD0E606" w14:textId="6A83213F" w:rsidR="00C316D1" w:rsidRDefault="00C316D1">
      <w:pPr>
        <w:widowControl w:val="0"/>
        <w:numPr>
          <w:ilvl w:val="0"/>
          <w:numId w:val="52"/>
        </w:numPr>
        <w:autoSpaceDE w:val="0"/>
        <w:autoSpaceDN w:val="0"/>
        <w:spacing w:before="100" w:after="0" w:line="240" w:lineRule="auto"/>
        <w:rPr>
          <w:rFonts w:eastAsia="Times New Roman" w:cstheme="minorHAnsi"/>
        </w:rPr>
      </w:pPr>
      <w:r w:rsidRPr="00C316D1">
        <w:rPr>
          <w:rFonts w:eastAsia="Times New Roman" w:cstheme="minorHAnsi"/>
        </w:rPr>
        <w:t>$</w:t>
      </w:r>
      <w:r w:rsidR="00393106">
        <w:rPr>
          <w:rFonts w:eastAsia="Times New Roman" w:cstheme="minorHAnsi"/>
        </w:rPr>
        <w:t xml:space="preserve">  500</w:t>
      </w:r>
      <w:r w:rsidRPr="00C316D1">
        <w:rPr>
          <w:rFonts w:eastAsia="Times New Roman" w:cstheme="minorHAnsi"/>
        </w:rPr>
        <w:t>.00 for books and kit required for the Instructor Course</w:t>
      </w:r>
    </w:p>
    <w:p w14:paraId="498E5423" w14:textId="49086912" w:rsidR="00F4726F" w:rsidRDefault="00F4726F">
      <w:pPr>
        <w:widowControl w:val="0"/>
        <w:numPr>
          <w:ilvl w:val="0"/>
          <w:numId w:val="52"/>
        </w:numPr>
        <w:autoSpaceDE w:val="0"/>
        <w:autoSpaceDN w:val="0"/>
        <w:spacing w:before="100" w:after="0" w:line="240" w:lineRule="auto"/>
        <w:rPr>
          <w:rFonts w:eastAsia="Times New Roman" w:cstheme="minorHAnsi"/>
        </w:rPr>
      </w:pPr>
      <w:r>
        <w:rPr>
          <w:rFonts w:eastAsia="Times New Roman" w:cstheme="minorHAnsi"/>
        </w:rPr>
        <w:t>$1250.00 for books and kit required for the Massage Therapy Course</w:t>
      </w:r>
    </w:p>
    <w:p w14:paraId="7F050B1D" w14:textId="77777777" w:rsidR="00BC6E44" w:rsidRDefault="00BC6E44" w:rsidP="00BC6E44">
      <w:pPr>
        <w:widowControl w:val="0"/>
        <w:autoSpaceDE w:val="0"/>
        <w:autoSpaceDN w:val="0"/>
        <w:spacing w:before="100" w:after="0" w:line="240" w:lineRule="auto"/>
        <w:ind w:left="720"/>
        <w:rPr>
          <w:rFonts w:eastAsia="Times New Roman" w:cstheme="minorHAnsi"/>
        </w:rPr>
      </w:pPr>
    </w:p>
    <w:p w14:paraId="660C1DE0" w14:textId="5958C65D" w:rsidR="00D24798" w:rsidRPr="00326EB3" w:rsidRDefault="00D24798" w:rsidP="00D24798">
      <w:pPr>
        <w:keepNext/>
        <w:keepLines/>
        <w:widowControl w:val="0"/>
        <w:autoSpaceDE w:val="0"/>
        <w:autoSpaceDN w:val="0"/>
        <w:spacing w:before="40" w:after="0" w:line="240" w:lineRule="auto"/>
        <w:outlineLvl w:val="1"/>
        <w:rPr>
          <w:rFonts w:ascii="Calibri" w:eastAsiaTheme="majorEastAsia" w:hAnsi="Calibri" w:cs="Calibri"/>
          <w:b/>
          <w:bCs/>
          <w:sz w:val="26"/>
          <w:szCs w:val="26"/>
        </w:rPr>
      </w:pPr>
      <w:bookmarkStart w:id="186" w:name="_Toc116373229"/>
      <w:bookmarkStart w:id="187" w:name="_Toc141351144"/>
      <w:bookmarkStart w:id="188" w:name="_Hlk134081715"/>
      <w:r w:rsidRPr="00326EB3">
        <w:rPr>
          <w:rFonts w:ascii="Calibri" w:eastAsiaTheme="majorEastAsia" w:hAnsi="Calibri" w:cs="Calibri"/>
          <w:b/>
          <w:bCs/>
          <w:sz w:val="26"/>
          <w:szCs w:val="26"/>
        </w:rPr>
        <w:t>Educational Books Used:</w:t>
      </w:r>
      <w:bookmarkEnd w:id="186"/>
      <w:bookmarkEnd w:id="187"/>
    </w:p>
    <w:tbl>
      <w:tblPr>
        <w:tblStyle w:val="TableGrid"/>
        <w:tblW w:w="0" w:type="auto"/>
        <w:tblInd w:w="720" w:type="dxa"/>
        <w:tblLook w:val="04A0" w:firstRow="1" w:lastRow="0" w:firstColumn="1" w:lastColumn="0" w:noHBand="0" w:noVBand="1"/>
      </w:tblPr>
      <w:tblGrid>
        <w:gridCol w:w="9310"/>
      </w:tblGrid>
      <w:tr w:rsidR="00D24798" w14:paraId="46F4BBFA" w14:textId="77777777" w:rsidTr="007A4C76">
        <w:tc>
          <w:tcPr>
            <w:tcW w:w="9310" w:type="dxa"/>
          </w:tcPr>
          <w:p w14:paraId="79E31328" w14:textId="77777777" w:rsidR="00D24798" w:rsidRPr="00A615FF" w:rsidRDefault="00D24798">
            <w:pPr>
              <w:numPr>
                <w:ilvl w:val="0"/>
                <w:numId w:val="53"/>
              </w:numPr>
              <w:rPr>
                <w:rFonts w:eastAsia="Times New Roman" w:cstheme="minorHAnsi"/>
              </w:rPr>
            </w:pPr>
            <w:bookmarkStart w:id="189" w:name="_Hlk108700074"/>
            <w:r w:rsidRPr="00C316D1">
              <w:rPr>
                <w:rFonts w:eastAsia="Times New Roman" w:cstheme="minorHAnsi"/>
              </w:rPr>
              <w:t xml:space="preserve">Cosmetology: Milady Standard Cosmetology and </w:t>
            </w:r>
            <w:r>
              <w:rPr>
                <w:rFonts w:eastAsia="Times New Roman" w:cstheme="minorHAnsi"/>
              </w:rPr>
              <w:t>CIMA</w:t>
            </w:r>
            <w:r w:rsidRPr="00C316D1">
              <w:rPr>
                <w:rFonts w:eastAsia="Times New Roman" w:cstheme="minorHAnsi"/>
              </w:rPr>
              <w:t xml:space="preserve"> – 2012 – ISBN: 9781305721937 $289.95</w:t>
            </w:r>
            <w:r w:rsidRPr="00A615FF">
              <w:rPr>
                <w:rFonts w:eastAsia="Times New Roman" w:cstheme="minorHAnsi"/>
              </w:rPr>
              <w:t xml:space="preserve"> </w:t>
            </w:r>
          </w:p>
          <w:p w14:paraId="1762DE3E" w14:textId="77777777" w:rsidR="00D24798" w:rsidRDefault="00D24798" w:rsidP="007A4C76">
            <w:pPr>
              <w:ind w:left="720"/>
              <w:rPr>
                <w:rFonts w:eastAsia="Times New Roman" w:cstheme="minorHAnsi"/>
              </w:rPr>
            </w:pPr>
            <w:r>
              <w:rPr>
                <w:rFonts w:eastAsia="Times New Roman" w:cstheme="minorHAnsi"/>
              </w:rPr>
              <w:t xml:space="preserve"> </w:t>
            </w:r>
            <w:r w:rsidRPr="00C316D1">
              <w:rPr>
                <w:rFonts w:eastAsia="Times New Roman" w:cstheme="minorHAnsi"/>
              </w:rPr>
              <w:t xml:space="preserve">Includes Hard Cover Cosmetology Text Book and </w:t>
            </w:r>
            <w:r>
              <w:rPr>
                <w:rFonts w:eastAsia="Times New Roman" w:cstheme="minorHAnsi"/>
              </w:rPr>
              <w:t>CIMA</w:t>
            </w:r>
            <w:r w:rsidRPr="00C316D1">
              <w:rPr>
                <w:rFonts w:eastAsia="Times New Roman" w:cstheme="minorHAnsi"/>
              </w:rPr>
              <w:t xml:space="preserve"> </w:t>
            </w:r>
          </w:p>
        </w:tc>
      </w:tr>
      <w:tr w:rsidR="00D24798" w14:paraId="451768C7" w14:textId="77777777" w:rsidTr="007A4C76">
        <w:tc>
          <w:tcPr>
            <w:tcW w:w="9310" w:type="dxa"/>
          </w:tcPr>
          <w:p w14:paraId="35DC3C4A" w14:textId="77777777" w:rsidR="00D24798" w:rsidRDefault="00D24798">
            <w:pPr>
              <w:numPr>
                <w:ilvl w:val="0"/>
                <w:numId w:val="53"/>
              </w:numPr>
              <w:rPr>
                <w:rFonts w:eastAsia="Times New Roman" w:cstheme="minorHAnsi"/>
              </w:rPr>
            </w:pPr>
            <w:r w:rsidRPr="00AF4C48">
              <w:rPr>
                <w:rFonts w:eastAsia="Times New Roman" w:cstheme="minorHAnsi"/>
              </w:rPr>
              <w:t>Esthetician: Milady Standard Comprehensive Training for Estheticians - ISBN: 9781337074964</w:t>
            </w:r>
          </w:p>
          <w:p w14:paraId="5D01ADE2" w14:textId="77777777" w:rsidR="00D24798" w:rsidRDefault="00D24798">
            <w:pPr>
              <w:numPr>
                <w:ilvl w:val="0"/>
                <w:numId w:val="53"/>
              </w:numPr>
              <w:rPr>
                <w:rFonts w:eastAsia="Times New Roman" w:cstheme="minorHAnsi"/>
              </w:rPr>
            </w:pPr>
            <w:r w:rsidRPr="00AF4C48">
              <w:rPr>
                <w:rFonts w:eastAsia="Times New Roman" w:cstheme="minorHAnsi"/>
              </w:rPr>
              <w:t xml:space="preserve">$299.95 </w:t>
            </w:r>
          </w:p>
          <w:p w14:paraId="2478B07D" w14:textId="77777777" w:rsidR="00D24798" w:rsidRDefault="00D24798">
            <w:pPr>
              <w:pStyle w:val="ListParagraph"/>
              <w:numPr>
                <w:ilvl w:val="0"/>
                <w:numId w:val="53"/>
              </w:numPr>
              <w:rPr>
                <w:rFonts w:cstheme="minorHAnsi"/>
              </w:rPr>
            </w:pPr>
            <w:r w:rsidRPr="00501621">
              <w:rPr>
                <w:rFonts w:cstheme="minorHAnsi"/>
              </w:rPr>
              <w:t xml:space="preserve">Includes Esthetician Hard Cover Text Book and </w:t>
            </w:r>
            <w:r>
              <w:rPr>
                <w:rFonts w:cstheme="minorHAnsi"/>
              </w:rPr>
              <w:t>CIMA</w:t>
            </w:r>
          </w:p>
        </w:tc>
      </w:tr>
      <w:tr w:rsidR="00D24798" w14:paraId="15341077" w14:textId="77777777" w:rsidTr="007A4C76">
        <w:tc>
          <w:tcPr>
            <w:tcW w:w="9310" w:type="dxa"/>
          </w:tcPr>
          <w:p w14:paraId="2E1B6B11" w14:textId="77777777" w:rsidR="00D24798" w:rsidRDefault="00D24798">
            <w:pPr>
              <w:pStyle w:val="BodyText"/>
              <w:numPr>
                <w:ilvl w:val="0"/>
                <w:numId w:val="74"/>
              </w:numPr>
              <w:rPr>
                <w:sz w:val="22"/>
                <w:szCs w:val="22"/>
              </w:rPr>
            </w:pPr>
            <w:bookmarkStart w:id="190" w:name="_Hlk118033096"/>
            <w:r w:rsidRPr="00A615FF">
              <w:rPr>
                <w:sz w:val="22"/>
                <w:szCs w:val="22"/>
              </w:rPr>
              <w:t>Massage Therapy: Massage Therapy Principles and Practice – ISBN: 13-978-3581288</w:t>
            </w:r>
          </w:p>
          <w:p w14:paraId="6CE73DAB" w14:textId="77777777" w:rsidR="00D24798" w:rsidRDefault="00D24798">
            <w:pPr>
              <w:pStyle w:val="BodyText"/>
              <w:numPr>
                <w:ilvl w:val="0"/>
                <w:numId w:val="74"/>
              </w:numPr>
              <w:rPr>
                <w:sz w:val="22"/>
                <w:szCs w:val="22"/>
              </w:rPr>
            </w:pPr>
            <w:r w:rsidRPr="00A615FF">
              <w:rPr>
                <w:sz w:val="22"/>
                <w:szCs w:val="22"/>
              </w:rPr>
              <w:t>$85.22</w:t>
            </w:r>
          </w:p>
          <w:p w14:paraId="7E35C8CC" w14:textId="77777777" w:rsidR="00D24798" w:rsidRDefault="00D24798">
            <w:pPr>
              <w:pStyle w:val="BodyText"/>
              <w:numPr>
                <w:ilvl w:val="0"/>
                <w:numId w:val="74"/>
              </w:numPr>
              <w:rPr>
                <w:sz w:val="22"/>
                <w:szCs w:val="22"/>
              </w:rPr>
            </w:pPr>
            <w:r w:rsidRPr="00FE14F8">
              <w:rPr>
                <w:sz w:val="22"/>
                <w:szCs w:val="22"/>
              </w:rPr>
              <w:t>Trail Guide to the Body – ISBN:  13: 978-099683595</w:t>
            </w:r>
          </w:p>
          <w:p w14:paraId="706527BA" w14:textId="77777777" w:rsidR="00D24798" w:rsidRDefault="00D24798">
            <w:pPr>
              <w:pStyle w:val="BodyText"/>
              <w:numPr>
                <w:ilvl w:val="0"/>
                <w:numId w:val="74"/>
              </w:numPr>
              <w:rPr>
                <w:sz w:val="22"/>
                <w:szCs w:val="22"/>
              </w:rPr>
            </w:pPr>
            <w:r w:rsidRPr="00FE14F8">
              <w:rPr>
                <w:sz w:val="22"/>
                <w:szCs w:val="22"/>
              </w:rPr>
              <w:t>$72.23</w:t>
            </w:r>
          </w:p>
          <w:p w14:paraId="73B200E1" w14:textId="77777777" w:rsidR="00D24798" w:rsidRDefault="00D24798">
            <w:pPr>
              <w:pStyle w:val="BodyText"/>
              <w:numPr>
                <w:ilvl w:val="0"/>
                <w:numId w:val="74"/>
              </w:numPr>
              <w:rPr>
                <w:sz w:val="22"/>
                <w:szCs w:val="22"/>
              </w:rPr>
            </w:pPr>
            <w:r w:rsidRPr="00FE14F8">
              <w:rPr>
                <w:sz w:val="22"/>
                <w:szCs w:val="22"/>
              </w:rPr>
              <w:t>A Massage Therapists Guide to Pathology Critical Thinking and Practical                          Application</w:t>
            </w:r>
          </w:p>
          <w:p w14:paraId="0ED8B0C0" w14:textId="77777777" w:rsidR="00D24798" w:rsidRDefault="00D24798">
            <w:pPr>
              <w:pStyle w:val="BodyText"/>
              <w:numPr>
                <w:ilvl w:val="0"/>
                <w:numId w:val="74"/>
              </w:numPr>
              <w:rPr>
                <w:sz w:val="22"/>
                <w:szCs w:val="22"/>
              </w:rPr>
            </w:pPr>
            <w:r w:rsidRPr="00FE14F8">
              <w:rPr>
                <w:sz w:val="22"/>
                <w:szCs w:val="22"/>
              </w:rPr>
              <w:t>ISBN:  13:  978-0998266343</w:t>
            </w:r>
          </w:p>
          <w:p w14:paraId="2A0176B7" w14:textId="77777777" w:rsidR="00D24798" w:rsidRDefault="00D24798">
            <w:pPr>
              <w:pStyle w:val="BodyText"/>
              <w:numPr>
                <w:ilvl w:val="0"/>
                <w:numId w:val="74"/>
              </w:numPr>
              <w:rPr>
                <w:rFonts w:cstheme="minorHAnsi"/>
              </w:rPr>
            </w:pPr>
            <w:r w:rsidRPr="00FE14F8">
              <w:rPr>
                <w:sz w:val="22"/>
                <w:szCs w:val="22"/>
              </w:rPr>
              <w:t>$69.72</w:t>
            </w:r>
            <w:bookmarkEnd w:id="190"/>
          </w:p>
        </w:tc>
      </w:tr>
      <w:tr w:rsidR="00D24798" w14:paraId="592E8AB6" w14:textId="77777777" w:rsidTr="007A4C76">
        <w:tc>
          <w:tcPr>
            <w:tcW w:w="9310" w:type="dxa"/>
          </w:tcPr>
          <w:p w14:paraId="096871BC" w14:textId="77777777" w:rsidR="00D24798" w:rsidRDefault="00D24798">
            <w:pPr>
              <w:numPr>
                <w:ilvl w:val="0"/>
                <w:numId w:val="53"/>
              </w:numPr>
              <w:rPr>
                <w:rFonts w:eastAsia="Times New Roman" w:cstheme="minorHAnsi"/>
              </w:rPr>
            </w:pPr>
            <w:r>
              <w:rPr>
                <w:rFonts w:eastAsia="Times New Roman" w:cstheme="minorHAnsi"/>
              </w:rPr>
              <w:t>Manicur</w:t>
            </w:r>
            <w:r w:rsidRPr="00C316D1">
              <w:rPr>
                <w:rFonts w:eastAsia="Times New Roman" w:cstheme="minorHAnsi"/>
              </w:rPr>
              <w:t xml:space="preserve">ing: Milady Standard Nail Technology – </w:t>
            </w:r>
          </w:p>
          <w:p w14:paraId="06DFFE3C" w14:textId="77777777" w:rsidR="00D24798" w:rsidRDefault="00D24798">
            <w:pPr>
              <w:numPr>
                <w:ilvl w:val="0"/>
                <w:numId w:val="53"/>
              </w:numPr>
              <w:rPr>
                <w:rFonts w:eastAsia="Times New Roman" w:cstheme="minorHAnsi"/>
              </w:rPr>
            </w:pPr>
            <w:r w:rsidRPr="00FE14F8">
              <w:rPr>
                <w:rFonts w:eastAsia="Times New Roman" w:cstheme="minorHAnsi"/>
              </w:rPr>
              <w:t xml:space="preserve">ISBN: 9781337582834 </w:t>
            </w:r>
          </w:p>
          <w:p w14:paraId="5A28FB78" w14:textId="77777777" w:rsidR="00D24798" w:rsidRDefault="00D24798">
            <w:pPr>
              <w:numPr>
                <w:ilvl w:val="0"/>
                <w:numId w:val="53"/>
              </w:numPr>
              <w:rPr>
                <w:rFonts w:eastAsia="Times New Roman" w:cstheme="minorHAnsi"/>
              </w:rPr>
            </w:pPr>
            <w:r w:rsidRPr="00FE14F8">
              <w:rPr>
                <w:rFonts w:eastAsia="Times New Roman" w:cstheme="minorHAnsi"/>
              </w:rPr>
              <w:t xml:space="preserve">$248.95 </w:t>
            </w:r>
          </w:p>
          <w:p w14:paraId="714402DB" w14:textId="77777777" w:rsidR="00D24798" w:rsidRDefault="00D24798">
            <w:pPr>
              <w:numPr>
                <w:ilvl w:val="0"/>
                <w:numId w:val="53"/>
              </w:numPr>
              <w:rPr>
                <w:rFonts w:eastAsia="Times New Roman" w:cstheme="minorHAnsi"/>
              </w:rPr>
            </w:pPr>
            <w:r w:rsidRPr="00FE14F8">
              <w:rPr>
                <w:rFonts w:eastAsia="Times New Roman" w:cstheme="minorHAnsi"/>
              </w:rPr>
              <w:t xml:space="preserve">Includes Nail Technology Textbook and </w:t>
            </w:r>
            <w:r>
              <w:rPr>
                <w:rFonts w:eastAsia="Times New Roman" w:cstheme="minorHAnsi"/>
              </w:rPr>
              <w:t>CIMA</w:t>
            </w:r>
            <w:r w:rsidRPr="00FE14F8">
              <w:rPr>
                <w:rFonts w:eastAsia="Times New Roman" w:cstheme="minorHAnsi"/>
              </w:rPr>
              <w:t xml:space="preserve"> </w:t>
            </w:r>
          </w:p>
        </w:tc>
      </w:tr>
      <w:tr w:rsidR="00D24798" w14:paraId="71F066EE" w14:textId="77777777" w:rsidTr="007A4C76">
        <w:tc>
          <w:tcPr>
            <w:tcW w:w="9310" w:type="dxa"/>
          </w:tcPr>
          <w:p w14:paraId="698C4B65" w14:textId="77777777" w:rsidR="00D24798" w:rsidRDefault="00D24798">
            <w:pPr>
              <w:pStyle w:val="BodyText"/>
              <w:numPr>
                <w:ilvl w:val="0"/>
                <w:numId w:val="74"/>
              </w:numPr>
              <w:ind w:left="0" w:firstLine="0"/>
              <w:rPr>
                <w:sz w:val="22"/>
                <w:szCs w:val="22"/>
              </w:rPr>
            </w:pPr>
            <w:r w:rsidRPr="00A615FF">
              <w:rPr>
                <w:sz w:val="22"/>
                <w:szCs w:val="22"/>
              </w:rPr>
              <w:t xml:space="preserve">Instructor: Milady Master Educator </w:t>
            </w:r>
          </w:p>
          <w:p w14:paraId="46355561" w14:textId="77777777" w:rsidR="00D24798" w:rsidRDefault="00D24798">
            <w:pPr>
              <w:pStyle w:val="BodyText"/>
              <w:numPr>
                <w:ilvl w:val="0"/>
                <w:numId w:val="74"/>
              </w:numPr>
              <w:ind w:left="0" w:firstLine="0"/>
              <w:rPr>
                <w:sz w:val="22"/>
                <w:szCs w:val="22"/>
              </w:rPr>
            </w:pPr>
            <w:r w:rsidRPr="00A615FF">
              <w:rPr>
                <w:sz w:val="22"/>
                <w:szCs w:val="22"/>
              </w:rPr>
              <w:t>ISBN-13: 978-1337598848</w:t>
            </w:r>
          </w:p>
          <w:p w14:paraId="07195577" w14:textId="77777777" w:rsidR="00D24798" w:rsidRDefault="00D24798">
            <w:pPr>
              <w:pStyle w:val="BodyText"/>
              <w:numPr>
                <w:ilvl w:val="0"/>
                <w:numId w:val="74"/>
              </w:numPr>
              <w:ind w:left="0" w:firstLine="0"/>
              <w:rPr>
                <w:sz w:val="22"/>
                <w:szCs w:val="22"/>
              </w:rPr>
            </w:pPr>
            <w:r>
              <w:rPr>
                <w:sz w:val="22"/>
                <w:szCs w:val="22"/>
              </w:rPr>
              <w:t>$71.92</w:t>
            </w:r>
          </w:p>
        </w:tc>
      </w:tr>
      <w:bookmarkEnd w:id="189"/>
    </w:tbl>
    <w:p w14:paraId="2EA9BB36" w14:textId="77777777" w:rsidR="00D24798" w:rsidRPr="00A615FF" w:rsidRDefault="00D24798" w:rsidP="00D24798">
      <w:pPr>
        <w:pStyle w:val="BodyText"/>
        <w:ind w:left="720"/>
        <w:rPr>
          <w:sz w:val="22"/>
          <w:szCs w:val="22"/>
        </w:rPr>
      </w:pPr>
    </w:p>
    <w:p w14:paraId="407FDF1C" w14:textId="770D3962" w:rsidR="00D24798" w:rsidRPr="00C316D1" w:rsidRDefault="00D24798" w:rsidP="00D24798">
      <w:pPr>
        <w:widowControl w:val="0"/>
        <w:autoSpaceDE w:val="0"/>
        <w:autoSpaceDN w:val="0"/>
        <w:spacing w:after="0" w:line="240" w:lineRule="auto"/>
        <w:rPr>
          <w:rFonts w:eastAsia="Times New Roman" w:cstheme="minorHAnsi"/>
        </w:rPr>
      </w:pPr>
      <w:r w:rsidRPr="00C316D1">
        <w:rPr>
          <w:rFonts w:eastAsia="Times New Roman" w:cstheme="minorHAnsi"/>
        </w:rPr>
        <w:t xml:space="preserve">The </w:t>
      </w:r>
      <w:r w:rsidR="00022142">
        <w:rPr>
          <w:rFonts w:eastAsia="Times New Roman" w:cstheme="minorHAnsi"/>
        </w:rPr>
        <w:t>Signature Design Beauty Academy</w:t>
      </w:r>
      <w:r>
        <w:rPr>
          <w:rFonts w:eastAsia="Times New Roman" w:cstheme="minorHAnsi"/>
        </w:rPr>
        <w:t xml:space="preserve"> does not </w:t>
      </w:r>
      <w:r w:rsidRPr="00C316D1">
        <w:rPr>
          <w:rFonts w:eastAsia="Times New Roman" w:cstheme="minorHAnsi"/>
        </w:rPr>
        <w:t>rent textbooks or purchas</w:t>
      </w:r>
      <w:r>
        <w:rPr>
          <w:rFonts w:eastAsia="Times New Roman" w:cstheme="minorHAnsi"/>
        </w:rPr>
        <w:t>e</w:t>
      </w:r>
      <w:r w:rsidRPr="00C316D1">
        <w:rPr>
          <w:rFonts w:eastAsia="Times New Roman" w:cstheme="minorHAnsi"/>
        </w:rPr>
        <w:t xml:space="preserve"> used textbooks. There is not an alternative delivery program to the textbooks’ content currently. </w:t>
      </w:r>
    </w:p>
    <w:p w14:paraId="049EFC82" w14:textId="77777777" w:rsidR="00D24798" w:rsidRDefault="00D24798">
      <w:pPr>
        <w:widowControl w:val="0"/>
        <w:numPr>
          <w:ilvl w:val="0"/>
          <w:numId w:val="52"/>
        </w:numPr>
        <w:autoSpaceDE w:val="0"/>
        <w:autoSpaceDN w:val="0"/>
        <w:spacing w:before="100" w:after="0" w:line="240" w:lineRule="auto"/>
        <w:rPr>
          <w:rFonts w:eastAsia="Times New Roman" w:cstheme="minorHAnsi"/>
        </w:rPr>
      </w:pPr>
      <w:r w:rsidRPr="00C316D1">
        <w:rPr>
          <w:rFonts w:eastAsia="Times New Roman" w:cstheme="minorHAnsi"/>
        </w:rPr>
        <w:t xml:space="preserve">In compliance with the Higher Education Opportunity Act (HEOA), postsecondary customers can find valuable information on pricing, previous editions and alternate formats by visiting </w:t>
      </w:r>
      <w:r w:rsidRPr="00C316D1">
        <w:rPr>
          <w:rFonts w:eastAsia="Times New Roman" w:cstheme="minorHAnsi"/>
          <w:color w:val="0000FF"/>
        </w:rPr>
        <w:t xml:space="preserve">http://www.cengage.com/highered </w:t>
      </w:r>
      <w:r w:rsidRPr="00C316D1">
        <w:rPr>
          <w:rFonts w:eastAsia="Times New Roman" w:cstheme="minorHAnsi"/>
        </w:rPr>
        <w:t>and searching by ISBN number, author, title or keyword for materials in their areas of interest.</w:t>
      </w:r>
    </w:p>
    <w:p w14:paraId="14823692" w14:textId="77777777" w:rsidR="00A554CE" w:rsidRDefault="00A554CE" w:rsidP="00A554CE">
      <w:pPr>
        <w:widowControl w:val="0"/>
        <w:autoSpaceDE w:val="0"/>
        <w:autoSpaceDN w:val="0"/>
        <w:spacing w:before="100" w:after="0" w:line="240" w:lineRule="auto"/>
        <w:ind w:left="720"/>
        <w:rPr>
          <w:rFonts w:eastAsia="Times New Roman" w:cstheme="minorHAnsi"/>
        </w:rPr>
      </w:pPr>
    </w:p>
    <w:p w14:paraId="5FAA4CB2" w14:textId="0F216859" w:rsidR="00326EB3" w:rsidRPr="006413AA" w:rsidRDefault="00326EB3" w:rsidP="00326EB3">
      <w:pPr>
        <w:widowControl w:val="0"/>
        <w:autoSpaceDE w:val="0"/>
        <w:autoSpaceDN w:val="0"/>
        <w:spacing w:before="90" w:after="0" w:line="240" w:lineRule="auto"/>
        <w:outlineLvl w:val="0"/>
        <w:rPr>
          <w:rFonts w:ascii="Calibri" w:eastAsia="Times New Roman" w:hAnsi="Calibri" w:cs="Calibri"/>
          <w:b/>
          <w:bCs/>
          <w:sz w:val="26"/>
          <w:szCs w:val="26"/>
        </w:rPr>
      </w:pPr>
      <w:bookmarkStart w:id="191" w:name="_Toc141351145"/>
      <w:bookmarkStart w:id="192" w:name="_Toc116373223"/>
      <w:bookmarkStart w:id="193" w:name="_Hlk141351410"/>
      <w:bookmarkEnd w:id="188"/>
      <w:r w:rsidRPr="006413AA">
        <w:rPr>
          <w:rFonts w:ascii="Calibri" w:eastAsia="Times New Roman" w:hAnsi="Calibri" w:cs="Calibri"/>
          <w:b/>
          <w:bCs/>
          <w:sz w:val="26"/>
          <w:szCs w:val="26"/>
        </w:rPr>
        <w:t>Summary of Civil and Criminal Penalties</w:t>
      </w:r>
      <w:bookmarkEnd w:id="191"/>
    </w:p>
    <w:bookmarkEnd w:id="192"/>
    <w:p w14:paraId="23335C28" w14:textId="77777777" w:rsidR="00326EB3" w:rsidRPr="006413AA" w:rsidRDefault="00326EB3" w:rsidP="006932A2">
      <w:pPr>
        <w:spacing w:after="0" w:line="240" w:lineRule="auto"/>
        <w:rPr>
          <w:rFonts w:ascii="Calibri" w:eastAsia="Times New Roman" w:hAnsi="Calibri" w:cs="Calibri"/>
          <w:sz w:val="26"/>
          <w:szCs w:val="26"/>
        </w:rPr>
      </w:pPr>
    </w:p>
    <w:p w14:paraId="321D6442" w14:textId="24EC9596" w:rsidR="006932A2" w:rsidRPr="00001099" w:rsidRDefault="00864361" w:rsidP="006932A2">
      <w:pPr>
        <w:spacing w:after="0" w:line="240" w:lineRule="auto"/>
        <w:rPr>
          <w:rFonts w:eastAsia="Times New Roman" w:cstheme="minorHAnsi"/>
        </w:rPr>
      </w:pPr>
      <w:r>
        <w:rPr>
          <w:rFonts w:eastAsia="Times New Roman" w:cstheme="minorHAnsi"/>
        </w:rPr>
        <w:t>C</w:t>
      </w:r>
      <w:r w:rsidR="006932A2" w:rsidRPr="00001099">
        <w:rPr>
          <w:rFonts w:eastAsia="Times New Roman" w:cstheme="minorHAnsi"/>
        </w:rPr>
        <w:t xml:space="preserve">opyright infringement is the act of exercising, without permission or legal authority, one or more of the exclusive rights granted to the copyright owner under section 106 of the Copyright Act (Title 17 of the United States Code). These rights include the right to reproduce or distribute a copyrighted work. In the le-sharing context, downloading or uploading substantial parts of a copyrighted work without authority constitutes an infringement. </w:t>
      </w:r>
    </w:p>
    <w:p w14:paraId="2C9C115E" w14:textId="77777777" w:rsidR="006932A2" w:rsidRPr="00001099" w:rsidRDefault="006932A2" w:rsidP="006932A2">
      <w:pPr>
        <w:spacing w:before="100" w:beforeAutospacing="1" w:after="100" w:afterAutospacing="1" w:line="240" w:lineRule="auto"/>
        <w:rPr>
          <w:rFonts w:eastAsia="Times New Roman" w:cstheme="minorHAnsi"/>
        </w:rPr>
      </w:pPr>
      <w:r w:rsidRPr="00001099">
        <w:rPr>
          <w:rFonts w:eastAsia="Times New Roman" w:cstheme="minorHAnsi"/>
        </w:rPr>
        <w:t xml:space="preserve">Penalties for copyright infringement include civil and criminal penalties. In general, anyone found liable for civil copyright infringement may be ordered to pay either actual damages or “statutory” damages at not less than $750 and not more than $30,000 per work infringed. For “willful” infringement, a court may award up to $150,000 per work infringed. A court can, in its discretion, also assess costs and attorneys’ fees. For details, see Title 17, United States Code, Sections 504, 505. </w:t>
      </w:r>
    </w:p>
    <w:p w14:paraId="7A53115F" w14:textId="77777777" w:rsidR="006932A2" w:rsidRPr="00001099" w:rsidRDefault="006932A2" w:rsidP="006932A2">
      <w:pPr>
        <w:spacing w:before="100" w:beforeAutospacing="1" w:after="100" w:afterAutospacing="1" w:line="240" w:lineRule="auto"/>
        <w:rPr>
          <w:rFonts w:eastAsia="Times New Roman" w:cstheme="minorHAnsi"/>
        </w:rPr>
      </w:pPr>
      <w:r w:rsidRPr="00001099">
        <w:rPr>
          <w:rFonts w:eastAsia="Times New Roman" w:cstheme="minorHAnsi"/>
        </w:rPr>
        <w:t xml:space="preserve">Willful copyright infringement can also result in criminal penalties, including imprisonment of up to five years and fines of up to $250,000 per instance. For more information, please see the Web site of the U.S. Copyright: www.copyright.gov. </w:t>
      </w:r>
    </w:p>
    <w:p w14:paraId="5FCE5BA0" w14:textId="77777777" w:rsidR="006932A2" w:rsidRPr="00326EB3" w:rsidRDefault="006932A2" w:rsidP="006932A2">
      <w:pPr>
        <w:widowControl w:val="0"/>
        <w:autoSpaceDE w:val="0"/>
        <w:autoSpaceDN w:val="0"/>
        <w:spacing w:before="90" w:after="0" w:line="240" w:lineRule="auto"/>
        <w:outlineLvl w:val="0"/>
        <w:rPr>
          <w:rFonts w:ascii="Calibri" w:eastAsia="Times New Roman" w:hAnsi="Calibri" w:cs="Calibri"/>
          <w:b/>
          <w:bCs/>
          <w:sz w:val="26"/>
          <w:szCs w:val="26"/>
        </w:rPr>
      </w:pPr>
      <w:bookmarkStart w:id="194" w:name="_Toc116373224"/>
      <w:bookmarkStart w:id="195" w:name="_Toc141351146"/>
      <w:bookmarkEnd w:id="193"/>
      <w:r w:rsidRPr="00326EB3">
        <w:rPr>
          <w:rFonts w:ascii="Calibri" w:eastAsia="Times New Roman" w:hAnsi="Calibri" w:cs="Calibri"/>
          <w:b/>
          <w:bCs/>
          <w:sz w:val="26"/>
          <w:szCs w:val="26"/>
        </w:rPr>
        <w:t>Misrepresentation</w:t>
      </w:r>
      <w:bookmarkEnd w:id="194"/>
      <w:bookmarkEnd w:id="195"/>
    </w:p>
    <w:p w14:paraId="0A9DFB8B" w14:textId="77777777" w:rsidR="006932A2" w:rsidRPr="00326EB3" w:rsidRDefault="006932A2" w:rsidP="006932A2">
      <w:pPr>
        <w:spacing w:after="0" w:line="240" w:lineRule="auto"/>
        <w:rPr>
          <w:rFonts w:ascii="Calibri" w:eastAsia="Times New Roman" w:hAnsi="Calibri" w:cs="Calibri"/>
          <w:b/>
          <w:bCs/>
          <w:sz w:val="26"/>
          <w:szCs w:val="26"/>
        </w:rPr>
      </w:pPr>
    </w:p>
    <w:p w14:paraId="69C7C4FB" w14:textId="77777777" w:rsidR="006932A2" w:rsidRPr="00001099" w:rsidRDefault="006932A2" w:rsidP="006932A2">
      <w:pPr>
        <w:spacing w:after="0" w:line="240" w:lineRule="auto"/>
        <w:rPr>
          <w:rFonts w:eastAsia="Times New Roman" w:cstheme="minorHAnsi"/>
        </w:rPr>
      </w:pPr>
      <w:r w:rsidRPr="00001099">
        <w:rPr>
          <w:rFonts w:eastAsia="Times New Roman" w:cstheme="minorHAnsi"/>
        </w:rPr>
        <w:t xml:space="preserve">Misrepresentation by a school of the nature of its educational program includes, but is not limited to, false, erroneous, or misleading statements concerning: </w:t>
      </w:r>
    </w:p>
    <w:p w14:paraId="2FDCC7F2" w14:textId="77777777" w:rsidR="006932A2" w:rsidRPr="00001099" w:rsidRDefault="006932A2">
      <w:pPr>
        <w:numPr>
          <w:ilvl w:val="0"/>
          <w:numId w:val="75"/>
        </w:numPr>
        <w:spacing w:before="100" w:beforeAutospacing="1" w:after="100" w:afterAutospacing="1" w:line="240" w:lineRule="auto"/>
        <w:rPr>
          <w:rFonts w:eastAsia="Times New Roman" w:cstheme="minorHAnsi"/>
        </w:rPr>
      </w:pPr>
      <w:r w:rsidRPr="00001099">
        <w:rPr>
          <w:rFonts w:eastAsia="Times New Roman" w:cstheme="minorHAnsi"/>
        </w:rPr>
        <w:t xml:space="preserve">the particular types, specific sources, nature, and extent of its accreditation; </w:t>
      </w:r>
    </w:p>
    <w:p w14:paraId="43EF64EF" w14:textId="77777777" w:rsidR="006932A2" w:rsidRPr="00001099" w:rsidRDefault="006932A2">
      <w:pPr>
        <w:numPr>
          <w:ilvl w:val="0"/>
          <w:numId w:val="75"/>
        </w:numPr>
        <w:spacing w:before="100" w:beforeAutospacing="1" w:after="100" w:afterAutospacing="1" w:line="240" w:lineRule="auto"/>
        <w:rPr>
          <w:rFonts w:eastAsia="Times New Roman" w:cstheme="minorHAnsi"/>
        </w:rPr>
      </w:pPr>
      <w:r w:rsidRPr="00001099">
        <w:rPr>
          <w:rFonts w:eastAsia="Times New Roman" w:cstheme="minorHAnsi"/>
        </w:rPr>
        <w:t xml:space="preserve">whether a student may transfer course credits earned at the school to any other school; </w:t>
      </w:r>
    </w:p>
    <w:p w14:paraId="51FFEC61" w14:textId="77777777" w:rsidR="006932A2" w:rsidRPr="00001099" w:rsidRDefault="006932A2">
      <w:pPr>
        <w:numPr>
          <w:ilvl w:val="0"/>
          <w:numId w:val="75"/>
        </w:numPr>
        <w:spacing w:before="100" w:beforeAutospacing="1" w:after="100" w:afterAutospacing="1" w:line="240" w:lineRule="auto"/>
        <w:rPr>
          <w:rFonts w:eastAsia="Times New Roman" w:cstheme="minorHAnsi"/>
        </w:rPr>
      </w:pPr>
      <w:r w:rsidRPr="00001099">
        <w:rPr>
          <w:rFonts w:eastAsia="Times New Roman" w:cstheme="minorHAnsi"/>
        </w:rPr>
        <w:t xml:space="preserve">whether successful completion of a course of instruction qualifies a student for acceptance into a labor union or similar organization or receipt of a local, state, or federal license or a nongovernment certain cation required as a precondition for employment or to perform certain functions; </w:t>
      </w:r>
    </w:p>
    <w:p w14:paraId="621C30FC" w14:textId="77777777" w:rsidR="006932A2" w:rsidRPr="00001099" w:rsidRDefault="006932A2">
      <w:pPr>
        <w:numPr>
          <w:ilvl w:val="0"/>
          <w:numId w:val="75"/>
        </w:numPr>
        <w:spacing w:before="100" w:beforeAutospacing="1" w:after="100" w:afterAutospacing="1" w:line="240" w:lineRule="auto"/>
        <w:rPr>
          <w:rFonts w:eastAsia="Times New Roman" w:cstheme="minorHAnsi"/>
        </w:rPr>
      </w:pPr>
      <w:r w:rsidRPr="00001099">
        <w:rPr>
          <w:rFonts w:eastAsia="Times New Roman" w:cstheme="minorHAnsi"/>
        </w:rPr>
        <w:t xml:space="preserve">whether its courses are recommended by vocational counselors, high schools, or employment agencies, or by governmental officials for government employment; </w:t>
      </w:r>
    </w:p>
    <w:p w14:paraId="6E901507" w14:textId="77777777" w:rsidR="006932A2" w:rsidRPr="00001099" w:rsidRDefault="006932A2">
      <w:pPr>
        <w:numPr>
          <w:ilvl w:val="0"/>
          <w:numId w:val="75"/>
        </w:numPr>
        <w:spacing w:before="100" w:beforeAutospacing="1" w:after="100" w:afterAutospacing="1" w:line="240" w:lineRule="auto"/>
        <w:rPr>
          <w:rFonts w:eastAsia="Times New Roman" w:cstheme="minorHAnsi"/>
        </w:rPr>
      </w:pPr>
      <w:r w:rsidRPr="00001099">
        <w:rPr>
          <w:rFonts w:eastAsia="Times New Roman" w:cstheme="minorHAnsi"/>
        </w:rPr>
        <w:t xml:space="preserve">its size, location, facilities, or equipment; </w:t>
      </w:r>
    </w:p>
    <w:p w14:paraId="28839372" w14:textId="77777777" w:rsidR="006932A2" w:rsidRPr="00001099" w:rsidRDefault="006932A2">
      <w:pPr>
        <w:numPr>
          <w:ilvl w:val="0"/>
          <w:numId w:val="75"/>
        </w:numPr>
        <w:spacing w:before="100" w:beforeAutospacing="1" w:after="100" w:afterAutospacing="1" w:line="240" w:lineRule="auto"/>
        <w:rPr>
          <w:rFonts w:eastAsia="Times New Roman" w:cstheme="minorHAnsi"/>
        </w:rPr>
      </w:pPr>
      <w:r w:rsidRPr="00001099">
        <w:rPr>
          <w:rFonts w:eastAsia="Times New Roman" w:cstheme="minorHAnsi"/>
        </w:rPr>
        <w:t xml:space="preserve">the availability, frequency, and appropriateness of its courses and programs to the employment objectives that it states its programs are designed to meet; </w:t>
      </w:r>
    </w:p>
    <w:p w14:paraId="5ABC5773" w14:textId="77777777" w:rsidR="006932A2" w:rsidRPr="00001099" w:rsidRDefault="006932A2">
      <w:pPr>
        <w:numPr>
          <w:ilvl w:val="0"/>
          <w:numId w:val="75"/>
        </w:numPr>
        <w:spacing w:before="100" w:beforeAutospacing="1" w:after="100" w:afterAutospacing="1" w:line="240" w:lineRule="auto"/>
        <w:rPr>
          <w:rFonts w:eastAsia="Times New Roman" w:cstheme="minorHAnsi"/>
        </w:rPr>
      </w:pPr>
      <w:r w:rsidRPr="00001099">
        <w:rPr>
          <w:rFonts w:eastAsia="Times New Roman" w:cstheme="minorHAnsi"/>
        </w:rPr>
        <w:t xml:space="preserve">the nature, age, and availability of its training devices or equipment and their appropriateness to the employment objectives that it states its programs and courses are designed to meet; </w:t>
      </w:r>
    </w:p>
    <w:p w14:paraId="0673CB38" w14:textId="77777777" w:rsidR="006932A2" w:rsidRPr="00001099" w:rsidRDefault="006932A2">
      <w:pPr>
        <w:numPr>
          <w:ilvl w:val="0"/>
          <w:numId w:val="75"/>
        </w:numPr>
        <w:spacing w:before="100" w:beforeAutospacing="1" w:after="100" w:afterAutospacing="1" w:line="240" w:lineRule="auto"/>
        <w:rPr>
          <w:rFonts w:eastAsia="Times New Roman" w:cstheme="minorHAnsi"/>
        </w:rPr>
      </w:pPr>
      <w:r w:rsidRPr="00001099">
        <w:rPr>
          <w:rFonts w:eastAsia="Times New Roman" w:cstheme="minorHAnsi"/>
        </w:rPr>
        <w:t xml:space="preserve">the number, availability, and qualifications, including the training and experience, of its faculty and other personnel; </w:t>
      </w:r>
    </w:p>
    <w:p w14:paraId="2347E129" w14:textId="77777777" w:rsidR="006932A2" w:rsidRPr="00001099" w:rsidRDefault="006932A2">
      <w:pPr>
        <w:numPr>
          <w:ilvl w:val="0"/>
          <w:numId w:val="75"/>
        </w:numPr>
        <w:spacing w:before="100" w:beforeAutospacing="1" w:after="100" w:afterAutospacing="1" w:line="240" w:lineRule="auto"/>
        <w:rPr>
          <w:rFonts w:eastAsia="Times New Roman" w:cstheme="minorHAnsi"/>
        </w:rPr>
      </w:pPr>
      <w:r w:rsidRPr="00001099">
        <w:rPr>
          <w:rFonts w:eastAsia="Times New Roman" w:cstheme="minorHAnsi"/>
        </w:rPr>
        <w:t xml:space="preserve">the availability of part-time employment or other forms of financial assistance; </w:t>
      </w:r>
    </w:p>
    <w:p w14:paraId="1795B61E" w14:textId="77777777" w:rsidR="006932A2" w:rsidRPr="00001099" w:rsidRDefault="006932A2">
      <w:pPr>
        <w:numPr>
          <w:ilvl w:val="0"/>
          <w:numId w:val="75"/>
        </w:numPr>
        <w:spacing w:before="100" w:beforeAutospacing="1" w:after="100" w:afterAutospacing="1" w:line="240" w:lineRule="auto"/>
        <w:rPr>
          <w:rFonts w:eastAsia="Times New Roman" w:cstheme="minorHAnsi"/>
        </w:rPr>
      </w:pPr>
      <w:r w:rsidRPr="00001099">
        <w:rPr>
          <w:rFonts w:eastAsia="Times New Roman" w:cstheme="minorHAnsi"/>
        </w:rPr>
        <w:t xml:space="preserve">the nature and availability of any tutorial or specialized instruction, guidance and counseling, or other supplementary assistance it will provide its students before, during, or after the completion of a course; </w:t>
      </w:r>
    </w:p>
    <w:p w14:paraId="657856AB" w14:textId="77777777" w:rsidR="006932A2" w:rsidRPr="00001099" w:rsidRDefault="006932A2">
      <w:pPr>
        <w:numPr>
          <w:ilvl w:val="0"/>
          <w:numId w:val="75"/>
        </w:numPr>
        <w:spacing w:before="100" w:beforeAutospacing="1" w:after="100" w:afterAutospacing="1" w:line="240" w:lineRule="auto"/>
        <w:rPr>
          <w:rFonts w:eastAsia="Times New Roman" w:cstheme="minorHAnsi"/>
        </w:rPr>
      </w:pPr>
      <w:r w:rsidRPr="00001099">
        <w:rPr>
          <w:rFonts w:eastAsia="Times New Roman" w:cstheme="minorHAnsi"/>
        </w:rPr>
        <w:t xml:space="preserve">the nature and extent of any prerequisites established for enrollment in any course; or </w:t>
      </w:r>
    </w:p>
    <w:p w14:paraId="54A1B9AF" w14:textId="77777777" w:rsidR="006932A2" w:rsidRPr="00001099" w:rsidRDefault="006932A2">
      <w:pPr>
        <w:widowControl w:val="0"/>
        <w:numPr>
          <w:ilvl w:val="0"/>
          <w:numId w:val="75"/>
        </w:numPr>
        <w:autoSpaceDE w:val="0"/>
        <w:autoSpaceDN w:val="0"/>
        <w:spacing w:before="94" w:beforeAutospacing="1" w:after="0" w:afterAutospacing="1" w:line="240" w:lineRule="auto"/>
        <w:rPr>
          <w:rFonts w:cstheme="minorHAnsi"/>
        </w:rPr>
      </w:pPr>
      <w:r w:rsidRPr="00001099">
        <w:rPr>
          <w:rFonts w:eastAsia="Times New Roman" w:cstheme="minorHAnsi"/>
        </w:rPr>
        <w:t>any matters required to be disclosed to prospective students under 34 CFR 668.43 (institutional information) and 34 CFR 668.46 (campus security information).</w:t>
      </w:r>
    </w:p>
    <w:p w14:paraId="247C1E82" w14:textId="58D19376" w:rsidR="006932A2" w:rsidRPr="006413AA" w:rsidRDefault="006932A2" w:rsidP="00326EB3">
      <w:pPr>
        <w:widowControl w:val="0"/>
        <w:autoSpaceDE w:val="0"/>
        <w:autoSpaceDN w:val="0"/>
        <w:spacing w:before="90" w:after="0" w:line="240" w:lineRule="auto"/>
        <w:outlineLvl w:val="0"/>
        <w:rPr>
          <w:rFonts w:ascii="Calibri" w:hAnsi="Calibri" w:cs="Calibri"/>
          <w:b/>
          <w:bCs/>
          <w:sz w:val="26"/>
          <w:szCs w:val="26"/>
        </w:rPr>
      </w:pPr>
      <w:r w:rsidRPr="000E5693">
        <w:rPr>
          <w:rFonts w:cstheme="minorHAnsi"/>
          <w:sz w:val="26"/>
          <w:szCs w:val="26"/>
        </w:rPr>
        <w:t xml:space="preserve"> </w:t>
      </w:r>
      <w:bookmarkStart w:id="196" w:name="_Toc116373225"/>
      <w:bookmarkStart w:id="197" w:name="_Toc141351147"/>
      <w:r w:rsidRPr="006413AA">
        <w:rPr>
          <w:rFonts w:ascii="Calibri" w:hAnsi="Calibri" w:cs="Calibri"/>
          <w:b/>
          <w:bCs/>
          <w:sz w:val="26"/>
          <w:szCs w:val="26"/>
        </w:rPr>
        <w:t>Help Prevent Financial Aid and Scholarship Fraud</w:t>
      </w:r>
      <w:bookmarkEnd w:id="196"/>
      <w:bookmarkEnd w:id="197"/>
      <w:r w:rsidRPr="006413AA">
        <w:rPr>
          <w:rFonts w:ascii="Calibri" w:hAnsi="Calibri" w:cs="Calibri"/>
          <w:b/>
          <w:bCs/>
          <w:sz w:val="26"/>
          <w:szCs w:val="26"/>
        </w:rPr>
        <w:t xml:space="preserve"> </w:t>
      </w:r>
    </w:p>
    <w:p w14:paraId="48AB3811" w14:textId="77777777" w:rsidR="006932A2" w:rsidRPr="00001099" w:rsidRDefault="006932A2">
      <w:pPr>
        <w:numPr>
          <w:ilvl w:val="0"/>
          <w:numId w:val="76"/>
        </w:numPr>
        <w:spacing w:after="0" w:line="240" w:lineRule="auto"/>
        <w:rPr>
          <w:rFonts w:cstheme="minorHAnsi"/>
        </w:rPr>
      </w:pPr>
      <w:r w:rsidRPr="00001099">
        <w:rPr>
          <w:rFonts w:cstheme="minorHAnsi"/>
        </w:rPr>
        <w:t>Every year, millions of high school graduates seek creative ways to finance the markedly rising costs of a college education. In the process, they sometimes fall prey to scholarship and financial aid scams. On November 5, 2000, Congress passed the College Scholarship Fraud Prevention</w:t>
      </w:r>
      <w:r w:rsidRPr="00001099">
        <w:rPr>
          <w:rFonts w:cstheme="minorHAnsi"/>
        </w:rPr>
        <w:br/>
        <w:t xml:space="preserve">Act of 2000 (CSFPA). The CSFPA enhances protection against fraud in student financial assistance by establishing stricter sentencing guidelines for criminal financial aid fraud. It also charged the Department, working in conjunction with the Federal Trade Commission (FTC), with implementing national awareness activities, including a scholarship fraud awareness site on the ED Web site. </w:t>
      </w:r>
    </w:p>
    <w:p w14:paraId="6B92D205" w14:textId="77777777" w:rsidR="006932A2" w:rsidRPr="00001099" w:rsidRDefault="006932A2">
      <w:pPr>
        <w:numPr>
          <w:ilvl w:val="0"/>
          <w:numId w:val="76"/>
        </w:numPr>
        <w:spacing w:after="0" w:line="240" w:lineRule="auto"/>
        <w:rPr>
          <w:rFonts w:cstheme="minorHAnsi"/>
        </w:rPr>
      </w:pPr>
      <w:r w:rsidRPr="00001099">
        <w:rPr>
          <w:rFonts w:cstheme="minorHAnsi"/>
        </w:rPr>
        <w:t xml:space="preserve">You can help prevent financial aid/scholarship fraud by, in your consumer information, alerting students to the existence of financial aid fraud, informing students and their parents of telltale pitch lines used by fraud perpetrators, and by providing appropriate contact information. </w:t>
      </w:r>
    </w:p>
    <w:p w14:paraId="7A8FEE97" w14:textId="77777777" w:rsidR="006932A2" w:rsidRPr="00001099" w:rsidRDefault="006932A2">
      <w:pPr>
        <w:numPr>
          <w:ilvl w:val="0"/>
          <w:numId w:val="76"/>
        </w:numPr>
        <w:spacing w:after="0" w:line="240" w:lineRule="auto"/>
        <w:rPr>
          <w:rFonts w:cstheme="minorHAnsi"/>
        </w:rPr>
      </w:pPr>
      <w:r w:rsidRPr="00001099">
        <w:rPr>
          <w:rFonts w:cstheme="minorHAnsi"/>
        </w:rPr>
        <w:t>According to the FTC, perpetrators of financial aid fraud often use these telltale lines:</w:t>
      </w:r>
    </w:p>
    <w:p w14:paraId="7EC122E5" w14:textId="77777777" w:rsidR="006932A2" w:rsidRPr="00001099" w:rsidRDefault="006932A2">
      <w:pPr>
        <w:pStyle w:val="ListParagraph"/>
        <w:numPr>
          <w:ilvl w:val="0"/>
          <w:numId w:val="77"/>
        </w:numPr>
        <w:rPr>
          <w:rFonts w:asciiTheme="minorHAnsi" w:hAnsiTheme="minorHAnsi" w:cstheme="minorHAnsi"/>
        </w:rPr>
      </w:pPr>
      <w:r w:rsidRPr="00001099">
        <w:rPr>
          <w:rFonts w:asciiTheme="minorHAnsi" w:hAnsiTheme="minorHAnsi" w:cstheme="minorHAnsi"/>
        </w:rPr>
        <w:t>The scholarship is guaranteed or your money back</w:t>
      </w:r>
    </w:p>
    <w:p w14:paraId="526497C3" w14:textId="77777777" w:rsidR="006932A2" w:rsidRPr="00001099" w:rsidRDefault="006932A2">
      <w:pPr>
        <w:pStyle w:val="ListParagraph"/>
        <w:numPr>
          <w:ilvl w:val="0"/>
          <w:numId w:val="77"/>
        </w:numPr>
        <w:rPr>
          <w:rFonts w:asciiTheme="minorHAnsi" w:hAnsiTheme="minorHAnsi" w:cstheme="minorHAnsi"/>
        </w:rPr>
      </w:pPr>
      <w:r w:rsidRPr="00001099">
        <w:rPr>
          <w:rFonts w:asciiTheme="minorHAnsi" w:hAnsiTheme="minorHAnsi" w:cstheme="minorHAnsi"/>
        </w:rPr>
        <w:t>You can't get this information anywhere else.</w:t>
      </w:r>
    </w:p>
    <w:p w14:paraId="781EF552" w14:textId="77777777" w:rsidR="006932A2" w:rsidRPr="00001099" w:rsidRDefault="006932A2">
      <w:pPr>
        <w:pStyle w:val="ListParagraph"/>
        <w:numPr>
          <w:ilvl w:val="0"/>
          <w:numId w:val="77"/>
        </w:numPr>
        <w:rPr>
          <w:rFonts w:asciiTheme="minorHAnsi" w:hAnsiTheme="minorHAnsi" w:cstheme="minorHAnsi"/>
        </w:rPr>
      </w:pPr>
      <w:r w:rsidRPr="00001099">
        <w:rPr>
          <w:rFonts w:asciiTheme="minorHAnsi" w:hAnsiTheme="minorHAnsi" w:cstheme="minorHAnsi"/>
        </w:rPr>
        <w:t>I just need your credit card or bank account number to hold this scholarship.</w:t>
      </w:r>
    </w:p>
    <w:p w14:paraId="56B630B1" w14:textId="77777777" w:rsidR="006932A2" w:rsidRPr="00001099" w:rsidRDefault="006932A2">
      <w:pPr>
        <w:pStyle w:val="ListParagraph"/>
        <w:numPr>
          <w:ilvl w:val="0"/>
          <w:numId w:val="77"/>
        </w:numPr>
        <w:rPr>
          <w:rFonts w:asciiTheme="minorHAnsi" w:hAnsiTheme="minorHAnsi" w:cstheme="minorHAnsi"/>
        </w:rPr>
      </w:pPr>
      <w:r w:rsidRPr="00001099">
        <w:rPr>
          <w:rFonts w:asciiTheme="minorHAnsi" w:hAnsiTheme="minorHAnsi" w:cstheme="minorHAnsi"/>
        </w:rPr>
        <w:t>We'll do all the work.</w:t>
      </w:r>
    </w:p>
    <w:p w14:paraId="2676D157" w14:textId="77777777" w:rsidR="006932A2" w:rsidRPr="00001099" w:rsidRDefault="006932A2">
      <w:pPr>
        <w:pStyle w:val="ListParagraph"/>
        <w:numPr>
          <w:ilvl w:val="0"/>
          <w:numId w:val="77"/>
        </w:numPr>
        <w:rPr>
          <w:rFonts w:asciiTheme="minorHAnsi" w:hAnsiTheme="minorHAnsi" w:cstheme="minorHAnsi"/>
        </w:rPr>
      </w:pPr>
      <w:r w:rsidRPr="00001099">
        <w:rPr>
          <w:rFonts w:asciiTheme="minorHAnsi" w:hAnsiTheme="minorHAnsi" w:cstheme="minorHAnsi"/>
        </w:rPr>
        <w:t>The scholarship will cost some money.</w:t>
      </w:r>
    </w:p>
    <w:p w14:paraId="3749C4AE" w14:textId="77777777" w:rsidR="006932A2" w:rsidRPr="00001099" w:rsidRDefault="006932A2">
      <w:pPr>
        <w:pStyle w:val="ListParagraph"/>
        <w:numPr>
          <w:ilvl w:val="0"/>
          <w:numId w:val="77"/>
        </w:numPr>
        <w:rPr>
          <w:rFonts w:asciiTheme="minorHAnsi" w:hAnsiTheme="minorHAnsi" w:cstheme="minorHAnsi"/>
        </w:rPr>
      </w:pPr>
      <w:r w:rsidRPr="00001099">
        <w:rPr>
          <w:rFonts w:asciiTheme="minorHAnsi" w:hAnsiTheme="minorHAnsi" w:cstheme="minorHAnsi"/>
        </w:rPr>
        <w:t xml:space="preserve">You've been selected by a 'national foundation' to receive a scholarship’ or ‘You're a finalist,’ in a contest you never entered. </w:t>
      </w:r>
    </w:p>
    <w:p w14:paraId="6249B7B4" w14:textId="22FF6F83" w:rsidR="00D24798" w:rsidRDefault="006932A2" w:rsidP="006932A2">
      <w:pPr>
        <w:widowControl w:val="0"/>
        <w:autoSpaceDE w:val="0"/>
        <w:autoSpaceDN w:val="0"/>
        <w:spacing w:before="100" w:after="0" w:line="240" w:lineRule="auto"/>
        <w:rPr>
          <w:rStyle w:val="Hyperlink"/>
          <w:rFonts w:cstheme="minorHAnsi"/>
        </w:rPr>
      </w:pPr>
      <w:r w:rsidRPr="00001099">
        <w:rPr>
          <w:rFonts w:cstheme="minorHAnsi"/>
        </w:rPr>
        <w:t>To file a complaint, or for free information, students or parents should call 1-877-FTC-HELP (1-877-382-4357)</w:t>
      </w:r>
      <w:r w:rsidRPr="00001099">
        <w:rPr>
          <w:rFonts w:cstheme="minorHAnsi"/>
        </w:rPr>
        <w:br/>
        <w:t xml:space="preserve">or visit: </w:t>
      </w:r>
      <w:hyperlink r:id="rId12" w:history="1">
        <w:r w:rsidRPr="00001099">
          <w:rPr>
            <w:rStyle w:val="Hyperlink"/>
            <w:rFonts w:cstheme="minorHAnsi"/>
          </w:rPr>
          <w:t>http://www.ftc.gov/scholarshipscams</w:t>
        </w:r>
      </w:hyperlink>
    </w:p>
    <w:sectPr w:rsidR="00D24798" w:rsidSect="00D812E8">
      <w:headerReference w:type="default" r:id="rId13"/>
      <w:footerReference w:type="default" r:id="rId14"/>
      <w:headerReference w:type="first" r:id="rId15"/>
      <w:footerReference w:type="first" r:id="rId16"/>
      <w:pgSz w:w="12240" w:h="15840"/>
      <w:pgMar w:top="1340" w:right="1260" w:bottom="1020" w:left="940" w:header="582" w:footer="822"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EACA" w14:textId="77777777" w:rsidR="00EF6BDB" w:rsidRDefault="00EF6BDB">
      <w:pPr>
        <w:spacing w:after="0" w:line="240" w:lineRule="auto"/>
      </w:pPr>
      <w:r>
        <w:separator/>
      </w:r>
    </w:p>
  </w:endnote>
  <w:endnote w:type="continuationSeparator" w:id="0">
    <w:p w14:paraId="1A819A9E" w14:textId="77777777" w:rsidR="00EF6BDB" w:rsidRDefault="00EF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F794" w14:textId="08095700" w:rsidR="00C67A10" w:rsidRPr="00D812E8" w:rsidRDefault="00D812E8" w:rsidP="00D812E8">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1D6E" w14:textId="77777777" w:rsidR="00C67A10" w:rsidRPr="00702A47" w:rsidRDefault="00C67A10" w:rsidP="00702A47">
    <w:pPr>
      <w:pStyle w:val="Footer"/>
      <w:pBdr>
        <w:top w:val="single" w:sz="4" w:space="1" w:color="D9D9D9" w:themeColor="background1" w:themeShade="D9"/>
      </w:pBd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BF0C" w14:textId="77777777" w:rsidR="00EF6BDB" w:rsidRDefault="00EF6BDB">
      <w:pPr>
        <w:spacing w:after="0" w:line="240" w:lineRule="auto"/>
      </w:pPr>
      <w:r>
        <w:separator/>
      </w:r>
    </w:p>
  </w:footnote>
  <w:footnote w:type="continuationSeparator" w:id="0">
    <w:p w14:paraId="3366BE7E" w14:textId="77777777" w:rsidR="00EF6BDB" w:rsidRDefault="00EF6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2598" w14:textId="1A6CC11B" w:rsidR="00C67A10" w:rsidRDefault="00860612">
    <w:pPr>
      <w:pStyle w:val="BodyText"/>
      <w:spacing w:line="14" w:lineRule="auto"/>
    </w:pPr>
    <w:r>
      <w:rPr>
        <w:noProof/>
      </w:rPr>
      <mc:AlternateContent>
        <mc:Choice Requires="wps">
          <w:drawing>
            <wp:anchor distT="0" distB="0" distL="118745" distR="118745" simplePos="0" relativeHeight="251661312" behindDoc="1" locked="0" layoutInCell="1" allowOverlap="0" wp14:anchorId="5938D6D0" wp14:editId="7495D7A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705804989"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566867176"/>
                            <w:dataBinding w:prefixMappings="xmlns:ns0='http://purl.org/dc/elements/1.1/' xmlns:ns1='http://schemas.openxmlformats.org/package/2006/metadata/core-properties' " w:xpath="/ns1:coreProperties[1]/ns0:title[1]" w:storeItemID="{6C3C8BC8-F283-45AE-878A-BAB7291924A1}"/>
                            <w:text/>
                          </w:sdtPr>
                          <w:sdtContent>
                            <w:p w14:paraId="6FDD7749" w14:textId="00C76F97" w:rsidR="00860612" w:rsidRDefault="00DE2AAB">
                              <w:pPr>
                                <w:pStyle w:val="Header"/>
                                <w:tabs>
                                  <w:tab w:val="clear" w:pos="4680"/>
                                  <w:tab w:val="clear" w:pos="9360"/>
                                </w:tabs>
                                <w:jc w:val="center"/>
                                <w:rPr>
                                  <w:caps/>
                                  <w:color w:val="FFFFFF" w:themeColor="background1"/>
                                </w:rPr>
                              </w:pPr>
                              <w:r w:rsidRPr="00DE2AAB">
                                <w:rPr>
                                  <w:caps/>
                                  <w:color w:val="FFFFFF" w:themeColor="background1"/>
                                </w:rPr>
                                <w:t>Signature Design Beauty Academy Catalog &amp; Handbook</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938D6D0" id="Rectangle 63" o:spid="_x0000_s1026"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eWAdsA&#10;AAAEAQAADwAAAGRycy9kb3ducmV2LnhtbEyPwU7DMBBE70j8g7VI3KhDqJI2xKkQEhxoQaLlA1x7&#10;m0TEdhRvW/P3LFzgMtJoVjNv61VygzjhFPvgFdzOMhDoTbC9bxV87J5uFiAiaW/1EDwq+MIIq+by&#10;otaVDWf/jqcttYJLfKy0go5orKSMpkOn4yyM6Dk7hMlpYju10k76zOVukHmWFdLp3vNCp0d87NB8&#10;bo9OAb2lzaFM5fP61UwvxTpfbuaGlLq+Sg/3IAgT/R3DDz6jQ8NM+3D0NopBAT9Cv8rZ8q5ku1cw&#10;zwuQTS3/wzffAAAA//8DAFBLAQItABQABgAIAAAAIQC2gziS/gAAAOEBAAATAAAAAAAAAAAAAAAA&#10;AAAAAABbQ29udGVudF9UeXBlc10ueG1sUEsBAi0AFAAGAAgAAAAhADj9If/WAAAAlAEAAAsAAAAA&#10;AAAAAAAAAAAALwEAAF9yZWxzLy5yZWxzUEsBAi0AFAAGAAgAAAAhABgPE+R4AgAAbQUAAA4AAAAA&#10;AAAAAAAAAAAALgIAAGRycy9lMm9Eb2MueG1sUEsBAi0AFAAGAAgAAAAhAC/nlgHbAAAABAEAAA8A&#10;AAAAAAAAAAAAAAAA0gQAAGRycy9kb3ducmV2LnhtbFBLBQYAAAAABAAEAPMAAADaBQAAAAA=&#10;" o:allowoverlap="f" fillcolor="#40bad2 [3204]" stroked="f" strokeweight=".85pt">
              <v:textbox style="mso-fit-shape-to-text:t">
                <w:txbxContent>
                  <w:sdt>
                    <w:sdtPr>
                      <w:rPr>
                        <w:caps/>
                        <w:color w:val="FFFFFF" w:themeColor="background1"/>
                      </w:rPr>
                      <w:alias w:val="Title"/>
                      <w:tag w:val=""/>
                      <w:id w:val="-1566867176"/>
                      <w:dataBinding w:prefixMappings="xmlns:ns0='http://purl.org/dc/elements/1.1/' xmlns:ns1='http://schemas.openxmlformats.org/package/2006/metadata/core-properties' " w:xpath="/ns1:coreProperties[1]/ns0:title[1]" w:storeItemID="{6C3C8BC8-F283-45AE-878A-BAB7291924A1}"/>
                      <w:text/>
                    </w:sdtPr>
                    <w:sdtContent>
                      <w:p w14:paraId="6FDD7749" w14:textId="00C76F97" w:rsidR="00860612" w:rsidRDefault="00DE2AAB">
                        <w:pPr>
                          <w:pStyle w:val="Header"/>
                          <w:tabs>
                            <w:tab w:val="clear" w:pos="4680"/>
                            <w:tab w:val="clear" w:pos="9360"/>
                          </w:tabs>
                          <w:jc w:val="center"/>
                          <w:rPr>
                            <w:caps/>
                            <w:color w:val="FFFFFF" w:themeColor="background1"/>
                          </w:rPr>
                        </w:pPr>
                        <w:r w:rsidRPr="00DE2AAB">
                          <w:rPr>
                            <w:caps/>
                            <w:color w:val="FFFFFF" w:themeColor="background1"/>
                          </w:rPr>
                          <w:t>Signature Design Beauty Academy Catalog &amp; Handbook</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99E0" w14:textId="08572B4A" w:rsidR="00656F95" w:rsidRDefault="00860612">
    <w:pPr>
      <w:pStyle w:val="Header"/>
    </w:pPr>
    <w:r>
      <w:rPr>
        <w:noProof/>
      </w:rPr>
      <mc:AlternateContent>
        <mc:Choice Requires="wps">
          <w:drawing>
            <wp:anchor distT="0" distB="0" distL="118745" distR="118745" simplePos="0" relativeHeight="251659264" behindDoc="1" locked="0" layoutInCell="1" allowOverlap="0" wp14:anchorId="13246E75" wp14:editId="77AE374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8770065" w14:textId="5F048428" w:rsidR="00860612" w:rsidRDefault="00DE2AAB">
                              <w:pPr>
                                <w:pStyle w:val="Header"/>
                                <w:tabs>
                                  <w:tab w:val="clear" w:pos="4680"/>
                                  <w:tab w:val="clear" w:pos="9360"/>
                                </w:tabs>
                                <w:jc w:val="center"/>
                                <w:rPr>
                                  <w:caps/>
                                  <w:color w:val="FFFFFF" w:themeColor="background1"/>
                                </w:rPr>
                              </w:pPr>
                              <w:r w:rsidRPr="00DE2AAB">
                                <w:rPr>
                                  <w:caps/>
                                </w:rPr>
                                <w:t>Signature Design Beauty Academy Catalog &amp; Handbook</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3246E75" 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yUfAIAAHQFAAAOAAAAZHJzL2Uyb0RvYy54bWysVN9P2zAQfp+0/8Hy+0jawRgVKaqKmCYh&#10;qAYTz65jN5Ecn3d2m3R//c5OmjJAmzTtxfH5fn/57i6vusawnUJfgy345CTnTFkJZW03Bf/+ePPh&#10;M2c+CFsKA1YVfK88v5q/f3fZupmaQgWmVMgoiPWz1hW8CsHNsszLSjXCn4BTlpQasBGBRNxkJYqW&#10;ojcmm+b5p6wFLB2CVN7T63Wv5PMUX2slw73WXgVmCk61hXRiOtfxzOaXYrZB4apaDmWIf6iiEbWl&#10;pGOoaxEE22L9KlRTSwQPOpxIaDLQupYq9UDdTPIX3TxUwqnUC4Hj3QiT/39h5d3uwa2QYGidn3m6&#10;xi46jU38Un2sS2DtR7BUF5ikx7OLszz/eMGZJN30PD89O49oZkdvhz58UdCweCk40s9IGIndrQ+9&#10;6cEkJvNg6vKmNiYJkQBqaZDtBP06IaWyYTIk+M3S2GhvIXr2QeNLdmwn3cLeqGhn7DelWV1SA9NU&#10;TGLa60SphkqUqs9PreaJLNTe6JGaTQGjtab8Y+zJn2L3VQ720VUloo7O+d+dR4+UGWwYnZvaAr4V&#10;wIzw6d7+AFIPTUQpdOuOsKE5jkDHlzWU+xUyhH5wvJM3Nf3MW+HDSiBNCs0UTX+4p0MbaAsOw42z&#10;CvDnW+/RnghMWs5amryC+x9bgYoz89UStS8mp6dxVJNArJqSgM816+cau22WQAyZ0J5xMl2jfTCH&#10;q0ZonmhJLGJWUgkrKXfBZcCDsAz9RqA1I9VikcxoPJ0It/bByRg84hzJ+tg9CXQDowPNwh0cplTM&#10;XhC7t42e3i22gRiaWH/EdfgDNNqJSsMairvjuZysjsty/gsAAP//AwBQSwMEFAAGAAgAAAAhAC/n&#10;lgHbAAAABAEAAA8AAABkcnMvZG93bnJldi54bWxMj8FOwzAQRO9I/IO1SNyoQ6iSNsSpEBIcaEGi&#10;5QNce5tExHYUb1vz9yxc4DLSaFYzb+tVcoM44RT74BXczjIQ6E2wvW8VfOyebhYgImlv9RA8KvjC&#10;CKvm8qLWlQ1n/46nLbWCS3ystIKOaKykjKZDp+MsjOg5O4TJaWI7tdJO+szlbpB5lhXS6d7zQqdH&#10;fOzQfG6PTgG9pc2hTOXz+tVML8U6X27mhpS6vkoP9yAIE/0dww8+o0PDTPtw9DaKQQE/Qr/K2fKu&#10;ZLtXMM8LkE0t/8M33wAAAP//AwBQSwECLQAUAAYACAAAACEAtoM4kv4AAADhAQAAEwAAAAAAAAAA&#10;AAAAAAAAAAAAW0NvbnRlbnRfVHlwZXNdLnhtbFBLAQItABQABgAIAAAAIQA4/SH/1gAAAJQBAAAL&#10;AAAAAAAAAAAAAAAAAC8BAABfcmVscy8ucmVsc1BLAQItABQABgAIAAAAIQAebTyUfAIAAHQFAAAO&#10;AAAAAAAAAAAAAAAAAC4CAABkcnMvZTJvRG9jLnhtbFBLAQItABQABgAIAAAAIQAv55YB2wAAAAQB&#10;AAAPAAAAAAAAAAAAAAAAANYEAABkcnMvZG93bnJldi54bWxQSwUGAAAAAAQABADzAAAA3gUAAAAA&#10;" o:allowoverlap="f" fillcolor="#40bad2 [3204]" stroked="f" strokeweight=".85pt">
              <v:textbox style="mso-fit-shape-to-text:t">
                <w:txbxContent>
                  <w:sdt>
                    <w:sdtPr>
                      <w:rPr>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8770065" w14:textId="5F048428" w:rsidR="00860612" w:rsidRDefault="00DE2AAB">
                        <w:pPr>
                          <w:pStyle w:val="Header"/>
                          <w:tabs>
                            <w:tab w:val="clear" w:pos="4680"/>
                            <w:tab w:val="clear" w:pos="9360"/>
                          </w:tabs>
                          <w:jc w:val="center"/>
                          <w:rPr>
                            <w:caps/>
                            <w:color w:val="FFFFFF" w:themeColor="background1"/>
                          </w:rPr>
                        </w:pPr>
                        <w:r w:rsidRPr="00DE2AAB">
                          <w:rPr>
                            <w:caps/>
                          </w:rPr>
                          <w:t>Signature Design Beauty Academy Catalog &amp; Handbook</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6FF3"/>
    <w:multiLevelType w:val="hybridMultilevel"/>
    <w:tmpl w:val="2E582E2C"/>
    <w:lvl w:ilvl="0" w:tplc="B8E475D2">
      <w:numFmt w:val="bullet"/>
      <w:lvlText w:val=""/>
      <w:lvlJc w:val="left"/>
      <w:pPr>
        <w:ind w:left="400" w:hanging="360"/>
      </w:pPr>
      <w:rPr>
        <w:rFonts w:ascii="Wingdings" w:eastAsia="Wingdings" w:hAnsi="Wingdings" w:cs="Wingdings" w:hint="default"/>
        <w:b w:val="0"/>
        <w:bCs w:val="0"/>
        <w:i w:val="0"/>
        <w:iCs w:val="0"/>
        <w:color w:val="001F5F"/>
        <w:w w:val="99"/>
        <w:sz w:val="20"/>
        <w:szCs w:val="20"/>
      </w:rPr>
    </w:lvl>
    <w:lvl w:ilvl="1" w:tplc="9828C0E8">
      <w:numFmt w:val="bullet"/>
      <w:lvlText w:val=""/>
      <w:lvlJc w:val="left"/>
      <w:pPr>
        <w:ind w:left="760" w:hanging="360"/>
      </w:pPr>
      <w:rPr>
        <w:rFonts w:ascii="Wingdings" w:eastAsia="Wingdings" w:hAnsi="Wingdings" w:cs="Wingdings" w:hint="default"/>
        <w:w w:val="99"/>
      </w:rPr>
    </w:lvl>
    <w:lvl w:ilvl="2" w:tplc="06B48A54">
      <w:numFmt w:val="bullet"/>
      <w:lvlText w:val="•"/>
      <w:lvlJc w:val="left"/>
      <w:pPr>
        <w:ind w:left="1062" w:hanging="360"/>
      </w:pPr>
      <w:rPr>
        <w:rFonts w:hint="default"/>
      </w:rPr>
    </w:lvl>
    <w:lvl w:ilvl="3" w:tplc="39DE8A7E">
      <w:numFmt w:val="bullet"/>
      <w:lvlText w:val="•"/>
      <w:lvlJc w:val="left"/>
      <w:pPr>
        <w:ind w:left="1365" w:hanging="360"/>
      </w:pPr>
      <w:rPr>
        <w:rFonts w:hint="default"/>
      </w:rPr>
    </w:lvl>
    <w:lvl w:ilvl="4" w:tplc="92D685B4">
      <w:numFmt w:val="bullet"/>
      <w:lvlText w:val="•"/>
      <w:lvlJc w:val="left"/>
      <w:pPr>
        <w:ind w:left="1668" w:hanging="360"/>
      </w:pPr>
      <w:rPr>
        <w:rFonts w:hint="default"/>
      </w:rPr>
    </w:lvl>
    <w:lvl w:ilvl="5" w:tplc="B350B20A">
      <w:numFmt w:val="bullet"/>
      <w:lvlText w:val="•"/>
      <w:lvlJc w:val="left"/>
      <w:pPr>
        <w:ind w:left="1971" w:hanging="360"/>
      </w:pPr>
      <w:rPr>
        <w:rFonts w:hint="default"/>
      </w:rPr>
    </w:lvl>
    <w:lvl w:ilvl="6" w:tplc="BB261ABE">
      <w:numFmt w:val="bullet"/>
      <w:lvlText w:val="•"/>
      <w:lvlJc w:val="left"/>
      <w:pPr>
        <w:ind w:left="2274" w:hanging="360"/>
      </w:pPr>
      <w:rPr>
        <w:rFonts w:hint="default"/>
      </w:rPr>
    </w:lvl>
    <w:lvl w:ilvl="7" w:tplc="619C27C4">
      <w:numFmt w:val="bullet"/>
      <w:lvlText w:val="•"/>
      <w:lvlJc w:val="left"/>
      <w:pPr>
        <w:ind w:left="2577" w:hanging="360"/>
      </w:pPr>
      <w:rPr>
        <w:rFonts w:hint="default"/>
      </w:rPr>
    </w:lvl>
    <w:lvl w:ilvl="8" w:tplc="F8882FCC">
      <w:numFmt w:val="bullet"/>
      <w:lvlText w:val="•"/>
      <w:lvlJc w:val="left"/>
      <w:pPr>
        <w:ind w:left="2880" w:hanging="360"/>
      </w:pPr>
      <w:rPr>
        <w:rFonts w:hint="default"/>
      </w:rPr>
    </w:lvl>
  </w:abstractNum>
  <w:abstractNum w:abstractNumId="1" w15:restartNumberingAfterBreak="0">
    <w:nsid w:val="016C4A32"/>
    <w:multiLevelType w:val="hybridMultilevel"/>
    <w:tmpl w:val="246CC4C0"/>
    <w:lvl w:ilvl="0" w:tplc="8B3AD246">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A126A"/>
    <w:multiLevelType w:val="hybridMultilevel"/>
    <w:tmpl w:val="271846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53E57"/>
    <w:multiLevelType w:val="hybridMultilevel"/>
    <w:tmpl w:val="9974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C46DC"/>
    <w:multiLevelType w:val="hybridMultilevel"/>
    <w:tmpl w:val="2B3850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5E04"/>
    <w:multiLevelType w:val="hybridMultilevel"/>
    <w:tmpl w:val="DA48AF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429F1"/>
    <w:multiLevelType w:val="hybridMultilevel"/>
    <w:tmpl w:val="5F8A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E5A0D"/>
    <w:multiLevelType w:val="hybridMultilevel"/>
    <w:tmpl w:val="D9C0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52676"/>
    <w:multiLevelType w:val="hybridMultilevel"/>
    <w:tmpl w:val="6346CBEA"/>
    <w:lvl w:ilvl="0" w:tplc="2EF4A99C">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693EC7"/>
    <w:multiLevelType w:val="hybridMultilevel"/>
    <w:tmpl w:val="56D82056"/>
    <w:lvl w:ilvl="0" w:tplc="04090001">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D90EAB"/>
    <w:multiLevelType w:val="hybridMultilevel"/>
    <w:tmpl w:val="5226FBE8"/>
    <w:lvl w:ilvl="0" w:tplc="0409000D">
      <w:start w:val="1"/>
      <w:numFmt w:val="bullet"/>
      <w:lvlText w:val=""/>
      <w:lvlJc w:val="left"/>
      <w:pPr>
        <w:ind w:left="812" w:hanging="360"/>
      </w:pPr>
      <w:rPr>
        <w:rFonts w:ascii="Wingdings" w:hAnsi="Wingdings"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1" w15:restartNumberingAfterBreak="0">
    <w:nsid w:val="0EBB55CF"/>
    <w:multiLevelType w:val="hybridMultilevel"/>
    <w:tmpl w:val="7850F22C"/>
    <w:lvl w:ilvl="0" w:tplc="16228444">
      <w:numFmt w:val="bullet"/>
      <w:lvlText w:val=""/>
      <w:lvlJc w:val="left"/>
      <w:pPr>
        <w:ind w:left="759" w:hanging="360"/>
      </w:pPr>
      <w:rPr>
        <w:rFonts w:ascii="Wingdings" w:eastAsia="Wingdings" w:hAnsi="Wingdings" w:cs="Wingdings" w:hint="default"/>
        <w:w w:val="99"/>
      </w:rPr>
    </w:lvl>
    <w:lvl w:ilvl="1" w:tplc="AD588B70">
      <w:numFmt w:val="bullet"/>
      <w:lvlText w:val="•"/>
      <w:lvlJc w:val="left"/>
      <w:pPr>
        <w:ind w:left="1032" w:hanging="360"/>
      </w:pPr>
      <w:rPr>
        <w:rFonts w:hint="default"/>
      </w:rPr>
    </w:lvl>
    <w:lvl w:ilvl="2" w:tplc="D46CE0FC">
      <w:numFmt w:val="bullet"/>
      <w:lvlText w:val="•"/>
      <w:lvlJc w:val="left"/>
      <w:pPr>
        <w:ind w:left="1305" w:hanging="360"/>
      </w:pPr>
      <w:rPr>
        <w:rFonts w:hint="default"/>
      </w:rPr>
    </w:lvl>
    <w:lvl w:ilvl="3" w:tplc="CB80A4BE">
      <w:numFmt w:val="bullet"/>
      <w:lvlText w:val="•"/>
      <w:lvlJc w:val="left"/>
      <w:pPr>
        <w:ind w:left="1577" w:hanging="360"/>
      </w:pPr>
      <w:rPr>
        <w:rFonts w:hint="default"/>
      </w:rPr>
    </w:lvl>
    <w:lvl w:ilvl="4" w:tplc="7538578A">
      <w:numFmt w:val="bullet"/>
      <w:lvlText w:val="•"/>
      <w:lvlJc w:val="left"/>
      <w:pPr>
        <w:ind w:left="1850" w:hanging="360"/>
      </w:pPr>
      <w:rPr>
        <w:rFonts w:hint="default"/>
      </w:rPr>
    </w:lvl>
    <w:lvl w:ilvl="5" w:tplc="BCE8C29E">
      <w:numFmt w:val="bullet"/>
      <w:lvlText w:val="•"/>
      <w:lvlJc w:val="left"/>
      <w:pPr>
        <w:ind w:left="2123" w:hanging="360"/>
      </w:pPr>
      <w:rPr>
        <w:rFonts w:hint="default"/>
      </w:rPr>
    </w:lvl>
    <w:lvl w:ilvl="6" w:tplc="B87C0600">
      <w:numFmt w:val="bullet"/>
      <w:lvlText w:val="•"/>
      <w:lvlJc w:val="left"/>
      <w:pPr>
        <w:ind w:left="2395" w:hanging="360"/>
      </w:pPr>
      <w:rPr>
        <w:rFonts w:hint="default"/>
      </w:rPr>
    </w:lvl>
    <w:lvl w:ilvl="7" w:tplc="9008FAA8">
      <w:numFmt w:val="bullet"/>
      <w:lvlText w:val="•"/>
      <w:lvlJc w:val="left"/>
      <w:pPr>
        <w:ind w:left="2668" w:hanging="360"/>
      </w:pPr>
      <w:rPr>
        <w:rFonts w:hint="default"/>
      </w:rPr>
    </w:lvl>
    <w:lvl w:ilvl="8" w:tplc="BA90B596">
      <w:numFmt w:val="bullet"/>
      <w:lvlText w:val="•"/>
      <w:lvlJc w:val="left"/>
      <w:pPr>
        <w:ind w:left="2940" w:hanging="360"/>
      </w:pPr>
      <w:rPr>
        <w:rFonts w:hint="default"/>
      </w:rPr>
    </w:lvl>
  </w:abstractNum>
  <w:abstractNum w:abstractNumId="12" w15:restartNumberingAfterBreak="0">
    <w:nsid w:val="0F3768D0"/>
    <w:multiLevelType w:val="hybridMultilevel"/>
    <w:tmpl w:val="662E8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041A65"/>
    <w:multiLevelType w:val="hybridMultilevel"/>
    <w:tmpl w:val="8856AEB0"/>
    <w:lvl w:ilvl="0" w:tplc="0E44A89E">
      <w:numFmt w:val="bullet"/>
      <w:lvlText w:val=""/>
      <w:lvlJc w:val="left"/>
      <w:pPr>
        <w:ind w:left="812" w:hanging="360"/>
      </w:pPr>
      <w:rPr>
        <w:rFonts w:ascii="Wingdings" w:eastAsia="Wingdings" w:hAnsi="Wingdings" w:cs="Wingdings" w:hint="default"/>
        <w:w w:val="99"/>
      </w:rPr>
    </w:lvl>
    <w:lvl w:ilvl="1" w:tplc="6762B5E8">
      <w:numFmt w:val="bullet"/>
      <w:lvlText w:val="•"/>
      <w:lvlJc w:val="left"/>
      <w:pPr>
        <w:ind w:left="1117" w:hanging="360"/>
      </w:pPr>
      <w:rPr>
        <w:rFonts w:hint="default"/>
      </w:rPr>
    </w:lvl>
    <w:lvl w:ilvl="2" w:tplc="19A0714C">
      <w:numFmt w:val="bullet"/>
      <w:lvlText w:val="•"/>
      <w:lvlJc w:val="left"/>
      <w:pPr>
        <w:ind w:left="1414" w:hanging="360"/>
      </w:pPr>
      <w:rPr>
        <w:rFonts w:hint="default"/>
      </w:rPr>
    </w:lvl>
    <w:lvl w:ilvl="3" w:tplc="DBA27BC8">
      <w:numFmt w:val="bullet"/>
      <w:lvlText w:val="•"/>
      <w:lvlJc w:val="left"/>
      <w:pPr>
        <w:ind w:left="1711" w:hanging="360"/>
      </w:pPr>
      <w:rPr>
        <w:rFonts w:hint="default"/>
      </w:rPr>
    </w:lvl>
    <w:lvl w:ilvl="4" w:tplc="13D65EC8">
      <w:numFmt w:val="bullet"/>
      <w:lvlText w:val="•"/>
      <w:lvlJc w:val="left"/>
      <w:pPr>
        <w:ind w:left="2008" w:hanging="360"/>
      </w:pPr>
      <w:rPr>
        <w:rFonts w:hint="default"/>
      </w:rPr>
    </w:lvl>
    <w:lvl w:ilvl="5" w:tplc="B06A7946">
      <w:numFmt w:val="bullet"/>
      <w:lvlText w:val="•"/>
      <w:lvlJc w:val="left"/>
      <w:pPr>
        <w:ind w:left="2305" w:hanging="360"/>
      </w:pPr>
      <w:rPr>
        <w:rFonts w:hint="default"/>
      </w:rPr>
    </w:lvl>
    <w:lvl w:ilvl="6" w:tplc="17DE1B2A">
      <w:numFmt w:val="bullet"/>
      <w:lvlText w:val="•"/>
      <w:lvlJc w:val="left"/>
      <w:pPr>
        <w:ind w:left="2602" w:hanging="360"/>
      </w:pPr>
      <w:rPr>
        <w:rFonts w:hint="default"/>
      </w:rPr>
    </w:lvl>
    <w:lvl w:ilvl="7" w:tplc="6E702244">
      <w:numFmt w:val="bullet"/>
      <w:lvlText w:val="•"/>
      <w:lvlJc w:val="left"/>
      <w:pPr>
        <w:ind w:left="2899" w:hanging="360"/>
      </w:pPr>
      <w:rPr>
        <w:rFonts w:hint="default"/>
      </w:rPr>
    </w:lvl>
    <w:lvl w:ilvl="8" w:tplc="FAF05862">
      <w:numFmt w:val="bullet"/>
      <w:lvlText w:val="•"/>
      <w:lvlJc w:val="left"/>
      <w:pPr>
        <w:ind w:left="3196" w:hanging="360"/>
      </w:pPr>
      <w:rPr>
        <w:rFonts w:hint="default"/>
      </w:rPr>
    </w:lvl>
  </w:abstractNum>
  <w:abstractNum w:abstractNumId="14" w15:restartNumberingAfterBreak="0">
    <w:nsid w:val="118136E0"/>
    <w:multiLevelType w:val="hybridMultilevel"/>
    <w:tmpl w:val="5CF4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1724D3"/>
    <w:multiLevelType w:val="hybridMultilevel"/>
    <w:tmpl w:val="8054A7CA"/>
    <w:lvl w:ilvl="0" w:tplc="2EF4A99C">
      <w:start w:val="1"/>
      <w:numFmt w:val="bullet"/>
      <w:lvlText w:val=""/>
      <w:lvlJc w:val="left"/>
      <w:pPr>
        <w:ind w:left="825" w:hanging="360"/>
      </w:pPr>
      <w:rPr>
        <w:rFonts w:ascii="Wingdings" w:hAnsi="Wingdings" w:hint="default"/>
        <w:color w:val="00206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15:restartNumberingAfterBreak="0">
    <w:nsid w:val="15F47436"/>
    <w:multiLevelType w:val="hybridMultilevel"/>
    <w:tmpl w:val="46DA65AE"/>
    <w:lvl w:ilvl="0" w:tplc="2EF4A99C">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2710F4"/>
    <w:multiLevelType w:val="hybridMultilevel"/>
    <w:tmpl w:val="22B6E1E4"/>
    <w:lvl w:ilvl="0" w:tplc="04090001">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AD21C6"/>
    <w:multiLevelType w:val="hybridMultilevel"/>
    <w:tmpl w:val="B80677E6"/>
    <w:lvl w:ilvl="0" w:tplc="2EF4A99C">
      <w:start w:val="1"/>
      <w:numFmt w:val="bullet"/>
      <w:lvlText w:val=""/>
      <w:lvlJc w:val="left"/>
      <w:pPr>
        <w:ind w:left="814" w:hanging="360"/>
      </w:pPr>
      <w:rPr>
        <w:rFonts w:ascii="Wingdings" w:hAnsi="Wingdings" w:hint="default"/>
        <w:color w:val="002060"/>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9" w15:restartNumberingAfterBreak="0">
    <w:nsid w:val="17F53704"/>
    <w:multiLevelType w:val="hybridMultilevel"/>
    <w:tmpl w:val="781411B0"/>
    <w:lvl w:ilvl="0" w:tplc="2EF4A99C">
      <w:start w:val="1"/>
      <w:numFmt w:val="bullet"/>
      <w:lvlText w:val=""/>
      <w:lvlJc w:val="left"/>
      <w:pPr>
        <w:ind w:left="814" w:hanging="360"/>
      </w:pPr>
      <w:rPr>
        <w:rFonts w:ascii="Wingdings" w:hAnsi="Wingdings" w:hint="default"/>
        <w:color w:val="002060"/>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0" w15:restartNumberingAfterBreak="0">
    <w:nsid w:val="18EF4F0D"/>
    <w:multiLevelType w:val="hybridMultilevel"/>
    <w:tmpl w:val="C8807D06"/>
    <w:lvl w:ilvl="0" w:tplc="2EF4A99C">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2A5337"/>
    <w:multiLevelType w:val="hybridMultilevel"/>
    <w:tmpl w:val="343C4578"/>
    <w:lvl w:ilvl="0" w:tplc="8B3AD246">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3A6625"/>
    <w:multiLevelType w:val="multilevel"/>
    <w:tmpl w:val="E762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5A72697"/>
    <w:multiLevelType w:val="hybridMultilevel"/>
    <w:tmpl w:val="74183A74"/>
    <w:lvl w:ilvl="0" w:tplc="D7208288">
      <w:numFmt w:val="bullet"/>
      <w:lvlText w:val=""/>
      <w:lvlJc w:val="left"/>
      <w:pPr>
        <w:ind w:left="817" w:hanging="360"/>
      </w:pPr>
      <w:rPr>
        <w:rFonts w:ascii="Wingdings" w:eastAsia="Wingdings" w:hAnsi="Wingdings" w:cs="Wingdings" w:hint="default"/>
        <w:b w:val="0"/>
        <w:bCs w:val="0"/>
        <w:i w:val="0"/>
        <w:iCs w:val="0"/>
        <w:color w:val="001F5F"/>
        <w:w w:val="99"/>
        <w:sz w:val="20"/>
        <w:szCs w:val="20"/>
      </w:rPr>
    </w:lvl>
    <w:lvl w:ilvl="1" w:tplc="1CA8BD62">
      <w:numFmt w:val="bullet"/>
      <w:lvlText w:val="•"/>
      <w:lvlJc w:val="left"/>
      <w:pPr>
        <w:ind w:left="1509" w:hanging="360"/>
      </w:pPr>
    </w:lvl>
    <w:lvl w:ilvl="2" w:tplc="EC8E9860">
      <w:numFmt w:val="bullet"/>
      <w:lvlText w:val="•"/>
      <w:lvlJc w:val="left"/>
      <w:pPr>
        <w:ind w:left="2198" w:hanging="360"/>
      </w:pPr>
    </w:lvl>
    <w:lvl w:ilvl="3" w:tplc="124413C8">
      <w:numFmt w:val="bullet"/>
      <w:lvlText w:val="•"/>
      <w:lvlJc w:val="left"/>
      <w:pPr>
        <w:ind w:left="2887" w:hanging="360"/>
      </w:pPr>
    </w:lvl>
    <w:lvl w:ilvl="4" w:tplc="23D02374">
      <w:numFmt w:val="bullet"/>
      <w:lvlText w:val="•"/>
      <w:lvlJc w:val="left"/>
      <w:pPr>
        <w:ind w:left="3576" w:hanging="360"/>
      </w:pPr>
    </w:lvl>
    <w:lvl w:ilvl="5" w:tplc="79C86B34">
      <w:numFmt w:val="bullet"/>
      <w:lvlText w:val="•"/>
      <w:lvlJc w:val="left"/>
      <w:pPr>
        <w:ind w:left="4265" w:hanging="360"/>
      </w:pPr>
    </w:lvl>
    <w:lvl w:ilvl="6" w:tplc="29BA15AC">
      <w:numFmt w:val="bullet"/>
      <w:lvlText w:val="•"/>
      <w:lvlJc w:val="left"/>
      <w:pPr>
        <w:ind w:left="4954" w:hanging="360"/>
      </w:pPr>
    </w:lvl>
    <w:lvl w:ilvl="7" w:tplc="DBD89A48">
      <w:numFmt w:val="bullet"/>
      <w:lvlText w:val="•"/>
      <w:lvlJc w:val="left"/>
      <w:pPr>
        <w:ind w:left="5643" w:hanging="360"/>
      </w:pPr>
    </w:lvl>
    <w:lvl w:ilvl="8" w:tplc="3DE019CA">
      <w:numFmt w:val="bullet"/>
      <w:lvlText w:val="•"/>
      <w:lvlJc w:val="left"/>
      <w:pPr>
        <w:ind w:left="6332" w:hanging="360"/>
      </w:pPr>
    </w:lvl>
  </w:abstractNum>
  <w:abstractNum w:abstractNumId="24" w15:restartNumberingAfterBreak="0">
    <w:nsid w:val="2A176F7A"/>
    <w:multiLevelType w:val="hybridMultilevel"/>
    <w:tmpl w:val="B5E498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2E13422A"/>
    <w:multiLevelType w:val="hybridMultilevel"/>
    <w:tmpl w:val="20CC9942"/>
    <w:lvl w:ilvl="0" w:tplc="7D9A0CA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4A867A16">
      <w:start w:val="4"/>
      <w:numFmt w:val="decimal"/>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30C528FD"/>
    <w:multiLevelType w:val="hybridMultilevel"/>
    <w:tmpl w:val="A280B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E447DA"/>
    <w:multiLevelType w:val="hybridMultilevel"/>
    <w:tmpl w:val="98D2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1A6A80"/>
    <w:multiLevelType w:val="hybridMultilevel"/>
    <w:tmpl w:val="8C1E06E2"/>
    <w:lvl w:ilvl="0" w:tplc="8B3AD246">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22764E"/>
    <w:multiLevelType w:val="hybridMultilevel"/>
    <w:tmpl w:val="BBB8F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A51A6A"/>
    <w:multiLevelType w:val="hybridMultilevel"/>
    <w:tmpl w:val="7786F5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3044EB5"/>
    <w:multiLevelType w:val="hybridMultilevel"/>
    <w:tmpl w:val="722A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A16103"/>
    <w:multiLevelType w:val="hybridMultilevel"/>
    <w:tmpl w:val="0E34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69621D"/>
    <w:multiLevelType w:val="hybridMultilevel"/>
    <w:tmpl w:val="6970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E03601"/>
    <w:multiLevelType w:val="hybridMultilevel"/>
    <w:tmpl w:val="E932BF14"/>
    <w:lvl w:ilvl="0" w:tplc="DB7A8E7E">
      <w:numFmt w:val="bullet"/>
      <w:lvlText w:val=""/>
      <w:lvlJc w:val="left"/>
      <w:pPr>
        <w:ind w:left="817" w:hanging="360"/>
      </w:pPr>
      <w:rPr>
        <w:rFonts w:ascii="Wingdings" w:eastAsia="Wingdings" w:hAnsi="Wingdings" w:cs="Wingdings" w:hint="default"/>
        <w:w w:val="99"/>
      </w:rPr>
    </w:lvl>
    <w:lvl w:ilvl="1" w:tplc="E078EC4C">
      <w:numFmt w:val="bullet"/>
      <w:lvlText w:val="•"/>
      <w:lvlJc w:val="left"/>
      <w:pPr>
        <w:ind w:left="1509" w:hanging="360"/>
      </w:pPr>
    </w:lvl>
    <w:lvl w:ilvl="2" w:tplc="A4A6FE66">
      <w:numFmt w:val="bullet"/>
      <w:lvlText w:val="•"/>
      <w:lvlJc w:val="left"/>
      <w:pPr>
        <w:ind w:left="2198" w:hanging="360"/>
      </w:pPr>
    </w:lvl>
    <w:lvl w:ilvl="3" w:tplc="4CB635F8">
      <w:numFmt w:val="bullet"/>
      <w:lvlText w:val="•"/>
      <w:lvlJc w:val="left"/>
      <w:pPr>
        <w:ind w:left="2887" w:hanging="360"/>
      </w:pPr>
    </w:lvl>
    <w:lvl w:ilvl="4" w:tplc="E070B32C">
      <w:numFmt w:val="bullet"/>
      <w:lvlText w:val="•"/>
      <w:lvlJc w:val="left"/>
      <w:pPr>
        <w:ind w:left="3576" w:hanging="360"/>
      </w:pPr>
    </w:lvl>
    <w:lvl w:ilvl="5" w:tplc="1AB4E084">
      <w:numFmt w:val="bullet"/>
      <w:lvlText w:val="•"/>
      <w:lvlJc w:val="left"/>
      <w:pPr>
        <w:ind w:left="4265" w:hanging="360"/>
      </w:pPr>
    </w:lvl>
    <w:lvl w:ilvl="6" w:tplc="D8DAD5AA">
      <w:numFmt w:val="bullet"/>
      <w:lvlText w:val="•"/>
      <w:lvlJc w:val="left"/>
      <w:pPr>
        <w:ind w:left="4954" w:hanging="360"/>
      </w:pPr>
    </w:lvl>
    <w:lvl w:ilvl="7" w:tplc="66DC66E8">
      <w:numFmt w:val="bullet"/>
      <w:lvlText w:val="•"/>
      <w:lvlJc w:val="left"/>
      <w:pPr>
        <w:ind w:left="5643" w:hanging="360"/>
      </w:pPr>
    </w:lvl>
    <w:lvl w:ilvl="8" w:tplc="732AA622">
      <w:numFmt w:val="bullet"/>
      <w:lvlText w:val="•"/>
      <w:lvlJc w:val="left"/>
      <w:pPr>
        <w:ind w:left="6332" w:hanging="360"/>
      </w:pPr>
    </w:lvl>
  </w:abstractNum>
  <w:abstractNum w:abstractNumId="35" w15:restartNumberingAfterBreak="0">
    <w:nsid w:val="3BA86E27"/>
    <w:multiLevelType w:val="hybridMultilevel"/>
    <w:tmpl w:val="C9E00C1E"/>
    <w:lvl w:ilvl="0" w:tplc="2EF4A99C">
      <w:start w:val="1"/>
      <w:numFmt w:val="bullet"/>
      <w:lvlText w:val=""/>
      <w:lvlJc w:val="left"/>
      <w:pPr>
        <w:ind w:left="825" w:hanging="360"/>
      </w:pPr>
      <w:rPr>
        <w:rFonts w:ascii="Wingdings" w:hAnsi="Wingdings" w:hint="default"/>
        <w:color w:val="002060"/>
        <w:w w:val="100"/>
        <w:sz w:val="21"/>
        <w:szCs w:val="21"/>
        <w:lang w:val="en-US" w:eastAsia="en-US" w:bidi="en-US"/>
      </w:rPr>
    </w:lvl>
    <w:lvl w:ilvl="1" w:tplc="97DA1730">
      <w:numFmt w:val="bullet"/>
      <w:lvlText w:val="•"/>
      <w:lvlJc w:val="left"/>
      <w:pPr>
        <w:ind w:left="1178" w:hanging="360"/>
      </w:pPr>
      <w:rPr>
        <w:rFonts w:hint="default"/>
        <w:lang w:val="en-US" w:eastAsia="en-US" w:bidi="en-US"/>
      </w:rPr>
    </w:lvl>
    <w:lvl w:ilvl="2" w:tplc="F0429ED4">
      <w:numFmt w:val="bullet"/>
      <w:lvlText w:val="•"/>
      <w:lvlJc w:val="left"/>
      <w:pPr>
        <w:ind w:left="1536" w:hanging="360"/>
      </w:pPr>
      <w:rPr>
        <w:rFonts w:hint="default"/>
        <w:lang w:val="en-US" w:eastAsia="en-US" w:bidi="en-US"/>
      </w:rPr>
    </w:lvl>
    <w:lvl w:ilvl="3" w:tplc="D8889BDE">
      <w:numFmt w:val="bullet"/>
      <w:lvlText w:val="•"/>
      <w:lvlJc w:val="left"/>
      <w:pPr>
        <w:ind w:left="1894" w:hanging="360"/>
      </w:pPr>
      <w:rPr>
        <w:rFonts w:hint="default"/>
        <w:lang w:val="en-US" w:eastAsia="en-US" w:bidi="en-US"/>
      </w:rPr>
    </w:lvl>
    <w:lvl w:ilvl="4" w:tplc="F912F29E">
      <w:numFmt w:val="bullet"/>
      <w:lvlText w:val="•"/>
      <w:lvlJc w:val="left"/>
      <w:pPr>
        <w:ind w:left="2252" w:hanging="360"/>
      </w:pPr>
      <w:rPr>
        <w:rFonts w:hint="default"/>
        <w:lang w:val="en-US" w:eastAsia="en-US" w:bidi="en-US"/>
      </w:rPr>
    </w:lvl>
    <w:lvl w:ilvl="5" w:tplc="39827DA6">
      <w:numFmt w:val="bullet"/>
      <w:lvlText w:val="•"/>
      <w:lvlJc w:val="left"/>
      <w:pPr>
        <w:ind w:left="2610" w:hanging="360"/>
      </w:pPr>
      <w:rPr>
        <w:rFonts w:hint="default"/>
        <w:lang w:val="en-US" w:eastAsia="en-US" w:bidi="en-US"/>
      </w:rPr>
    </w:lvl>
    <w:lvl w:ilvl="6" w:tplc="DBB6535C">
      <w:numFmt w:val="bullet"/>
      <w:lvlText w:val="•"/>
      <w:lvlJc w:val="left"/>
      <w:pPr>
        <w:ind w:left="2968" w:hanging="360"/>
      </w:pPr>
      <w:rPr>
        <w:rFonts w:hint="default"/>
        <w:lang w:val="en-US" w:eastAsia="en-US" w:bidi="en-US"/>
      </w:rPr>
    </w:lvl>
    <w:lvl w:ilvl="7" w:tplc="4B5EE6CE">
      <w:numFmt w:val="bullet"/>
      <w:lvlText w:val="•"/>
      <w:lvlJc w:val="left"/>
      <w:pPr>
        <w:ind w:left="3326" w:hanging="360"/>
      </w:pPr>
      <w:rPr>
        <w:rFonts w:hint="default"/>
        <w:lang w:val="en-US" w:eastAsia="en-US" w:bidi="en-US"/>
      </w:rPr>
    </w:lvl>
    <w:lvl w:ilvl="8" w:tplc="16BA35BC">
      <w:numFmt w:val="bullet"/>
      <w:lvlText w:val="•"/>
      <w:lvlJc w:val="left"/>
      <w:pPr>
        <w:ind w:left="3684" w:hanging="360"/>
      </w:pPr>
      <w:rPr>
        <w:rFonts w:hint="default"/>
        <w:lang w:val="en-US" w:eastAsia="en-US" w:bidi="en-US"/>
      </w:rPr>
    </w:lvl>
  </w:abstractNum>
  <w:abstractNum w:abstractNumId="36" w15:restartNumberingAfterBreak="0">
    <w:nsid w:val="3BCC472F"/>
    <w:multiLevelType w:val="hybridMultilevel"/>
    <w:tmpl w:val="563E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94496B"/>
    <w:multiLevelType w:val="hybridMultilevel"/>
    <w:tmpl w:val="900CC282"/>
    <w:lvl w:ilvl="0" w:tplc="6BF64D4C">
      <w:numFmt w:val="bullet"/>
      <w:lvlText w:val=""/>
      <w:lvlJc w:val="left"/>
      <w:pPr>
        <w:ind w:left="809" w:hanging="360"/>
      </w:pPr>
      <w:rPr>
        <w:rFonts w:ascii="Wingdings" w:eastAsia="Wingdings" w:hAnsi="Wingdings" w:cs="Wingdings" w:hint="default"/>
        <w:b w:val="0"/>
        <w:bCs w:val="0"/>
        <w:i w:val="0"/>
        <w:iCs w:val="0"/>
        <w:color w:val="001F5F"/>
        <w:w w:val="99"/>
        <w:sz w:val="20"/>
        <w:szCs w:val="20"/>
      </w:rPr>
    </w:lvl>
    <w:lvl w:ilvl="1" w:tplc="F5507ED2">
      <w:numFmt w:val="bullet"/>
      <w:lvlText w:val="•"/>
      <w:lvlJc w:val="left"/>
      <w:pPr>
        <w:ind w:left="1038" w:hanging="360"/>
      </w:pPr>
      <w:rPr>
        <w:rFonts w:hint="default"/>
      </w:rPr>
    </w:lvl>
    <w:lvl w:ilvl="2" w:tplc="AF92171E">
      <w:numFmt w:val="bullet"/>
      <w:lvlText w:val="•"/>
      <w:lvlJc w:val="left"/>
      <w:pPr>
        <w:ind w:left="1277" w:hanging="360"/>
      </w:pPr>
      <w:rPr>
        <w:rFonts w:hint="default"/>
      </w:rPr>
    </w:lvl>
    <w:lvl w:ilvl="3" w:tplc="5C78DF96">
      <w:numFmt w:val="bullet"/>
      <w:lvlText w:val="•"/>
      <w:lvlJc w:val="left"/>
      <w:pPr>
        <w:ind w:left="1516" w:hanging="360"/>
      </w:pPr>
      <w:rPr>
        <w:rFonts w:hint="default"/>
      </w:rPr>
    </w:lvl>
    <w:lvl w:ilvl="4" w:tplc="071871FA">
      <w:numFmt w:val="bullet"/>
      <w:lvlText w:val="•"/>
      <w:lvlJc w:val="left"/>
      <w:pPr>
        <w:ind w:left="1755" w:hanging="360"/>
      </w:pPr>
      <w:rPr>
        <w:rFonts w:hint="default"/>
      </w:rPr>
    </w:lvl>
    <w:lvl w:ilvl="5" w:tplc="23EC8098">
      <w:numFmt w:val="bullet"/>
      <w:lvlText w:val="•"/>
      <w:lvlJc w:val="left"/>
      <w:pPr>
        <w:ind w:left="1994" w:hanging="360"/>
      </w:pPr>
      <w:rPr>
        <w:rFonts w:hint="default"/>
      </w:rPr>
    </w:lvl>
    <w:lvl w:ilvl="6" w:tplc="C80AC5EC">
      <w:numFmt w:val="bullet"/>
      <w:lvlText w:val="•"/>
      <w:lvlJc w:val="left"/>
      <w:pPr>
        <w:ind w:left="2233" w:hanging="360"/>
      </w:pPr>
      <w:rPr>
        <w:rFonts w:hint="default"/>
      </w:rPr>
    </w:lvl>
    <w:lvl w:ilvl="7" w:tplc="95FA165A">
      <w:numFmt w:val="bullet"/>
      <w:lvlText w:val="•"/>
      <w:lvlJc w:val="left"/>
      <w:pPr>
        <w:ind w:left="2472" w:hanging="360"/>
      </w:pPr>
      <w:rPr>
        <w:rFonts w:hint="default"/>
      </w:rPr>
    </w:lvl>
    <w:lvl w:ilvl="8" w:tplc="D6B6B1B0">
      <w:numFmt w:val="bullet"/>
      <w:lvlText w:val="•"/>
      <w:lvlJc w:val="left"/>
      <w:pPr>
        <w:ind w:left="2711" w:hanging="360"/>
      </w:pPr>
      <w:rPr>
        <w:rFonts w:hint="default"/>
      </w:rPr>
    </w:lvl>
  </w:abstractNum>
  <w:abstractNum w:abstractNumId="38" w15:restartNumberingAfterBreak="0">
    <w:nsid w:val="3D146694"/>
    <w:multiLevelType w:val="hybridMultilevel"/>
    <w:tmpl w:val="20025AD8"/>
    <w:lvl w:ilvl="0" w:tplc="2EF4A99C">
      <w:start w:val="1"/>
      <w:numFmt w:val="bullet"/>
      <w:lvlText w:val=""/>
      <w:lvlJc w:val="left"/>
      <w:pPr>
        <w:ind w:left="814" w:hanging="360"/>
      </w:pPr>
      <w:rPr>
        <w:rFonts w:ascii="Wingdings" w:hAnsi="Wingdings" w:hint="default"/>
        <w:color w:val="002060"/>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9" w15:restartNumberingAfterBreak="0">
    <w:nsid w:val="3D4537A1"/>
    <w:multiLevelType w:val="hybridMultilevel"/>
    <w:tmpl w:val="A386C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4E1F37"/>
    <w:multiLevelType w:val="hybridMultilevel"/>
    <w:tmpl w:val="72D6F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7557D8"/>
    <w:multiLevelType w:val="hybridMultilevel"/>
    <w:tmpl w:val="8910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9647A0"/>
    <w:multiLevelType w:val="hybridMultilevel"/>
    <w:tmpl w:val="0CBC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F86169"/>
    <w:multiLevelType w:val="hybridMultilevel"/>
    <w:tmpl w:val="68201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2A3B40"/>
    <w:multiLevelType w:val="hybridMultilevel"/>
    <w:tmpl w:val="77E40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974F27"/>
    <w:multiLevelType w:val="hybridMultilevel"/>
    <w:tmpl w:val="8CAE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097165"/>
    <w:multiLevelType w:val="hybridMultilevel"/>
    <w:tmpl w:val="CA989FA6"/>
    <w:lvl w:ilvl="0" w:tplc="04090001">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C5024A"/>
    <w:multiLevelType w:val="hybridMultilevel"/>
    <w:tmpl w:val="E02C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D27EF7"/>
    <w:multiLevelType w:val="hybridMultilevel"/>
    <w:tmpl w:val="447496E2"/>
    <w:lvl w:ilvl="0" w:tplc="2EF4A99C">
      <w:start w:val="1"/>
      <w:numFmt w:val="bullet"/>
      <w:lvlText w:val=""/>
      <w:lvlJc w:val="left"/>
      <w:pPr>
        <w:ind w:left="720" w:hanging="360"/>
      </w:pPr>
      <w:rPr>
        <w:rFonts w:ascii="Wingdings" w:hAnsi="Wingdings"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177DAA"/>
    <w:multiLevelType w:val="hybridMultilevel"/>
    <w:tmpl w:val="D6FE8D14"/>
    <w:lvl w:ilvl="0" w:tplc="04090001">
      <w:start w:val="1"/>
      <w:numFmt w:val="bullet"/>
      <w:lvlText w:val=""/>
      <w:lvlJc w:val="left"/>
      <w:pPr>
        <w:ind w:left="720" w:hanging="360"/>
      </w:pPr>
      <w:rPr>
        <w:rFonts w:ascii="Symbol" w:hAnsi="Symbol" w:hint="default"/>
      </w:rPr>
    </w:lvl>
    <w:lvl w:ilvl="1" w:tplc="AE50B2B2">
      <w:numFmt w:val="bullet"/>
      <w:lvlText w:val="•"/>
      <w:lvlJc w:val="left"/>
      <w:pPr>
        <w:ind w:left="1440" w:hanging="360"/>
      </w:pPr>
      <w:rPr>
        <w:rFonts w:ascii="Goudy Old Style" w:eastAsia="Times New Roman" w:hAnsi="Goudy Old Style" w:cs="Times New Roman"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86253A"/>
    <w:multiLevelType w:val="hybridMultilevel"/>
    <w:tmpl w:val="ADC279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1" w15:restartNumberingAfterBreak="0">
    <w:nsid w:val="59BB2067"/>
    <w:multiLevelType w:val="hybridMultilevel"/>
    <w:tmpl w:val="8316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951AD8"/>
    <w:multiLevelType w:val="hybridMultilevel"/>
    <w:tmpl w:val="1E74B9E6"/>
    <w:lvl w:ilvl="0" w:tplc="8B3AD246">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0D4AB6"/>
    <w:multiLevelType w:val="hybridMultilevel"/>
    <w:tmpl w:val="D7CE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464547"/>
    <w:multiLevelType w:val="hybridMultilevel"/>
    <w:tmpl w:val="A7D0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DE087C"/>
    <w:multiLevelType w:val="hybridMultilevel"/>
    <w:tmpl w:val="5DA8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CB2951"/>
    <w:multiLevelType w:val="hybridMultilevel"/>
    <w:tmpl w:val="AA8C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436517"/>
    <w:multiLevelType w:val="hybridMultilevel"/>
    <w:tmpl w:val="D682F6A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8" w15:restartNumberingAfterBreak="0">
    <w:nsid w:val="64B412A2"/>
    <w:multiLevelType w:val="hybridMultilevel"/>
    <w:tmpl w:val="66568A30"/>
    <w:lvl w:ilvl="0" w:tplc="8B3AD246">
      <w:start w:val="1"/>
      <w:numFmt w:val="bullet"/>
      <w:lvlText w:val=""/>
      <w:lvlJc w:val="left"/>
      <w:pPr>
        <w:ind w:left="36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EC02E3"/>
    <w:multiLevelType w:val="hybridMultilevel"/>
    <w:tmpl w:val="6034008E"/>
    <w:lvl w:ilvl="0" w:tplc="04090011">
      <w:start w:val="1"/>
      <w:numFmt w:val="decimal"/>
      <w:lvlText w:val="%1)"/>
      <w:lvlJc w:val="left"/>
      <w:pPr>
        <w:ind w:left="720" w:hanging="360"/>
      </w:pPr>
    </w:lvl>
    <w:lvl w:ilvl="1" w:tplc="BBDEC5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C80187"/>
    <w:multiLevelType w:val="hybridMultilevel"/>
    <w:tmpl w:val="71F4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F0732D"/>
    <w:multiLevelType w:val="hybridMultilevel"/>
    <w:tmpl w:val="910E3728"/>
    <w:lvl w:ilvl="0" w:tplc="4138567A">
      <w:start w:val="1"/>
      <w:numFmt w:val="bullet"/>
      <w:lvlText w:val=""/>
      <w:lvlJc w:val="left"/>
      <w:pPr>
        <w:ind w:left="720" w:hanging="360"/>
      </w:pPr>
      <w:rPr>
        <w:rFonts w:ascii="Wingdings" w:hAnsi="Wingdings" w:hint="default"/>
        <w:color w:val="00206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F6498A"/>
    <w:multiLevelType w:val="hybridMultilevel"/>
    <w:tmpl w:val="12EAF484"/>
    <w:lvl w:ilvl="0" w:tplc="F3A0F906">
      <w:numFmt w:val="bullet"/>
      <w:lvlText w:val=""/>
      <w:lvlJc w:val="left"/>
      <w:pPr>
        <w:ind w:left="817" w:hanging="360"/>
      </w:pPr>
      <w:rPr>
        <w:rFonts w:ascii="Wingdings" w:eastAsia="Wingdings" w:hAnsi="Wingdings" w:cs="Wingdings" w:hint="default"/>
        <w:b w:val="0"/>
        <w:bCs w:val="0"/>
        <w:i w:val="0"/>
        <w:iCs w:val="0"/>
        <w:color w:val="001F5F"/>
        <w:w w:val="99"/>
        <w:sz w:val="20"/>
        <w:szCs w:val="20"/>
      </w:rPr>
    </w:lvl>
    <w:lvl w:ilvl="1" w:tplc="1D604A4A">
      <w:numFmt w:val="bullet"/>
      <w:lvlText w:val="•"/>
      <w:lvlJc w:val="left"/>
      <w:pPr>
        <w:ind w:left="1509" w:hanging="360"/>
      </w:pPr>
    </w:lvl>
    <w:lvl w:ilvl="2" w:tplc="4E4E6484">
      <w:numFmt w:val="bullet"/>
      <w:lvlText w:val="•"/>
      <w:lvlJc w:val="left"/>
      <w:pPr>
        <w:ind w:left="2198" w:hanging="360"/>
      </w:pPr>
    </w:lvl>
    <w:lvl w:ilvl="3" w:tplc="7DDCD232">
      <w:numFmt w:val="bullet"/>
      <w:lvlText w:val="•"/>
      <w:lvlJc w:val="left"/>
      <w:pPr>
        <w:ind w:left="2887" w:hanging="360"/>
      </w:pPr>
    </w:lvl>
    <w:lvl w:ilvl="4" w:tplc="8496FD04">
      <w:numFmt w:val="bullet"/>
      <w:lvlText w:val="•"/>
      <w:lvlJc w:val="left"/>
      <w:pPr>
        <w:ind w:left="3576" w:hanging="360"/>
      </w:pPr>
    </w:lvl>
    <w:lvl w:ilvl="5" w:tplc="28A80050">
      <w:numFmt w:val="bullet"/>
      <w:lvlText w:val="•"/>
      <w:lvlJc w:val="left"/>
      <w:pPr>
        <w:ind w:left="4265" w:hanging="360"/>
      </w:pPr>
    </w:lvl>
    <w:lvl w:ilvl="6" w:tplc="5614CBE6">
      <w:numFmt w:val="bullet"/>
      <w:lvlText w:val="•"/>
      <w:lvlJc w:val="left"/>
      <w:pPr>
        <w:ind w:left="4954" w:hanging="360"/>
      </w:pPr>
    </w:lvl>
    <w:lvl w:ilvl="7" w:tplc="CE52DB9A">
      <w:numFmt w:val="bullet"/>
      <w:lvlText w:val="•"/>
      <w:lvlJc w:val="left"/>
      <w:pPr>
        <w:ind w:left="5643" w:hanging="360"/>
      </w:pPr>
    </w:lvl>
    <w:lvl w:ilvl="8" w:tplc="64162894">
      <w:numFmt w:val="bullet"/>
      <w:lvlText w:val="•"/>
      <w:lvlJc w:val="left"/>
      <w:pPr>
        <w:ind w:left="6332" w:hanging="360"/>
      </w:pPr>
    </w:lvl>
  </w:abstractNum>
  <w:abstractNum w:abstractNumId="63" w15:restartNumberingAfterBreak="0">
    <w:nsid w:val="67445C6D"/>
    <w:multiLevelType w:val="hybridMultilevel"/>
    <w:tmpl w:val="BF4654FE"/>
    <w:lvl w:ilvl="0" w:tplc="2EF4A99C">
      <w:start w:val="1"/>
      <w:numFmt w:val="bullet"/>
      <w:lvlText w:val=""/>
      <w:lvlJc w:val="left"/>
      <w:pPr>
        <w:ind w:left="720" w:hanging="360"/>
      </w:pPr>
      <w:rPr>
        <w:rFonts w:ascii="Wingdings" w:hAnsi="Wingdings" w:hint="default"/>
        <w:color w:val="002060"/>
        <w:w w:val="100"/>
        <w:sz w:val="21"/>
        <w:szCs w:val="21"/>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F306BA"/>
    <w:multiLevelType w:val="hybridMultilevel"/>
    <w:tmpl w:val="A0B6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DE2DF7"/>
    <w:multiLevelType w:val="hybridMultilevel"/>
    <w:tmpl w:val="363608A6"/>
    <w:lvl w:ilvl="0" w:tplc="0409000B">
      <w:start w:val="1"/>
      <w:numFmt w:val="bullet"/>
      <w:lvlText w:val=""/>
      <w:lvlJc w:val="left"/>
      <w:pPr>
        <w:ind w:left="874" w:hanging="360"/>
      </w:pPr>
      <w:rPr>
        <w:rFonts w:ascii="Wingdings" w:hAnsi="Wingdings"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66" w15:restartNumberingAfterBreak="0">
    <w:nsid w:val="6B392AE7"/>
    <w:multiLevelType w:val="hybridMultilevel"/>
    <w:tmpl w:val="5C0CC2A0"/>
    <w:lvl w:ilvl="0" w:tplc="2EF4A99C">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F44F7D"/>
    <w:multiLevelType w:val="hybridMultilevel"/>
    <w:tmpl w:val="53AEA57A"/>
    <w:lvl w:ilvl="0" w:tplc="0CF47022">
      <w:start w:val="1"/>
      <w:numFmt w:val="bullet"/>
      <w:lvlText w:val=""/>
      <w:lvlJc w:val="left"/>
      <w:pPr>
        <w:ind w:left="720" w:hanging="360"/>
      </w:pPr>
      <w:rPr>
        <w:rFonts w:ascii="Wingdings" w:hAnsi="Wingdings" w:hint="default"/>
        <w:color w:val="00206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827C09"/>
    <w:multiLevelType w:val="hybridMultilevel"/>
    <w:tmpl w:val="8674901E"/>
    <w:lvl w:ilvl="0" w:tplc="0E44A89E">
      <w:numFmt w:val="bullet"/>
      <w:lvlText w:val=""/>
      <w:lvlJc w:val="left"/>
      <w:pPr>
        <w:ind w:left="812" w:hanging="360"/>
      </w:pPr>
      <w:rPr>
        <w:rFonts w:ascii="Wingdings" w:eastAsia="Wingdings" w:hAnsi="Wingdings" w:cs="Wingdings" w:hint="default"/>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BA62F1"/>
    <w:multiLevelType w:val="hybridMultilevel"/>
    <w:tmpl w:val="6A34AAD8"/>
    <w:lvl w:ilvl="0" w:tplc="2EF4A99C">
      <w:start w:val="1"/>
      <w:numFmt w:val="bullet"/>
      <w:lvlText w:val=""/>
      <w:lvlJc w:val="left"/>
      <w:pPr>
        <w:ind w:left="814" w:hanging="360"/>
      </w:pPr>
      <w:rPr>
        <w:rFonts w:ascii="Wingdings" w:hAnsi="Wingdings" w:hint="default"/>
        <w:color w:val="002060"/>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70" w15:restartNumberingAfterBreak="0">
    <w:nsid w:val="6DD25C46"/>
    <w:multiLevelType w:val="hybridMultilevel"/>
    <w:tmpl w:val="E912E99E"/>
    <w:lvl w:ilvl="0" w:tplc="647C3D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353CD1"/>
    <w:multiLevelType w:val="hybridMultilevel"/>
    <w:tmpl w:val="E3060B76"/>
    <w:lvl w:ilvl="0" w:tplc="2EF4A99C">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9D4F0F"/>
    <w:multiLevelType w:val="hybridMultilevel"/>
    <w:tmpl w:val="7BFAB194"/>
    <w:lvl w:ilvl="0" w:tplc="2EF4A99C">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5367EF"/>
    <w:multiLevelType w:val="hybridMultilevel"/>
    <w:tmpl w:val="1D5496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404B60"/>
    <w:multiLevelType w:val="hybridMultilevel"/>
    <w:tmpl w:val="A6CEC996"/>
    <w:lvl w:ilvl="0" w:tplc="2EF4A99C">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4245AD"/>
    <w:multiLevelType w:val="hybridMultilevel"/>
    <w:tmpl w:val="95AA0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3B122B"/>
    <w:multiLevelType w:val="hybridMultilevel"/>
    <w:tmpl w:val="29421832"/>
    <w:lvl w:ilvl="0" w:tplc="2EF4A99C">
      <w:start w:val="1"/>
      <w:numFmt w:val="bullet"/>
      <w:lvlText w:val=""/>
      <w:lvlJc w:val="left"/>
      <w:pPr>
        <w:ind w:left="825" w:hanging="360"/>
      </w:pPr>
      <w:rPr>
        <w:rFonts w:ascii="Wingdings" w:hAnsi="Wingdings" w:hint="default"/>
        <w:color w:val="00206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7" w15:restartNumberingAfterBreak="0">
    <w:nsid w:val="7B1E75DC"/>
    <w:multiLevelType w:val="hybridMultilevel"/>
    <w:tmpl w:val="908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661C08"/>
    <w:multiLevelType w:val="hybridMultilevel"/>
    <w:tmpl w:val="4F76C6D8"/>
    <w:lvl w:ilvl="0" w:tplc="2EF4A99C">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A4690B"/>
    <w:multiLevelType w:val="hybridMultilevel"/>
    <w:tmpl w:val="0F8E3924"/>
    <w:lvl w:ilvl="0" w:tplc="9DEACB82">
      <w:numFmt w:val="bullet"/>
      <w:lvlText w:val=""/>
      <w:lvlJc w:val="left"/>
      <w:pPr>
        <w:ind w:left="817" w:hanging="360"/>
      </w:pPr>
      <w:rPr>
        <w:rFonts w:ascii="Wingdings" w:eastAsia="Wingdings" w:hAnsi="Wingdings" w:cs="Wingdings" w:hint="default"/>
        <w:b w:val="0"/>
        <w:bCs w:val="0"/>
        <w:i w:val="0"/>
        <w:iCs w:val="0"/>
        <w:color w:val="001F5F"/>
        <w:w w:val="99"/>
        <w:sz w:val="20"/>
        <w:szCs w:val="20"/>
      </w:rPr>
    </w:lvl>
    <w:lvl w:ilvl="1" w:tplc="B7F00A8E">
      <w:numFmt w:val="bullet"/>
      <w:lvlText w:val="•"/>
      <w:lvlJc w:val="left"/>
      <w:pPr>
        <w:ind w:left="1509" w:hanging="360"/>
      </w:pPr>
    </w:lvl>
    <w:lvl w:ilvl="2" w:tplc="409E4454">
      <w:numFmt w:val="bullet"/>
      <w:lvlText w:val="•"/>
      <w:lvlJc w:val="left"/>
      <w:pPr>
        <w:ind w:left="2198" w:hanging="360"/>
      </w:pPr>
    </w:lvl>
    <w:lvl w:ilvl="3" w:tplc="D17ABAF0">
      <w:numFmt w:val="bullet"/>
      <w:lvlText w:val="•"/>
      <w:lvlJc w:val="left"/>
      <w:pPr>
        <w:ind w:left="2887" w:hanging="360"/>
      </w:pPr>
    </w:lvl>
    <w:lvl w:ilvl="4" w:tplc="FA8C8740">
      <w:numFmt w:val="bullet"/>
      <w:lvlText w:val="•"/>
      <w:lvlJc w:val="left"/>
      <w:pPr>
        <w:ind w:left="3576" w:hanging="360"/>
      </w:pPr>
    </w:lvl>
    <w:lvl w:ilvl="5" w:tplc="0F021AA0">
      <w:numFmt w:val="bullet"/>
      <w:lvlText w:val="•"/>
      <w:lvlJc w:val="left"/>
      <w:pPr>
        <w:ind w:left="4265" w:hanging="360"/>
      </w:pPr>
    </w:lvl>
    <w:lvl w:ilvl="6" w:tplc="B33ECDFA">
      <w:numFmt w:val="bullet"/>
      <w:lvlText w:val="•"/>
      <w:lvlJc w:val="left"/>
      <w:pPr>
        <w:ind w:left="4954" w:hanging="360"/>
      </w:pPr>
    </w:lvl>
    <w:lvl w:ilvl="7" w:tplc="776CF228">
      <w:numFmt w:val="bullet"/>
      <w:lvlText w:val="•"/>
      <w:lvlJc w:val="left"/>
      <w:pPr>
        <w:ind w:left="5643" w:hanging="360"/>
      </w:pPr>
    </w:lvl>
    <w:lvl w:ilvl="8" w:tplc="79DA1680">
      <w:numFmt w:val="bullet"/>
      <w:lvlText w:val="•"/>
      <w:lvlJc w:val="left"/>
      <w:pPr>
        <w:ind w:left="6332" w:hanging="360"/>
      </w:pPr>
    </w:lvl>
  </w:abstractNum>
  <w:abstractNum w:abstractNumId="80" w15:restartNumberingAfterBreak="0">
    <w:nsid w:val="7D057E0A"/>
    <w:multiLevelType w:val="hybridMultilevel"/>
    <w:tmpl w:val="44C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3060C3"/>
    <w:multiLevelType w:val="hybridMultilevel"/>
    <w:tmpl w:val="BE184F34"/>
    <w:lvl w:ilvl="0" w:tplc="0594697C">
      <w:numFmt w:val="bullet"/>
      <w:lvlText w:val=""/>
      <w:lvlJc w:val="left"/>
      <w:pPr>
        <w:ind w:left="817" w:hanging="360"/>
      </w:pPr>
      <w:rPr>
        <w:rFonts w:ascii="Wingdings" w:eastAsia="Wingdings" w:hAnsi="Wingdings" w:cs="Wingdings" w:hint="default"/>
        <w:b w:val="0"/>
        <w:bCs w:val="0"/>
        <w:i w:val="0"/>
        <w:iCs w:val="0"/>
        <w:color w:val="001F5F"/>
        <w:w w:val="99"/>
        <w:sz w:val="20"/>
        <w:szCs w:val="20"/>
      </w:rPr>
    </w:lvl>
    <w:lvl w:ilvl="1" w:tplc="1EF4C816">
      <w:numFmt w:val="bullet"/>
      <w:lvlText w:val="•"/>
      <w:lvlJc w:val="left"/>
      <w:pPr>
        <w:ind w:left="1509" w:hanging="360"/>
      </w:pPr>
    </w:lvl>
    <w:lvl w:ilvl="2" w:tplc="8248A54C">
      <w:numFmt w:val="bullet"/>
      <w:lvlText w:val="•"/>
      <w:lvlJc w:val="left"/>
      <w:pPr>
        <w:ind w:left="2198" w:hanging="360"/>
      </w:pPr>
    </w:lvl>
    <w:lvl w:ilvl="3" w:tplc="01382454">
      <w:numFmt w:val="bullet"/>
      <w:lvlText w:val="•"/>
      <w:lvlJc w:val="left"/>
      <w:pPr>
        <w:ind w:left="2887" w:hanging="360"/>
      </w:pPr>
    </w:lvl>
    <w:lvl w:ilvl="4" w:tplc="35661582">
      <w:numFmt w:val="bullet"/>
      <w:lvlText w:val="•"/>
      <w:lvlJc w:val="left"/>
      <w:pPr>
        <w:ind w:left="3576" w:hanging="360"/>
      </w:pPr>
    </w:lvl>
    <w:lvl w:ilvl="5" w:tplc="5AE224E0">
      <w:numFmt w:val="bullet"/>
      <w:lvlText w:val="•"/>
      <w:lvlJc w:val="left"/>
      <w:pPr>
        <w:ind w:left="4265" w:hanging="360"/>
      </w:pPr>
    </w:lvl>
    <w:lvl w:ilvl="6" w:tplc="EB42D5D4">
      <w:numFmt w:val="bullet"/>
      <w:lvlText w:val="•"/>
      <w:lvlJc w:val="left"/>
      <w:pPr>
        <w:ind w:left="4954" w:hanging="360"/>
      </w:pPr>
    </w:lvl>
    <w:lvl w:ilvl="7" w:tplc="A540F8F8">
      <w:numFmt w:val="bullet"/>
      <w:lvlText w:val="•"/>
      <w:lvlJc w:val="left"/>
      <w:pPr>
        <w:ind w:left="5643" w:hanging="360"/>
      </w:pPr>
    </w:lvl>
    <w:lvl w:ilvl="8" w:tplc="FE9E986E">
      <w:numFmt w:val="bullet"/>
      <w:lvlText w:val="•"/>
      <w:lvlJc w:val="left"/>
      <w:pPr>
        <w:ind w:left="6332" w:hanging="360"/>
      </w:pPr>
    </w:lvl>
  </w:abstractNum>
  <w:abstractNum w:abstractNumId="82" w15:restartNumberingAfterBreak="0">
    <w:nsid w:val="7F7B70E5"/>
    <w:multiLevelType w:val="hybridMultilevel"/>
    <w:tmpl w:val="B1D4A638"/>
    <w:lvl w:ilvl="0" w:tplc="2EF4A99C">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418432">
    <w:abstractNumId w:val="36"/>
  </w:num>
  <w:num w:numId="2" w16cid:durableId="1237783378">
    <w:abstractNumId w:val="67"/>
  </w:num>
  <w:num w:numId="3" w16cid:durableId="1147622632">
    <w:abstractNumId w:val="61"/>
  </w:num>
  <w:num w:numId="4" w16cid:durableId="949047119">
    <w:abstractNumId w:val="20"/>
  </w:num>
  <w:num w:numId="5" w16cid:durableId="2011518487">
    <w:abstractNumId w:val="72"/>
  </w:num>
  <w:num w:numId="6" w16cid:durableId="1530097158">
    <w:abstractNumId w:val="57"/>
  </w:num>
  <w:num w:numId="7" w16cid:durableId="1073551974">
    <w:abstractNumId w:val="71"/>
  </w:num>
  <w:num w:numId="8" w16cid:durableId="185337058">
    <w:abstractNumId w:val="50"/>
  </w:num>
  <w:num w:numId="9" w16cid:durableId="2040202488">
    <w:abstractNumId w:val="82"/>
  </w:num>
  <w:num w:numId="10" w16cid:durableId="1788964981">
    <w:abstractNumId w:val="8"/>
  </w:num>
  <w:num w:numId="11" w16cid:durableId="1104544400">
    <w:abstractNumId w:val="66"/>
  </w:num>
  <w:num w:numId="12" w16cid:durableId="791634043">
    <w:abstractNumId w:val="21"/>
  </w:num>
  <w:num w:numId="13" w16cid:durableId="975258116">
    <w:abstractNumId w:val="45"/>
  </w:num>
  <w:num w:numId="14" w16cid:durableId="1781148308">
    <w:abstractNumId w:val="24"/>
  </w:num>
  <w:num w:numId="15" w16cid:durableId="1041857914">
    <w:abstractNumId w:val="40"/>
  </w:num>
  <w:num w:numId="16" w16cid:durableId="285742957">
    <w:abstractNumId w:val="7"/>
  </w:num>
  <w:num w:numId="17" w16cid:durableId="1344819881">
    <w:abstractNumId w:val="64"/>
  </w:num>
  <w:num w:numId="18" w16cid:durableId="1422918223">
    <w:abstractNumId w:val="26"/>
  </w:num>
  <w:num w:numId="19" w16cid:durableId="1902205940">
    <w:abstractNumId w:val="32"/>
  </w:num>
  <w:num w:numId="20" w16cid:durableId="1608849553">
    <w:abstractNumId w:val="31"/>
  </w:num>
  <w:num w:numId="21" w16cid:durableId="1796871799">
    <w:abstractNumId w:val="56"/>
  </w:num>
  <w:num w:numId="22" w16cid:durableId="1786652229">
    <w:abstractNumId w:val="33"/>
  </w:num>
  <w:num w:numId="23" w16cid:durableId="1084456007">
    <w:abstractNumId w:val="43"/>
  </w:num>
  <w:num w:numId="24" w16cid:durableId="1241452880">
    <w:abstractNumId w:val="17"/>
  </w:num>
  <w:num w:numId="25" w16cid:durableId="1711957871">
    <w:abstractNumId w:val="41"/>
  </w:num>
  <w:num w:numId="26" w16cid:durableId="1123156760">
    <w:abstractNumId w:val="35"/>
  </w:num>
  <w:num w:numId="27" w16cid:durableId="1242570520">
    <w:abstractNumId w:val="59"/>
  </w:num>
  <w:num w:numId="28" w16cid:durableId="44648498">
    <w:abstractNumId w:val="47"/>
  </w:num>
  <w:num w:numId="29" w16cid:durableId="1063454863">
    <w:abstractNumId w:val="16"/>
  </w:num>
  <w:num w:numId="30" w16cid:durableId="44333400">
    <w:abstractNumId w:val="29"/>
  </w:num>
  <w:num w:numId="31" w16cid:durableId="1297829488">
    <w:abstractNumId w:val="48"/>
  </w:num>
  <w:num w:numId="32" w16cid:durableId="313878459">
    <w:abstractNumId w:val="74"/>
  </w:num>
  <w:num w:numId="33" w16cid:durableId="1996369302">
    <w:abstractNumId w:val="78"/>
  </w:num>
  <w:num w:numId="34" w16cid:durableId="2057315576">
    <w:abstractNumId w:val="73"/>
  </w:num>
  <w:num w:numId="35" w16cid:durableId="1356812441">
    <w:abstractNumId w:val="6"/>
  </w:num>
  <w:num w:numId="36" w16cid:durableId="1354183756">
    <w:abstractNumId w:val="3"/>
  </w:num>
  <w:num w:numId="37" w16cid:durableId="163250468">
    <w:abstractNumId w:val="54"/>
  </w:num>
  <w:num w:numId="38" w16cid:durableId="787436170">
    <w:abstractNumId w:val="39"/>
  </w:num>
  <w:num w:numId="39" w16cid:durableId="322859770">
    <w:abstractNumId w:val="60"/>
  </w:num>
  <w:num w:numId="40" w16cid:durableId="754786578">
    <w:abstractNumId w:val="27"/>
  </w:num>
  <w:num w:numId="41" w16cid:durableId="2085301908">
    <w:abstractNumId w:val="55"/>
  </w:num>
  <w:num w:numId="42" w16cid:durableId="1816026585">
    <w:abstractNumId w:val="51"/>
  </w:num>
  <w:num w:numId="43" w16cid:durableId="566575959">
    <w:abstractNumId w:val="58"/>
  </w:num>
  <w:num w:numId="44" w16cid:durableId="84353096">
    <w:abstractNumId w:val="9"/>
  </w:num>
  <w:num w:numId="45" w16cid:durableId="1505973550">
    <w:abstractNumId w:val="76"/>
  </w:num>
  <w:num w:numId="46" w16cid:durableId="411195500">
    <w:abstractNumId w:val="18"/>
  </w:num>
  <w:num w:numId="47" w16cid:durableId="1801071553">
    <w:abstractNumId w:val="38"/>
  </w:num>
  <w:num w:numId="48" w16cid:durableId="655106657">
    <w:abstractNumId w:val="15"/>
  </w:num>
  <w:num w:numId="49" w16cid:durableId="1794395833">
    <w:abstractNumId w:val="19"/>
  </w:num>
  <w:num w:numId="50" w16cid:durableId="2128305905">
    <w:abstractNumId w:val="69"/>
  </w:num>
  <w:num w:numId="51" w16cid:durableId="480538459">
    <w:abstractNumId w:val="28"/>
  </w:num>
  <w:num w:numId="52" w16cid:durableId="764963535">
    <w:abstractNumId w:val="1"/>
  </w:num>
  <w:num w:numId="53" w16cid:durableId="1154641137">
    <w:abstractNumId w:val="52"/>
  </w:num>
  <w:num w:numId="54" w16cid:durableId="896016049">
    <w:abstractNumId w:val="25"/>
  </w:num>
  <w:num w:numId="55" w16cid:durableId="1773698957">
    <w:abstractNumId w:val="14"/>
  </w:num>
  <w:num w:numId="56" w16cid:durableId="1751930497">
    <w:abstractNumId w:val="77"/>
  </w:num>
  <w:num w:numId="57" w16cid:durableId="1205288766">
    <w:abstractNumId w:val="12"/>
  </w:num>
  <w:num w:numId="58" w16cid:durableId="697897461">
    <w:abstractNumId w:val="62"/>
  </w:num>
  <w:num w:numId="59" w16cid:durableId="1110389928">
    <w:abstractNumId w:val="23"/>
  </w:num>
  <w:num w:numId="60" w16cid:durableId="1853376679">
    <w:abstractNumId w:val="81"/>
  </w:num>
  <w:num w:numId="61" w16cid:durableId="1173884615">
    <w:abstractNumId w:val="34"/>
  </w:num>
  <w:num w:numId="62" w16cid:durableId="142354808">
    <w:abstractNumId w:val="79"/>
  </w:num>
  <w:num w:numId="63" w16cid:durableId="1075124182">
    <w:abstractNumId w:val="37"/>
  </w:num>
  <w:num w:numId="64" w16cid:durableId="9457177">
    <w:abstractNumId w:val="13"/>
  </w:num>
  <w:num w:numId="65" w16cid:durableId="70543686">
    <w:abstractNumId w:val="0"/>
  </w:num>
  <w:num w:numId="66" w16cid:durableId="250355216">
    <w:abstractNumId w:val="11"/>
  </w:num>
  <w:num w:numId="67" w16cid:durableId="1942688640">
    <w:abstractNumId w:val="10"/>
  </w:num>
  <w:num w:numId="68" w16cid:durableId="1180237899">
    <w:abstractNumId w:val="68"/>
  </w:num>
  <w:num w:numId="69" w16cid:durableId="903637913">
    <w:abstractNumId w:val="2"/>
  </w:num>
  <w:num w:numId="70" w16cid:durableId="198713112">
    <w:abstractNumId w:val="4"/>
  </w:num>
  <w:num w:numId="71" w16cid:durableId="1345136575">
    <w:abstractNumId w:val="65"/>
  </w:num>
  <w:num w:numId="72" w16cid:durableId="408159686">
    <w:abstractNumId w:val="46"/>
  </w:num>
  <w:num w:numId="73" w16cid:durableId="859323367">
    <w:abstractNumId w:val="75"/>
  </w:num>
  <w:num w:numId="74" w16cid:durableId="691883404">
    <w:abstractNumId w:val="5"/>
  </w:num>
  <w:num w:numId="75" w16cid:durableId="1936743555">
    <w:abstractNumId w:val="22"/>
  </w:num>
  <w:num w:numId="76" w16cid:durableId="1345984643">
    <w:abstractNumId w:val="49"/>
  </w:num>
  <w:num w:numId="77" w16cid:durableId="555435123">
    <w:abstractNumId w:val="30"/>
  </w:num>
  <w:num w:numId="78" w16cid:durableId="1438066676">
    <w:abstractNumId w:val="63"/>
  </w:num>
  <w:num w:numId="79" w16cid:durableId="2048212837">
    <w:abstractNumId w:val="80"/>
  </w:num>
  <w:num w:numId="80" w16cid:durableId="457264518">
    <w:abstractNumId w:val="53"/>
  </w:num>
  <w:num w:numId="81" w16cid:durableId="798571308">
    <w:abstractNumId w:val="42"/>
  </w:num>
  <w:num w:numId="82" w16cid:durableId="1858227337">
    <w:abstractNumId w:val="70"/>
  </w:num>
  <w:num w:numId="83" w16cid:durableId="1110514074">
    <w:abstractNumId w:val="4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D1"/>
    <w:rsid w:val="00003EAC"/>
    <w:rsid w:val="000128C4"/>
    <w:rsid w:val="00022142"/>
    <w:rsid w:val="000242D6"/>
    <w:rsid w:val="000353BA"/>
    <w:rsid w:val="00037728"/>
    <w:rsid w:val="000468F3"/>
    <w:rsid w:val="00054E56"/>
    <w:rsid w:val="00074311"/>
    <w:rsid w:val="000852D4"/>
    <w:rsid w:val="000A56CB"/>
    <w:rsid w:val="000B1D5B"/>
    <w:rsid w:val="000B24B0"/>
    <w:rsid w:val="000B61D3"/>
    <w:rsid w:val="000C04CD"/>
    <w:rsid w:val="000C0DE7"/>
    <w:rsid w:val="000D0B51"/>
    <w:rsid w:val="000D6A19"/>
    <w:rsid w:val="000D7DCB"/>
    <w:rsid w:val="000E3ECF"/>
    <w:rsid w:val="000E73F1"/>
    <w:rsid w:val="000F2C5D"/>
    <w:rsid w:val="000F3142"/>
    <w:rsid w:val="000F5C58"/>
    <w:rsid w:val="000F5CAA"/>
    <w:rsid w:val="000F7A87"/>
    <w:rsid w:val="0011511D"/>
    <w:rsid w:val="00116CD0"/>
    <w:rsid w:val="001345EF"/>
    <w:rsid w:val="00144B2A"/>
    <w:rsid w:val="00145A7C"/>
    <w:rsid w:val="00147D51"/>
    <w:rsid w:val="0015333F"/>
    <w:rsid w:val="00161BE2"/>
    <w:rsid w:val="00184377"/>
    <w:rsid w:val="0018779C"/>
    <w:rsid w:val="0019539F"/>
    <w:rsid w:val="001B6365"/>
    <w:rsid w:val="001C5037"/>
    <w:rsid w:val="001D31AE"/>
    <w:rsid w:val="001D3559"/>
    <w:rsid w:val="001D4FCD"/>
    <w:rsid w:val="001E5A02"/>
    <w:rsid w:val="001F5579"/>
    <w:rsid w:val="001F75FE"/>
    <w:rsid w:val="001F7AC5"/>
    <w:rsid w:val="00202A8A"/>
    <w:rsid w:val="002071F0"/>
    <w:rsid w:val="002278B3"/>
    <w:rsid w:val="00235C30"/>
    <w:rsid w:val="00253A11"/>
    <w:rsid w:val="00262130"/>
    <w:rsid w:val="00264AE8"/>
    <w:rsid w:val="0028010E"/>
    <w:rsid w:val="00283E76"/>
    <w:rsid w:val="002849DD"/>
    <w:rsid w:val="00287DCE"/>
    <w:rsid w:val="00295130"/>
    <w:rsid w:val="002A3903"/>
    <w:rsid w:val="002B194F"/>
    <w:rsid w:val="002C07F8"/>
    <w:rsid w:val="002E3A30"/>
    <w:rsid w:val="002E554B"/>
    <w:rsid w:val="003014A5"/>
    <w:rsid w:val="00305344"/>
    <w:rsid w:val="00322142"/>
    <w:rsid w:val="0032463A"/>
    <w:rsid w:val="00326EB3"/>
    <w:rsid w:val="00335054"/>
    <w:rsid w:val="003371D4"/>
    <w:rsid w:val="00341F0E"/>
    <w:rsid w:val="003538BF"/>
    <w:rsid w:val="00354057"/>
    <w:rsid w:val="00373B60"/>
    <w:rsid w:val="00383E64"/>
    <w:rsid w:val="00386295"/>
    <w:rsid w:val="00393106"/>
    <w:rsid w:val="003A4A59"/>
    <w:rsid w:val="003A4F6E"/>
    <w:rsid w:val="003B2770"/>
    <w:rsid w:val="003C0F17"/>
    <w:rsid w:val="003D24FB"/>
    <w:rsid w:val="003D3328"/>
    <w:rsid w:val="003D5145"/>
    <w:rsid w:val="00416DF6"/>
    <w:rsid w:val="00425648"/>
    <w:rsid w:val="00447929"/>
    <w:rsid w:val="004574D8"/>
    <w:rsid w:val="00457F16"/>
    <w:rsid w:val="004610BC"/>
    <w:rsid w:val="00463C66"/>
    <w:rsid w:val="00470EF0"/>
    <w:rsid w:val="00485067"/>
    <w:rsid w:val="00485401"/>
    <w:rsid w:val="004927B7"/>
    <w:rsid w:val="00496F07"/>
    <w:rsid w:val="004A1C0B"/>
    <w:rsid w:val="004A4304"/>
    <w:rsid w:val="004C0DB0"/>
    <w:rsid w:val="004C165B"/>
    <w:rsid w:val="004D0435"/>
    <w:rsid w:val="004D5277"/>
    <w:rsid w:val="004F3EC6"/>
    <w:rsid w:val="004F4390"/>
    <w:rsid w:val="004F4522"/>
    <w:rsid w:val="005100DD"/>
    <w:rsid w:val="00531CC7"/>
    <w:rsid w:val="00534A6B"/>
    <w:rsid w:val="0055608D"/>
    <w:rsid w:val="0055795B"/>
    <w:rsid w:val="005603E3"/>
    <w:rsid w:val="005617E5"/>
    <w:rsid w:val="00567249"/>
    <w:rsid w:val="00581A92"/>
    <w:rsid w:val="005967F0"/>
    <w:rsid w:val="005B0266"/>
    <w:rsid w:val="005B12AB"/>
    <w:rsid w:val="005B1F3E"/>
    <w:rsid w:val="005B2FC4"/>
    <w:rsid w:val="005B4A39"/>
    <w:rsid w:val="005D56CA"/>
    <w:rsid w:val="005E244D"/>
    <w:rsid w:val="005F1B30"/>
    <w:rsid w:val="005F4B30"/>
    <w:rsid w:val="00617DB6"/>
    <w:rsid w:val="006413AA"/>
    <w:rsid w:val="00650805"/>
    <w:rsid w:val="00656F95"/>
    <w:rsid w:val="00657DC3"/>
    <w:rsid w:val="006932A2"/>
    <w:rsid w:val="00694322"/>
    <w:rsid w:val="00697F81"/>
    <w:rsid w:val="006B190D"/>
    <w:rsid w:val="006B3D3D"/>
    <w:rsid w:val="006B65BE"/>
    <w:rsid w:val="006E3DB9"/>
    <w:rsid w:val="006E6F1A"/>
    <w:rsid w:val="006E723C"/>
    <w:rsid w:val="006E7A00"/>
    <w:rsid w:val="006F3841"/>
    <w:rsid w:val="00717DCB"/>
    <w:rsid w:val="00721116"/>
    <w:rsid w:val="00723925"/>
    <w:rsid w:val="00726048"/>
    <w:rsid w:val="007432A4"/>
    <w:rsid w:val="00762171"/>
    <w:rsid w:val="00766F6B"/>
    <w:rsid w:val="00774BAF"/>
    <w:rsid w:val="00785A4B"/>
    <w:rsid w:val="00787542"/>
    <w:rsid w:val="00787853"/>
    <w:rsid w:val="00791E54"/>
    <w:rsid w:val="007A6A94"/>
    <w:rsid w:val="007B6BFA"/>
    <w:rsid w:val="007E3C33"/>
    <w:rsid w:val="007E700B"/>
    <w:rsid w:val="008004A3"/>
    <w:rsid w:val="00800538"/>
    <w:rsid w:val="008169EF"/>
    <w:rsid w:val="008173FB"/>
    <w:rsid w:val="0082563E"/>
    <w:rsid w:val="00825ACF"/>
    <w:rsid w:val="00825FA7"/>
    <w:rsid w:val="00831184"/>
    <w:rsid w:val="00831F0B"/>
    <w:rsid w:val="0083592F"/>
    <w:rsid w:val="0084376C"/>
    <w:rsid w:val="00860612"/>
    <w:rsid w:val="008619FB"/>
    <w:rsid w:val="00864361"/>
    <w:rsid w:val="00873C93"/>
    <w:rsid w:val="008756A8"/>
    <w:rsid w:val="008B18EF"/>
    <w:rsid w:val="008B35A6"/>
    <w:rsid w:val="008D444F"/>
    <w:rsid w:val="008D664B"/>
    <w:rsid w:val="0091344A"/>
    <w:rsid w:val="00924C8D"/>
    <w:rsid w:val="00931381"/>
    <w:rsid w:val="0095036C"/>
    <w:rsid w:val="009518BC"/>
    <w:rsid w:val="00983E2A"/>
    <w:rsid w:val="009937F8"/>
    <w:rsid w:val="009B554C"/>
    <w:rsid w:val="009C705B"/>
    <w:rsid w:val="009E406F"/>
    <w:rsid w:val="009F0340"/>
    <w:rsid w:val="00A00336"/>
    <w:rsid w:val="00A016C0"/>
    <w:rsid w:val="00A03B12"/>
    <w:rsid w:val="00A07033"/>
    <w:rsid w:val="00A12B05"/>
    <w:rsid w:val="00A433EA"/>
    <w:rsid w:val="00A46034"/>
    <w:rsid w:val="00A5336D"/>
    <w:rsid w:val="00A554CE"/>
    <w:rsid w:val="00A62E05"/>
    <w:rsid w:val="00A6578D"/>
    <w:rsid w:val="00A71076"/>
    <w:rsid w:val="00A73724"/>
    <w:rsid w:val="00A9008B"/>
    <w:rsid w:val="00AA5023"/>
    <w:rsid w:val="00AB1653"/>
    <w:rsid w:val="00AB3E04"/>
    <w:rsid w:val="00AB599C"/>
    <w:rsid w:val="00AC675B"/>
    <w:rsid w:val="00AE5081"/>
    <w:rsid w:val="00AF58C6"/>
    <w:rsid w:val="00B2744E"/>
    <w:rsid w:val="00B33C6C"/>
    <w:rsid w:val="00B3511E"/>
    <w:rsid w:val="00B41481"/>
    <w:rsid w:val="00B41671"/>
    <w:rsid w:val="00B42852"/>
    <w:rsid w:val="00B61A0A"/>
    <w:rsid w:val="00B718CF"/>
    <w:rsid w:val="00B81813"/>
    <w:rsid w:val="00B83FE6"/>
    <w:rsid w:val="00BB789C"/>
    <w:rsid w:val="00BC39A5"/>
    <w:rsid w:val="00BC6E44"/>
    <w:rsid w:val="00BF001D"/>
    <w:rsid w:val="00C261DD"/>
    <w:rsid w:val="00C316D1"/>
    <w:rsid w:val="00C3571D"/>
    <w:rsid w:val="00C510ED"/>
    <w:rsid w:val="00C53DD7"/>
    <w:rsid w:val="00C62597"/>
    <w:rsid w:val="00C655CA"/>
    <w:rsid w:val="00C67A10"/>
    <w:rsid w:val="00C70845"/>
    <w:rsid w:val="00C723B6"/>
    <w:rsid w:val="00C777A3"/>
    <w:rsid w:val="00C82F05"/>
    <w:rsid w:val="00C90F52"/>
    <w:rsid w:val="00CA4E5D"/>
    <w:rsid w:val="00CB3280"/>
    <w:rsid w:val="00CB51AC"/>
    <w:rsid w:val="00CB5AB6"/>
    <w:rsid w:val="00CB694C"/>
    <w:rsid w:val="00CC3836"/>
    <w:rsid w:val="00CC3990"/>
    <w:rsid w:val="00CC7475"/>
    <w:rsid w:val="00CD45CE"/>
    <w:rsid w:val="00CE69E0"/>
    <w:rsid w:val="00CF0EEB"/>
    <w:rsid w:val="00D02EFC"/>
    <w:rsid w:val="00D03D24"/>
    <w:rsid w:val="00D10535"/>
    <w:rsid w:val="00D12BD0"/>
    <w:rsid w:val="00D24798"/>
    <w:rsid w:val="00D3013E"/>
    <w:rsid w:val="00D414FD"/>
    <w:rsid w:val="00D42BE7"/>
    <w:rsid w:val="00D43C03"/>
    <w:rsid w:val="00D43CA2"/>
    <w:rsid w:val="00D512A5"/>
    <w:rsid w:val="00D55D80"/>
    <w:rsid w:val="00D61B9D"/>
    <w:rsid w:val="00D80EDF"/>
    <w:rsid w:val="00D812E8"/>
    <w:rsid w:val="00D83161"/>
    <w:rsid w:val="00D9256D"/>
    <w:rsid w:val="00DB4246"/>
    <w:rsid w:val="00DD348C"/>
    <w:rsid w:val="00DE2AAB"/>
    <w:rsid w:val="00DE31E3"/>
    <w:rsid w:val="00DF2EA3"/>
    <w:rsid w:val="00DF3C70"/>
    <w:rsid w:val="00DF667A"/>
    <w:rsid w:val="00E1162B"/>
    <w:rsid w:val="00E149F6"/>
    <w:rsid w:val="00E33375"/>
    <w:rsid w:val="00E42156"/>
    <w:rsid w:val="00E44DA3"/>
    <w:rsid w:val="00E56956"/>
    <w:rsid w:val="00E61A74"/>
    <w:rsid w:val="00E65888"/>
    <w:rsid w:val="00E77081"/>
    <w:rsid w:val="00E77ED5"/>
    <w:rsid w:val="00E8130D"/>
    <w:rsid w:val="00E8660D"/>
    <w:rsid w:val="00E90E42"/>
    <w:rsid w:val="00E930FD"/>
    <w:rsid w:val="00EA083D"/>
    <w:rsid w:val="00EA2A07"/>
    <w:rsid w:val="00EA2FBB"/>
    <w:rsid w:val="00EA6D96"/>
    <w:rsid w:val="00EB5ED8"/>
    <w:rsid w:val="00EB6C0D"/>
    <w:rsid w:val="00EC7220"/>
    <w:rsid w:val="00EC797F"/>
    <w:rsid w:val="00ED4D1B"/>
    <w:rsid w:val="00EF6BDB"/>
    <w:rsid w:val="00F0170C"/>
    <w:rsid w:val="00F06923"/>
    <w:rsid w:val="00F140D5"/>
    <w:rsid w:val="00F159CE"/>
    <w:rsid w:val="00F15E2F"/>
    <w:rsid w:val="00F2222F"/>
    <w:rsid w:val="00F45F34"/>
    <w:rsid w:val="00F4726F"/>
    <w:rsid w:val="00F57EED"/>
    <w:rsid w:val="00F6641E"/>
    <w:rsid w:val="00F72C8D"/>
    <w:rsid w:val="00F87717"/>
    <w:rsid w:val="00FA49E1"/>
    <w:rsid w:val="00FB295E"/>
    <w:rsid w:val="00FC63AD"/>
    <w:rsid w:val="00FC7ABC"/>
    <w:rsid w:val="00FD3E38"/>
    <w:rsid w:val="00FE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15C29"/>
  <w15:chartTrackingRefBased/>
  <w15:docId w15:val="{83ED3806-868F-4706-86B3-154961E0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16D1"/>
    <w:pPr>
      <w:widowControl w:val="0"/>
      <w:autoSpaceDE w:val="0"/>
      <w:autoSpaceDN w:val="0"/>
      <w:spacing w:before="90" w:after="0" w:line="240" w:lineRule="auto"/>
      <w:ind w:left="860" w:hanging="750"/>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unhideWhenUsed/>
    <w:qFormat/>
    <w:rsid w:val="00C316D1"/>
    <w:pPr>
      <w:keepNext/>
      <w:keepLines/>
      <w:widowControl w:val="0"/>
      <w:autoSpaceDE w:val="0"/>
      <w:autoSpaceDN w:val="0"/>
      <w:spacing w:before="40" w:after="0" w:line="240" w:lineRule="auto"/>
      <w:outlineLvl w:val="1"/>
    </w:pPr>
    <w:rPr>
      <w:rFonts w:asciiTheme="majorHAnsi" w:eastAsiaTheme="majorEastAsia" w:hAnsiTheme="majorHAnsi" w:cstheme="majorBidi"/>
      <w:color w:val="2790A5" w:themeColor="accent1" w:themeShade="BF"/>
      <w:sz w:val="26"/>
      <w:szCs w:val="26"/>
    </w:rPr>
  </w:style>
  <w:style w:type="paragraph" w:styleId="Heading3">
    <w:name w:val="heading 3"/>
    <w:basedOn w:val="Normal"/>
    <w:next w:val="Normal"/>
    <w:link w:val="Heading3Char"/>
    <w:uiPriority w:val="9"/>
    <w:unhideWhenUsed/>
    <w:qFormat/>
    <w:rsid w:val="00C316D1"/>
    <w:pPr>
      <w:keepNext/>
      <w:keepLines/>
      <w:widowControl w:val="0"/>
      <w:autoSpaceDE w:val="0"/>
      <w:autoSpaceDN w:val="0"/>
      <w:spacing w:before="40" w:after="0" w:line="240" w:lineRule="auto"/>
      <w:outlineLvl w:val="2"/>
    </w:pPr>
    <w:rPr>
      <w:rFonts w:asciiTheme="majorHAnsi" w:eastAsiaTheme="majorEastAsia" w:hAnsiTheme="majorHAnsi" w:cstheme="majorBidi"/>
      <w:color w:val="1A606E" w:themeColor="accent1" w:themeShade="7F"/>
      <w:sz w:val="24"/>
      <w:szCs w:val="24"/>
    </w:rPr>
  </w:style>
  <w:style w:type="paragraph" w:styleId="Heading4">
    <w:name w:val="heading 4"/>
    <w:basedOn w:val="Normal"/>
    <w:next w:val="Normal"/>
    <w:link w:val="Heading4Char"/>
    <w:uiPriority w:val="9"/>
    <w:semiHidden/>
    <w:unhideWhenUsed/>
    <w:qFormat/>
    <w:rsid w:val="00C316D1"/>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790A5" w:themeColor="accent1" w:themeShade="BF"/>
    </w:rPr>
  </w:style>
  <w:style w:type="paragraph" w:styleId="Heading5">
    <w:name w:val="heading 5"/>
    <w:basedOn w:val="Normal"/>
    <w:next w:val="Normal"/>
    <w:link w:val="Heading5Char"/>
    <w:uiPriority w:val="9"/>
    <w:semiHidden/>
    <w:unhideWhenUsed/>
    <w:qFormat/>
    <w:rsid w:val="00C316D1"/>
    <w:pPr>
      <w:keepNext/>
      <w:keepLines/>
      <w:widowControl w:val="0"/>
      <w:autoSpaceDE w:val="0"/>
      <w:autoSpaceDN w:val="0"/>
      <w:spacing w:before="40" w:after="0" w:line="240" w:lineRule="auto"/>
      <w:outlineLvl w:val="4"/>
    </w:pPr>
    <w:rPr>
      <w:rFonts w:asciiTheme="majorHAnsi" w:eastAsiaTheme="majorEastAsia" w:hAnsiTheme="majorHAnsi" w:cstheme="majorBidi"/>
      <w:color w:val="2790A5" w:themeColor="accent1" w:themeShade="BF"/>
    </w:rPr>
  </w:style>
  <w:style w:type="paragraph" w:styleId="Heading7">
    <w:name w:val="heading 7"/>
    <w:basedOn w:val="Normal"/>
    <w:next w:val="Normal"/>
    <w:link w:val="Heading7Char"/>
    <w:uiPriority w:val="9"/>
    <w:semiHidden/>
    <w:unhideWhenUsed/>
    <w:qFormat/>
    <w:rsid w:val="00C316D1"/>
    <w:pPr>
      <w:keepNext/>
      <w:keepLines/>
      <w:widowControl w:val="0"/>
      <w:autoSpaceDE w:val="0"/>
      <w:autoSpaceDN w:val="0"/>
      <w:spacing w:before="40" w:after="0" w:line="240" w:lineRule="auto"/>
      <w:outlineLvl w:val="6"/>
    </w:pPr>
    <w:rPr>
      <w:rFonts w:asciiTheme="majorHAnsi" w:eastAsiaTheme="majorEastAsia" w:hAnsiTheme="majorHAnsi" w:cstheme="majorBidi"/>
      <w:i/>
      <w:iCs/>
      <w:color w:val="1A60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6D1"/>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316D1"/>
    <w:rPr>
      <w:rFonts w:asciiTheme="majorHAnsi" w:eastAsiaTheme="majorEastAsia" w:hAnsiTheme="majorHAnsi" w:cstheme="majorBidi"/>
      <w:color w:val="2790A5" w:themeColor="accent1" w:themeShade="BF"/>
      <w:sz w:val="26"/>
      <w:szCs w:val="26"/>
    </w:rPr>
  </w:style>
  <w:style w:type="character" w:customStyle="1" w:styleId="Heading3Char">
    <w:name w:val="Heading 3 Char"/>
    <w:basedOn w:val="DefaultParagraphFont"/>
    <w:link w:val="Heading3"/>
    <w:uiPriority w:val="9"/>
    <w:rsid w:val="00C316D1"/>
    <w:rPr>
      <w:rFonts w:asciiTheme="majorHAnsi" w:eastAsiaTheme="majorEastAsia" w:hAnsiTheme="majorHAnsi" w:cstheme="majorBidi"/>
      <w:color w:val="1A606E" w:themeColor="accent1" w:themeShade="7F"/>
      <w:sz w:val="24"/>
      <w:szCs w:val="24"/>
    </w:rPr>
  </w:style>
  <w:style w:type="character" w:customStyle="1" w:styleId="Heading4Char">
    <w:name w:val="Heading 4 Char"/>
    <w:basedOn w:val="DefaultParagraphFont"/>
    <w:link w:val="Heading4"/>
    <w:uiPriority w:val="9"/>
    <w:semiHidden/>
    <w:rsid w:val="00C316D1"/>
    <w:rPr>
      <w:rFonts w:asciiTheme="majorHAnsi" w:eastAsiaTheme="majorEastAsia" w:hAnsiTheme="majorHAnsi" w:cstheme="majorBidi"/>
      <w:i/>
      <w:iCs/>
      <w:color w:val="2790A5" w:themeColor="accent1" w:themeShade="BF"/>
    </w:rPr>
  </w:style>
  <w:style w:type="character" w:customStyle="1" w:styleId="Heading5Char">
    <w:name w:val="Heading 5 Char"/>
    <w:basedOn w:val="DefaultParagraphFont"/>
    <w:link w:val="Heading5"/>
    <w:uiPriority w:val="9"/>
    <w:semiHidden/>
    <w:rsid w:val="00C316D1"/>
    <w:rPr>
      <w:rFonts w:asciiTheme="majorHAnsi" w:eastAsiaTheme="majorEastAsia" w:hAnsiTheme="majorHAnsi" w:cstheme="majorBidi"/>
      <w:color w:val="2790A5" w:themeColor="accent1" w:themeShade="BF"/>
    </w:rPr>
  </w:style>
  <w:style w:type="character" w:customStyle="1" w:styleId="Heading7Char">
    <w:name w:val="Heading 7 Char"/>
    <w:basedOn w:val="DefaultParagraphFont"/>
    <w:link w:val="Heading7"/>
    <w:uiPriority w:val="9"/>
    <w:semiHidden/>
    <w:rsid w:val="00C316D1"/>
    <w:rPr>
      <w:rFonts w:asciiTheme="majorHAnsi" w:eastAsiaTheme="majorEastAsia" w:hAnsiTheme="majorHAnsi" w:cstheme="majorBidi"/>
      <w:i/>
      <w:iCs/>
      <w:color w:val="1A606E" w:themeColor="accent1" w:themeShade="7F"/>
    </w:rPr>
  </w:style>
  <w:style w:type="paragraph" w:styleId="TOC1">
    <w:name w:val="toc 1"/>
    <w:basedOn w:val="Normal"/>
    <w:uiPriority w:val="39"/>
    <w:qFormat/>
    <w:rsid w:val="00C316D1"/>
    <w:pPr>
      <w:widowControl w:val="0"/>
      <w:autoSpaceDE w:val="0"/>
      <w:autoSpaceDN w:val="0"/>
      <w:spacing w:before="100" w:after="0" w:line="240" w:lineRule="auto"/>
      <w:ind w:left="140"/>
    </w:pPr>
    <w:rPr>
      <w:rFonts w:ascii="Times New Roman" w:eastAsia="Times New Roman" w:hAnsi="Times New Roman" w:cs="Times New Roman"/>
      <w:sz w:val="20"/>
      <w:szCs w:val="20"/>
    </w:rPr>
  </w:style>
  <w:style w:type="paragraph" w:styleId="TOC2">
    <w:name w:val="toc 2"/>
    <w:basedOn w:val="Normal"/>
    <w:uiPriority w:val="39"/>
    <w:qFormat/>
    <w:rsid w:val="00C316D1"/>
    <w:pPr>
      <w:widowControl w:val="0"/>
      <w:autoSpaceDE w:val="0"/>
      <w:autoSpaceDN w:val="0"/>
      <w:spacing w:before="100" w:after="0" w:line="240" w:lineRule="auto"/>
      <w:ind w:left="1019" w:hanging="640"/>
    </w:pPr>
    <w:rPr>
      <w:rFonts w:ascii="Times New Roman" w:eastAsia="Times New Roman" w:hAnsi="Times New Roman" w:cs="Times New Roman"/>
      <w:sz w:val="20"/>
      <w:szCs w:val="20"/>
    </w:rPr>
  </w:style>
  <w:style w:type="paragraph" w:styleId="TOC3">
    <w:name w:val="toc 3"/>
    <w:basedOn w:val="Normal"/>
    <w:uiPriority w:val="39"/>
    <w:qFormat/>
    <w:rsid w:val="00C316D1"/>
    <w:pPr>
      <w:widowControl w:val="0"/>
      <w:autoSpaceDE w:val="0"/>
      <w:autoSpaceDN w:val="0"/>
      <w:spacing w:before="100" w:after="0" w:line="240" w:lineRule="auto"/>
      <w:ind w:left="1460" w:hanging="840"/>
    </w:pPr>
    <w:rPr>
      <w:rFonts w:ascii="Times New Roman" w:eastAsia="Times New Roman" w:hAnsi="Times New Roman" w:cs="Times New Roman"/>
      <w:sz w:val="20"/>
      <w:szCs w:val="20"/>
    </w:rPr>
  </w:style>
  <w:style w:type="paragraph" w:styleId="BodyText">
    <w:name w:val="Body Text"/>
    <w:basedOn w:val="Normal"/>
    <w:link w:val="BodyTextChar"/>
    <w:uiPriority w:val="1"/>
    <w:qFormat/>
    <w:rsid w:val="00C316D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C316D1"/>
    <w:rPr>
      <w:rFonts w:ascii="Times New Roman" w:eastAsia="Times New Roman" w:hAnsi="Times New Roman" w:cs="Times New Roman"/>
      <w:sz w:val="20"/>
      <w:szCs w:val="20"/>
    </w:rPr>
  </w:style>
  <w:style w:type="paragraph" w:styleId="ListParagraph">
    <w:name w:val="List Paragraph"/>
    <w:basedOn w:val="Normal"/>
    <w:uiPriority w:val="34"/>
    <w:qFormat/>
    <w:rsid w:val="00C316D1"/>
    <w:pPr>
      <w:widowControl w:val="0"/>
      <w:autoSpaceDE w:val="0"/>
      <w:autoSpaceDN w:val="0"/>
      <w:spacing w:before="100" w:after="0" w:line="240" w:lineRule="auto"/>
      <w:ind w:left="860" w:hanging="840"/>
    </w:pPr>
    <w:rPr>
      <w:rFonts w:ascii="Times New Roman" w:eastAsia="Times New Roman" w:hAnsi="Times New Roman" w:cs="Times New Roman"/>
    </w:rPr>
  </w:style>
  <w:style w:type="paragraph" w:customStyle="1" w:styleId="TableParagraph">
    <w:name w:val="Table Paragraph"/>
    <w:basedOn w:val="Normal"/>
    <w:uiPriority w:val="1"/>
    <w:qFormat/>
    <w:rsid w:val="00C316D1"/>
    <w:pPr>
      <w:widowControl w:val="0"/>
      <w:autoSpaceDE w:val="0"/>
      <w:autoSpaceDN w:val="0"/>
      <w:spacing w:after="0" w:line="220" w:lineRule="exact"/>
      <w:ind w:left="827"/>
    </w:pPr>
    <w:rPr>
      <w:rFonts w:ascii="Times New Roman" w:eastAsia="Times New Roman" w:hAnsi="Times New Roman" w:cs="Times New Roman"/>
    </w:rPr>
  </w:style>
  <w:style w:type="paragraph" w:styleId="Header">
    <w:name w:val="header"/>
    <w:basedOn w:val="Normal"/>
    <w:link w:val="HeaderChar"/>
    <w:uiPriority w:val="99"/>
    <w:unhideWhenUsed/>
    <w:rsid w:val="00C316D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C316D1"/>
    <w:rPr>
      <w:rFonts w:ascii="Times New Roman" w:eastAsia="Times New Roman" w:hAnsi="Times New Roman" w:cs="Times New Roman"/>
    </w:rPr>
  </w:style>
  <w:style w:type="paragraph" w:styleId="Footer">
    <w:name w:val="footer"/>
    <w:basedOn w:val="Normal"/>
    <w:link w:val="FooterChar"/>
    <w:uiPriority w:val="99"/>
    <w:unhideWhenUsed/>
    <w:rsid w:val="00C316D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C316D1"/>
    <w:rPr>
      <w:rFonts w:ascii="Times New Roman" w:eastAsia="Times New Roman" w:hAnsi="Times New Roman" w:cs="Times New Roman"/>
    </w:rPr>
  </w:style>
  <w:style w:type="paragraph" w:styleId="TOCHeading">
    <w:name w:val="TOC Heading"/>
    <w:basedOn w:val="Heading1"/>
    <w:next w:val="Normal"/>
    <w:uiPriority w:val="39"/>
    <w:unhideWhenUsed/>
    <w:qFormat/>
    <w:rsid w:val="00C316D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790A5" w:themeColor="accent1" w:themeShade="BF"/>
      <w:sz w:val="32"/>
      <w:szCs w:val="32"/>
    </w:rPr>
  </w:style>
  <w:style w:type="character" w:styleId="Hyperlink">
    <w:name w:val="Hyperlink"/>
    <w:basedOn w:val="DefaultParagraphFont"/>
    <w:uiPriority w:val="99"/>
    <w:unhideWhenUsed/>
    <w:rsid w:val="00C316D1"/>
    <w:rPr>
      <w:color w:val="90BB23" w:themeColor="hyperlink"/>
      <w:u w:val="single"/>
    </w:rPr>
  </w:style>
  <w:style w:type="table" w:styleId="TableGrid">
    <w:name w:val="Table Grid"/>
    <w:basedOn w:val="TableNormal"/>
    <w:uiPriority w:val="39"/>
    <w:rsid w:val="00C316D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316D1"/>
    <w:pPr>
      <w:widowControl w:val="0"/>
      <w:autoSpaceDE w:val="0"/>
      <w:autoSpaceDN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6D1"/>
    <w:rPr>
      <w:rFonts w:asciiTheme="majorHAnsi" w:eastAsiaTheme="majorEastAsia" w:hAnsiTheme="majorHAnsi" w:cstheme="majorBidi"/>
      <w:spacing w:val="-10"/>
      <w:kern w:val="28"/>
      <w:sz w:val="56"/>
      <w:szCs w:val="56"/>
    </w:rPr>
  </w:style>
  <w:style w:type="paragraph" w:customStyle="1" w:styleId="trt0xe">
    <w:name w:val="trt0xe"/>
    <w:basedOn w:val="Normal"/>
    <w:rsid w:val="00C316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C316D1"/>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316D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C316D1"/>
    <w:rPr>
      <w:sz w:val="20"/>
      <w:szCs w:val="20"/>
    </w:rPr>
  </w:style>
  <w:style w:type="character" w:customStyle="1" w:styleId="CommentSubjectChar">
    <w:name w:val="Comment Subject Char"/>
    <w:basedOn w:val="CommentTextChar"/>
    <w:link w:val="CommentSubject"/>
    <w:uiPriority w:val="99"/>
    <w:semiHidden/>
    <w:rsid w:val="00C316D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C316D1"/>
    <w:rPr>
      <w:b/>
      <w:bCs/>
    </w:rPr>
  </w:style>
  <w:style w:type="character" w:customStyle="1" w:styleId="CommentSubjectChar1">
    <w:name w:val="Comment Subject Char1"/>
    <w:basedOn w:val="CommentTextChar1"/>
    <w:uiPriority w:val="99"/>
    <w:semiHidden/>
    <w:rsid w:val="00C316D1"/>
    <w:rPr>
      <w:b/>
      <w:bCs/>
      <w:sz w:val="20"/>
      <w:szCs w:val="20"/>
    </w:rPr>
  </w:style>
  <w:style w:type="paragraph" w:customStyle="1" w:styleId="Default">
    <w:name w:val="Default"/>
    <w:rsid w:val="00C316D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size-base">
    <w:name w:val="a-size-base"/>
    <w:basedOn w:val="DefaultParagraphFont"/>
    <w:rsid w:val="00C316D1"/>
  </w:style>
  <w:style w:type="character" w:styleId="FollowedHyperlink">
    <w:name w:val="FollowedHyperlink"/>
    <w:basedOn w:val="DefaultParagraphFont"/>
    <w:uiPriority w:val="99"/>
    <w:semiHidden/>
    <w:unhideWhenUsed/>
    <w:rsid w:val="00C316D1"/>
    <w:rPr>
      <w:color w:val="EE7008" w:themeColor="followedHyperlink"/>
      <w:u w:val="single"/>
    </w:rPr>
  </w:style>
  <w:style w:type="character" w:styleId="UnresolvedMention">
    <w:name w:val="Unresolved Mention"/>
    <w:basedOn w:val="DefaultParagraphFont"/>
    <w:uiPriority w:val="99"/>
    <w:semiHidden/>
    <w:unhideWhenUsed/>
    <w:rsid w:val="00534A6B"/>
    <w:rPr>
      <w:color w:val="605E5C"/>
      <w:shd w:val="clear" w:color="auto" w:fill="E1DFDD"/>
    </w:rPr>
  </w:style>
  <w:style w:type="paragraph" w:styleId="NoSpacing">
    <w:name w:val="No Spacing"/>
    <w:link w:val="NoSpacingChar"/>
    <w:uiPriority w:val="1"/>
    <w:qFormat/>
    <w:rsid w:val="00D812E8"/>
    <w:pPr>
      <w:spacing w:after="0" w:line="240" w:lineRule="auto"/>
    </w:pPr>
    <w:rPr>
      <w:rFonts w:eastAsiaTheme="minorEastAsia"/>
    </w:rPr>
  </w:style>
  <w:style w:type="character" w:customStyle="1" w:styleId="NoSpacingChar">
    <w:name w:val="No Spacing Char"/>
    <w:basedOn w:val="DefaultParagraphFont"/>
    <w:link w:val="NoSpacing"/>
    <w:uiPriority w:val="1"/>
    <w:rsid w:val="00D812E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7091">
      <w:bodyDiv w:val="1"/>
      <w:marLeft w:val="0"/>
      <w:marRight w:val="0"/>
      <w:marTop w:val="0"/>
      <w:marBottom w:val="0"/>
      <w:divBdr>
        <w:top w:val="none" w:sz="0" w:space="0" w:color="auto"/>
        <w:left w:val="none" w:sz="0" w:space="0" w:color="auto"/>
        <w:bottom w:val="none" w:sz="0" w:space="0" w:color="auto"/>
        <w:right w:val="none" w:sz="0" w:space="0" w:color="auto"/>
      </w:divBdr>
    </w:div>
    <w:div w:id="382410373">
      <w:bodyDiv w:val="1"/>
      <w:marLeft w:val="0"/>
      <w:marRight w:val="0"/>
      <w:marTop w:val="0"/>
      <w:marBottom w:val="0"/>
      <w:divBdr>
        <w:top w:val="none" w:sz="0" w:space="0" w:color="auto"/>
        <w:left w:val="none" w:sz="0" w:space="0" w:color="auto"/>
        <w:bottom w:val="none" w:sz="0" w:space="0" w:color="auto"/>
        <w:right w:val="none" w:sz="0" w:space="0" w:color="auto"/>
      </w:divBdr>
    </w:div>
    <w:div w:id="1423529129">
      <w:bodyDiv w:val="1"/>
      <w:marLeft w:val="0"/>
      <w:marRight w:val="0"/>
      <w:marTop w:val="0"/>
      <w:marBottom w:val="0"/>
      <w:divBdr>
        <w:top w:val="none" w:sz="0" w:space="0" w:color="auto"/>
        <w:left w:val="none" w:sz="0" w:space="0" w:color="auto"/>
        <w:bottom w:val="none" w:sz="0" w:space="0" w:color="auto"/>
        <w:right w:val="none" w:sz="0" w:space="0" w:color="auto"/>
      </w:divBdr>
    </w:div>
    <w:div w:id="2130202484">
      <w:bodyDiv w:val="1"/>
      <w:marLeft w:val="0"/>
      <w:marRight w:val="0"/>
      <w:marTop w:val="0"/>
      <w:marBottom w:val="0"/>
      <w:divBdr>
        <w:top w:val="none" w:sz="0" w:space="0" w:color="auto"/>
        <w:left w:val="none" w:sz="0" w:space="0" w:color="auto"/>
        <w:bottom w:val="none" w:sz="0" w:space="0" w:color="auto"/>
        <w:right w:val="none" w:sz="0" w:space="0" w:color="auto"/>
      </w:divBdr>
    </w:div>
    <w:div w:id="213675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tc.gov/scholarshipsca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bara.lenoble.sdba@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tn.gov/contact%20us-1.html" TargetMode="External"/><Relationship Id="rId4" Type="http://schemas.openxmlformats.org/officeDocument/2006/relationships/settings" Target="settings.xml"/><Relationship Id="rId9" Type="http://schemas.openxmlformats.org/officeDocument/2006/relationships/hyperlink" Target="mailto:tn.health@tn.gov" TargetMode="External"/><Relationship Id="rId14" Type="http://schemas.openxmlformats.org/officeDocument/2006/relationships/footer" Target="footer1.xml"/></Relationships>
</file>

<file path=word/theme/theme1.xml><?xml version="1.0" encoding="utf-8"?>
<a:theme xmlns:a="http://schemas.openxmlformats.org/drawingml/2006/main" name="Frame">
  <a:themeElements>
    <a:clrScheme name="Frame">
      <a:dk1>
        <a:srgbClr val="000000"/>
      </a:dk1>
      <a:lt1>
        <a:srgbClr val="FFFFFF"/>
      </a:lt1>
      <a:dk2>
        <a:srgbClr val="545454"/>
      </a:dk2>
      <a:lt2>
        <a:srgbClr val="BFBFBF"/>
      </a:lt2>
      <a:accent1>
        <a:srgbClr val="40BAD2"/>
      </a:accent1>
      <a:accent2>
        <a:srgbClr val="FAB900"/>
      </a:accent2>
      <a:accent3>
        <a:srgbClr val="90BB23"/>
      </a:accent3>
      <a:accent4>
        <a:srgbClr val="EE7008"/>
      </a:accent4>
      <a:accent5>
        <a:srgbClr val="1AB39F"/>
      </a:accent5>
      <a:accent6>
        <a:srgbClr val="D5393D"/>
      </a:accent6>
      <a:hlink>
        <a:srgbClr val="90BB23"/>
      </a:hlink>
      <a:folHlink>
        <a:srgbClr val="EE7008"/>
      </a:folHlink>
    </a:clrScheme>
    <a:fontScheme name="Frame">
      <a:maj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Fram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CBF2E-3E67-4D2B-8EA5-3BC97FD6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21148</Words>
  <Characters>120548</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Signature Design Beauty Academy Catalog &amp; Handbook</vt:lpstr>
    </vt:vector>
  </TitlesOfParts>
  <Company/>
  <LinksUpToDate>false</LinksUpToDate>
  <CharactersWithSpaces>141414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Signature Design Beauty Academy Catalog &amp; Handbook</dc:title>
  <dc:subject/>
  <dc:creator>Barbara Ann Williams</dc:creator>
  <cp:keywords/>
  <dc:description/>
  <cp:lastModifiedBy>Barbara Ann LeNoble</cp:lastModifiedBy>
  <cp:revision>2</cp:revision>
  <cp:lastPrinted>2023-05-01T13:55:00Z</cp:lastPrinted>
  <dcterms:created xsi:type="dcterms:W3CDTF">2023-10-12T18:09:00Z</dcterms:created>
  <dcterms:modified xsi:type="dcterms:W3CDTF">2023-10-12T18:09:00Z</dcterms:modified>
</cp:coreProperties>
</file>